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14:paraId="7ABE4106" w14:textId="65B07E9B" w:rsidR="004361A5" w:rsidRPr="0029757B" w:rsidRDefault="007B58E3" w:rsidP="00065BE2">
      <w:pPr>
        <w:pStyle w:val="Kopfzeile1"/>
        <w:tabs>
          <w:tab w:val="clear" w:pos="4536"/>
          <w:tab w:val="clear" w:pos="9072"/>
          <w:tab w:val="left" w:pos="900"/>
        </w:tabs>
        <w:jc w:val="both"/>
        <w:rPr>
          <w:rFonts w:ascii="Arial" w:eastAsia="Trebuchet MS" w:hAnsi="Arial" w:cs="Arial"/>
          <w:i/>
          <w:iCs/>
          <w:sz w:val="20"/>
          <w:szCs w:val="20"/>
        </w:rPr>
      </w:pPr>
      <w:r>
        <w:rPr>
          <w:rFonts w:ascii="Arial" w:eastAsia="Trebuchet MS" w:hAnsi="Arial" w:cs="Arial"/>
          <w:i/>
          <w:iCs/>
          <w:noProof/>
          <w:sz w:val="20"/>
          <w:szCs w:val="20"/>
        </w:rPr>
        <w:drawing>
          <wp:inline distT="0" distB="0" distL="0" distR="0" wp14:anchorId="3EF5E5C3" wp14:editId="37EEBDC6">
            <wp:extent cx="2752344" cy="173126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344" cy="1731264"/>
                    </a:xfrm>
                    <a:prstGeom prst="rect">
                      <a:avLst/>
                    </a:prstGeom>
                  </pic:spPr>
                </pic:pic>
              </a:graphicData>
            </a:graphic>
          </wp:inline>
        </w:drawing>
      </w:r>
    </w:p>
    <w:p w14:paraId="2989987A" w14:textId="27D0E6BF" w:rsidR="009B503B" w:rsidRPr="0029757B" w:rsidRDefault="00EA292A" w:rsidP="00065BE2">
      <w:pPr>
        <w:pStyle w:val="Kopfzeile1"/>
        <w:tabs>
          <w:tab w:val="clear" w:pos="4536"/>
          <w:tab w:val="clear" w:pos="9072"/>
          <w:tab w:val="left" w:pos="900"/>
        </w:tabs>
        <w:jc w:val="both"/>
        <w:rPr>
          <w:rFonts w:ascii="Arial" w:eastAsia="Trebuchet MS" w:hAnsi="Arial" w:cs="Arial"/>
          <w:i/>
          <w:iCs/>
          <w:sz w:val="20"/>
          <w:szCs w:val="20"/>
        </w:rPr>
      </w:pPr>
      <w:r>
        <w:rPr>
          <w:rFonts w:ascii="Arial" w:eastAsia="Trebuchet MS" w:hAnsi="Arial" w:cs="Arial"/>
          <w:i/>
          <w:iCs/>
          <w:sz w:val="20"/>
          <w:szCs w:val="20"/>
        </w:rPr>
        <w:t xml:space="preserve">Dauerhafte Hygiene im LKW: </w:t>
      </w:r>
      <w:r w:rsidR="00816019">
        <w:rPr>
          <w:rFonts w:ascii="Arial" w:eastAsia="Trebuchet MS" w:hAnsi="Arial" w:cs="Arial"/>
          <w:i/>
          <w:iCs/>
          <w:sz w:val="20"/>
          <w:szCs w:val="20"/>
        </w:rPr>
        <w:t xml:space="preserve">Das </w:t>
      </w:r>
      <w:r w:rsidR="00464B20">
        <w:rPr>
          <w:rFonts w:ascii="Arial" w:eastAsia="Trebuchet MS" w:hAnsi="Arial" w:cs="Arial"/>
          <w:i/>
          <w:iCs/>
          <w:sz w:val="20"/>
          <w:szCs w:val="20"/>
        </w:rPr>
        <w:t>Antikeimversiegelungstuch</w:t>
      </w:r>
      <w:r w:rsidR="00816019">
        <w:rPr>
          <w:rFonts w:ascii="Arial" w:eastAsia="Trebuchet MS" w:hAnsi="Arial" w:cs="Arial"/>
          <w:i/>
          <w:iCs/>
          <w:sz w:val="20"/>
          <w:szCs w:val="20"/>
        </w:rPr>
        <w:t xml:space="preserve"> der</w:t>
      </w:r>
      <w:r w:rsidR="00254DA8" w:rsidRPr="00254DA8">
        <w:rPr>
          <w:rFonts w:ascii="Arial" w:eastAsia="Trebuchet MS" w:hAnsi="Arial" w:cs="Arial"/>
          <w:i/>
          <w:iCs/>
          <w:sz w:val="20"/>
          <w:szCs w:val="20"/>
        </w:rPr>
        <w:t xml:space="preserve"> Logis Group </w:t>
      </w:r>
      <w:r w:rsidR="00816019">
        <w:rPr>
          <w:rFonts w:ascii="Arial" w:eastAsia="Trebuchet MS" w:hAnsi="Arial" w:cs="Arial"/>
          <w:i/>
          <w:iCs/>
          <w:sz w:val="20"/>
          <w:szCs w:val="20"/>
        </w:rPr>
        <w:t xml:space="preserve">befreit Oberflächen </w:t>
      </w:r>
      <w:r w:rsidR="00CD3A4D">
        <w:rPr>
          <w:rFonts w:ascii="Arial" w:eastAsia="Trebuchet MS" w:hAnsi="Arial" w:cs="Arial"/>
          <w:i/>
          <w:iCs/>
          <w:sz w:val="20"/>
          <w:szCs w:val="20"/>
        </w:rPr>
        <w:t xml:space="preserve">für ein Jahr </w:t>
      </w:r>
      <w:r w:rsidR="00816019">
        <w:rPr>
          <w:rFonts w:ascii="Arial" w:eastAsia="Trebuchet MS" w:hAnsi="Arial" w:cs="Arial"/>
          <w:i/>
          <w:iCs/>
          <w:sz w:val="20"/>
          <w:szCs w:val="20"/>
        </w:rPr>
        <w:t xml:space="preserve">vom </w:t>
      </w:r>
      <w:r w:rsidR="00464B20">
        <w:rPr>
          <w:rFonts w:ascii="Arial" w:eastAsia="Trebuchet MS" w:hAnsi="Arial" w:cs="Arial"/>
          <w:i/>
          <w:iCs/>
          <w:sz w:val="20"/>
          <w:szCs w:val="20"/>
        </w:rPr>
        <w:t>Coronavirus und andere Keime</w:t>
      </w:r>
      <w:r w:rsidR="00CD3A4D">
        <w:rPr>
          <w:rFonts w:ascii="Arial" w:eastAsia="Trebuchet MS" w:hAnsi="Arial" w:cs="Arial"/>
          <w:i/>
          <w:iCs/>
          <w:sz w:val="20"/>
          <w:szCs w:val="20"/>
        </w:rPr>
        <w:t>n</w:t>
      </w:r>
      <w:r w:rsidR="00464B20">
        <w:rPr>
          <w:rFonts w:ascii="Arial" w:eastAsia="Trebuchet MS" w:hAnsi="Arial" w:cs="Arial"/>
          <w:i/>
          <w:iCs/>
          <w:sz w:val="20"/>
          <w:szCs w:val="20"/>
        </w:rPr>
        <w:t>, Bakterien und behüllte</w:t>
      </w:r>
      <w:r w:rsidR="00CD3A4D">
        <w:rPr>
          <w:rFonts w:ascii="Arial" w:eastAsia="Trebuchet MS" w:hAnsi="Arial" w:cs="Arial"/>
          <w:i/>
          <w:iCs/>
          <w:sz w:val="20"/>
          <w:szCs w:val="20"/>
        </w:rPr>
        <w:t>n</w:t>
      </w:r>
      <w:r w:rsidR="00464B20">
        <w:rPr>
          <w:rFonts w:ascii="Arial" w:eastAsia="Trebuchet MS" w:hAnsi="Arial" w:cs="Arial"/>
          <w:i/>
          <w:iCs/>
          <w:sz w:val="20"/>
          <w:szCs w:val="20"/>
        </w:rPr>
        <w:t xml:space="preserve"> Viren</w:t>
      </w:r>
      <w:r w:rsidR="00254DA8" w:rsidRPr="00254DA8">
        <w:rPr>
          <w:rFonts w:ascii="Arial" w:eastAsia="Trebuchet MS" w:hAnsi="Arial" w:cs="Arial"/>
          <w:i/>
          <w:iCs/>
          <w:sz w:val="20"/>
          <w:szCs w:val="20"/>
        </w:rPr>
        <w:t>.</w:t>
      </w:r>
      <w:r w:rsidR="00204C59">
        <w:rPr>
          <w:rFonts w:ascii="Arial" w:eastAsia="Trebuchet MS" w:hAnsi="Arial" w:cs="Arial"/>
          <w:i/>
          <w:iCs/>
          <w:sz w:val="20"/>
          <w:szCs w:val="20"/>
        </w:rPr>
        <w:t xml:space="preserve"> Quelle: Logis Group // Die Bilder können unter </w:t>
      </w:r>
      <w:hyperlink r:id="rId11" w:history="1">
        <w:r w:rsidR="00204C59" w:rsidRPr="00FB548B">
          <w:rPr>
            <w:rStyle w:val="Hyperlink"/>
            <w:rFonts w:ascii="Arial" w:eastAsia="Trebuchet MS" w:hAnsi="Arial" w:cs="Arial"/>
            <w:i/>
            <w:iCs/>
            <w:sz w:val="20"/>
            <w:szCs w:val="20"/>
          </w:rPr>
          <w:t>www.logpr.de</w:t>
        </w:r>
      </w:hyperlink>
      <w:r w:rsidR="00204C59">
        <w:rPr>
          <w:rFonts w:ascii="Arial" w:eastAsia="Trebuchet MS" w:hAnsi="Arial" w:cs="Arial"/>
          <w:i/>
          <w:iCs/>
          <w:sz w:val="20"/>
          <w:szCs w:val="20"/>
        </w:rPr>
        <w:t xml:space="preserve"> heruntergeladen werden.</w:t>
      </w:r>
    </w:p>
    <w:p w14:paraId="6E3B9CA4" w14:textId="77777777" w:rsidR="00254DA8" w:rsidRPr="0029757B" w:rsidRDefault="00254DA8">
      <w:pPr>
        <w:pStyle w:val="Kopfzeile1"/>
        <w:jc w:val="both"/>
        <w:rPr>
          <w:rFonts w:ascii="Arial" w:eastAsia="Trebuchet MS" w:hAnsi="Arial" w:cs="Arial"/>
        </w:rPr>
      </w:pPr>
    </w:p>
    <w:p w14:paraId="2CB4BF54" w14:textId="72B2341B" w:rsidR="00BA638C" w:rsidRPr="0029757B" w:rsidRDefault="00816019" w:rsidP="00B234F4">
      <w:pPr>
        <w:pStyle w:val="StandardWeb"/>
        <w:spacing w:before="0" w:beforeAutospacing="0" w:after="0"/>
      </w:pPr>
      <w:r>
        <w:rPr>
          <w:rFonts w:ascii="Arial" w:hAnsi="Arial" w:cs="Arial"/>
        </w:rPr>
        <w:t>COVID-19</w:t>
      </w:r>
    </w:p>
    <w:p w14:paraId="1C26E48A" w14:textId="6AA400E3" w:rsidR="00816019" w:rsidRDefault="00816019" w:rsidP="00B92E38">
      <w:pPr>
        <w:pStyle w:val="StandardWeb"/>
        <w:keepNext/>
        <w:spacing w:before="0" w:beforeAutospacing="0" w:after="120"/>
        <w:rPr>
          <w:rFonts w:ascii="Arial" w:hAnsi="Arial" w:cs="Arial"/>
          <w:b/>
          <w:bCs/>
          <w:sz w:val="28"/>
          <w:szCs w:val="28"/>
        </w:rPr>
      </w:pPr>
      <w:r>
        <w:rPr>
          <w:rFonts w:ascii="Arial" w:hAnsi="Arial" w:cs="Arial"/>
          <w:b/>
          <w:bCs/>
          <w:sz w:val="28"/>
          <w:szCs w:val="28"/>
        </w:rPr>
        <w:t>Hygiene im LKW: Einmal wischen, ein Jahr sicher</w:t>
      </w:r>
    </w:p>
    <w:p w14:paraId="4549E2B7" w14:textId="07A29AD5" w:rsidR="00885E49" w:rsidRPr="0029757B" w:rsidRDefault="00464B20" w:rsidP="00B92E38">
      <w:pPr>
        <w:pStyle w:val="StandardWeb"/>
        <w:keepNext/>
        <w:spacing w:before="0" w:beforeAutospacing="0" w:after="0"/>
        <w:rPr>
          <w:rFonts w:ascii="Arial" w:hAnsi="Arial" w:cs="Arial"/>
        </w:rPr>
      </w:pPr>
      <w:r>
        <w:rPr>
          <w:rFonts w:ascii="Arial" w:hAnsi="Arial" w:cs="Arial"/>
        </w:rPr>
        <w:t>A</w:t>
      </w:r>
      <w:r w:rsidR="00B16ED0">
        <w:rPr>
          <w:rFonts w:ascii="Arial" w:hAnsi="Arial" w:cs="Arial"/>
        </w:rPr>
        <w:t>ntivirale Versiegelungstücher</w:t>
      </w:r>
      <w:r>
        <w:rPr>
          <w:rFonts w:ascii="Arial" w:hAnsi="Arial" w:cs="Arial"/>
        </w:rPr>
        <w:t xml:space="preserve"> </w:t>
      </w:r>
      <w:r w:rsidR="00816019">
        <w:rPr>
          <w:rFonts w:ascii="Arial" w:hAnsi="Arial" w:cs="Arial"/>
        </w:rPr>
        <w:t>befreien</w:t>
      </w:r>
      <w:r>
        <w:rPr>
          <w:rFonts w:ascii="Arial" w:hAnsi="Arial" w:cs="Arial"/>
        </w:rPr>
        <w:t xml:space="preserve"> Oberflächen ein Jahr lang von behüllten Viren, Keimen und Bakterien –</w:t>
      </w:r>
      <w:r w:rsidR="00816019">
        <w:rPr>
          <w:rFonts w:ascii="Arial" w:hAnsi="Arial" w:cs="Arial"/>
        </w:rPr>
        <w:t xml:space="preserve"> Aktiver Umweltschutz und Kosteneinsparungen durch Wegfall von Desinfektionsmitteln</w:t>
      </w:r>
      <w:r w:rsidR="00DF4253">
        <w:rPr>
          <w:rFonts w:ascii="Arial" w:hAnsi="Arial" w:cs="Arial"/>
        </w:rPr>
        <w:t xml:space="preserve"> – Staatliche Förderung möglich</w:t>
      </w:r>
    </w:p>
    <w:p w14:paraId="3E8B583A" w14:textId="0C56BE8A" w:rsidR="00A162CE" w:rsidRPr="0029757B" w:rsidRDefault="00A162CE" w:rsidP="00207AF9">
      <w:pPr>
        <w:pStyle w:val="StandardWeb"/>
        <w:spacing w:after="120"/>
        <w:jc w:val="both"/>
      </w:pPr>
    </w:p>
    <w:p w14:paraId="65F7AB2B" w14:textId="63BC610C" w:rsidR="00B76B7C" w:rsidRDefault="00605AC8" w:rsidP="00204C59">
      <w:pPr>
        <w:spacing w:after="120" w:line="340" w:lineRule="exact"/>
        <w:jc w:val="both"/>
        <w:rPr>
          <w:rFonts w:ascii="Arial" w:hAnsi="Arial" w:cs="Arial"/>
          <w:b/>
          <w:bCs/>
          <w:color w:val="000000"/>
        </w:rPr>
      </w:pPr>
      <w:r w:rsidRPr="0029757B">
        <w:rPr>
          <w:rFonts w:ascii="Arial" w:hAnsi="Arial" w:cs="Arial"/>
          <w:color w:val="000000"/>
        </w:rPr>
        <w:t>Heldenstein</w:t>
      </w:r>
      <w:r w:rsidR="00BA638C" w:rsidRPr="0029757B">
        <w:rPr>
          <w:rFonts w:ascii="Arial" w:hAnsi="Arial" w:cs="Arial"/>
          <w:color w:val="000000"/>
        </w:rPr>
        <w:t xml:space="preserve">, den </w:t>
      </w:r>
      <w:r w:rsidR="003A7106">
        <w:rPr>
          <w:rFonts w:ascii="Arial" w:hAnsi="Arial" w:cs="Arial"/>
          <w:color w:val="000000"/>
        </w:rPr>
        <w:t>2</w:t>
      </w:r>
      <w:r w:rsidR="00816019">
        <w:rPr>
          <w:rFonts w:ascii="Arial" w:hAnsi="Arial" w:cs="Arial"/>
          <w:color w:val="000000"/>
        </w:rPr>
        <w:t>. März</w:t>
      </w:r>
      <w:r w:rsidR="00097305" w:rsidRPr="0029757B">
        <w:rPr>
          <w:rFonts w:ascii="Arial" w:hAnsi="Arial" w:cs="Arial"/>
          <w:color w:val="000000"/>
        </w:rPr>
        <w:t xml:space="preserve"> 202</w:t>
      </w:r>
      <w:r w:rsidR="00816019">
        <w:rPr>
          <w:rFonts w:ascii="Arial" w:hAnsi="Arial" w:cs="Arial"/>
          <w:color w:val="000000"/>
        </w:rPr>
        <w:t>1</w:t>
      </w:r>
      <w:r w:rsidR="00BA638C" w:rsidRPr="0029757B">
        <w:rPr>
          <w:rFonts w:ascii="Arial" w:hAnsi="Arial" w:cs="Arial"/>
          <w:color w:val="000000"/>
        </w:rPr>
        <w:t xml:space="preserve"> – </w:t>
      </w:r>
      <w:bookmarkStart w:id="0" w:name="_Hlk58491201"/>
      <w:r w:rsidR="00B16ED0">
        <w:rPr>
          <w:rFonts w:ascii="Arial" w:hAnsi="Arial" w:cs="Arial"/>
          <w:b/>
          <w:bCs/>
          <w:color w:val="000000"/>
        </w:rPr>
        <w:t xml:space="preserve">Die Logis Group </w:t>
      </w:r>
      <w:bookmarkEnd w:id="0"/>
      <w:r w:rsidR="00816019">
        <w:rPr>
          <w:rFonts w:ascii="Arial" w:hAnsi="Arial" w:cs="Arial"/>
          <w:b/>
          <w:bCs/>
          <w:color w:val="000000"/>
        </w:rPr>
        <w:t xml:space="preserve">hat </w:t>
      </w:r>
      <w:r w:rsidR="00AC3888">
        <w:rPr>
          <w:rFonts w:ascii="Arial" w:hAnsi="Arial" w:cs="Arial"/>
          <w:b/>
          <w:bCs/>
          <w:color w:val="000000"/>
        </w:rPr>
        <w:t xml:space="preserve">unter dem Namen Grips </w:t>
      </w:r>
      <w:proofErr w:type="spellStart"/>
      <w:r w:rsidR="00AC3888">
        <w:rPr>
          <w:rFonts w:ascii="Arial" w:hAnsi="Arial" w:cs="Arial"/>
          <w:b/>
          <w:bCs/>
          <w:color w:val="000000"/>
        </w:rPr>
        <w:t>Antikeim</w:t>
      </w:r>
      <w:proofErr w:type="spellEnd"/>
      <w:r w:rsidR="00AC3888">
        <w:rPr>
          <w:rFonts w:ascii="Arial" w:hAnsi="Arial" w:cs="Arial"/>
          <w:b/>
          <w:bCs/>
          <w:color w:val="000000"/>
        </w:rPr>
        <w:t xml:space="preserve"> </w:t>
      </w:r>
      <w:r w:rsidR="00816019">
        <w:rPr>
          <w:rFonts w:ascii="Arial" w:hAnsi="Arial" w:cs="Arial"/>
          <w:b/>
          <w:bCs/>
          <w:color w:val="000000"/>
        </w:rPr>
        <w:t xml:space="preserve">ein neuartiges Versiegelungstuch entwickelt, mit dem Oberflächen durch ein einmaliges Auftragen ein Jahr lang von behüllten Viren, Keimen und Bakterien </w:t>
      </w:r>
      <w:r w:rsidR="00CD3A4D">
        <w:rPr>
          <w:rFonts w:ascii="Arial" w:hAnsi="Arial" w:cs="Arial"/>
          <w:b/>
          <w:bCs/>
          <w:color w:val="000000"/>
        </w:rPr>
        <w:t>befreit werden</w:t>
      </w:r>
      <w:r w:rsidR="00816019">
        <w:rPr>
          <w:rFonts w:ascii="Arial" w:hAnsi="Arial" w:cs="Arial"/>
          <w:b/>
          <w:bCs/>
          <w:color w:val="000000"/>
        </w:rPr>
        <w:t xml:space="preserve">. Die </w:t>
      </w:r>
      <w:r w:rsidR="00DF4253">
        <w:rPr>
          <w:rFonts w:ascii="Arial" w:hAnsi="Arial" w:cs="Arial"/>
          <w:b/>
          <w:bCs/>
          <w:color w:val="000000"/>
        </w:rPr>
        <w:t xml:space="preserve">in verschiedenen Versionen erhältliche </w:t>
      </w:r>
      <w:r w:rsidR="00816019">
        <w:rPr>
          <w:rFonts w:ascii="Arial" w:hAnsi="Arial" w:cs="Arial"/>
          <w:b/>
          <w:bCs/>
          <w:color w:val="000000"/>
        </w:rPr>
        <w:t xml:space="preserve">Innovation eignet sich </w:t>
      </w:r>
      <w:r w:rsidR="00CD3A4D">
        <w:rPr>
          <w:rFonts w:ascii="Arial" w:hAnsi="Arial" w:cs="Arial"/>
          <w:b/>
          <w:bCs/>
          <w:color w:val="000000"/>
        </w:rPr>
        <w:t>für Fahrerhäuser, Möbel, Elektrogeräte, Tastaturen und viele weitere Flächen im Arbeitsumfeld, die von mehreren Menschen berührt werden.</w:t>
      </w:r>
      <w:r w:rsidR="00DF4253">
        <w:rPr>
          <w:rFonts w:ascii="Arial" w:hAnsi="Arial" w:cs="Arial"/>
          <w:b/>
          <w:bCs/>
          <w:color w:val="000000"/>
        </w:rPr>
        <w:t xml:space="preserve"> </w:t>
      </w:r>
      <w:bookmarkStart w:id="1" w:name="_Hlk40172029"/>
      <w:r w:rsidR="00DF4253">
        <w:rPr>
          <w:rFonts w:ascii="Arial" w:hAnsi="Arial" w:cs="Arial"/>
          <w:b/>
          <w:bCs/>
          <w:color w:val="000000"/>
        </w:rPr>
        <w:t>Logis Grips Hygieneartikel können durch die Überbrückungshilfe III mit bis zu 90 Prozent staatlich gefördert werden</w:t>
      </w:r>
      <w:r w:rsidR="00AC3888">
        <w:rPr>
          <w:rFonts w:ascii="Arial" w:hAnsi="Arial" w:cs="Arial"/>
          <w:b/>
          <w:bCs/>
          <w:color w:val="000000"/>
        </w:rPr>
        <w:t>. Sie sind erhältlich beim Logis-Vertriebspartner unter www.bema-oberflaechenschutz.com.</w:t>
      </w:r>
    </w:p>
    <w:bookmarkEnd w:id="1"/>
    <w:p w14:paraId="302388D6" w14:textId="4B7EB233" w:rsidR="00F81D57" w:rsidRDefault="00F81D57" w:rsidP="00204C59">
      <w:pPr>
        <w:spacing w:after="120" w:line="340" w:lineRule="exact"/>
        <w:jc w:val="both"/>
        <w:rPr>
          <w:rFonts w:ascii="Arial" w:hAnsi="Arial" w:cs="Arial"/>
          <w:color w:val="000000"/>
        </w:rPr>
      </w:pPr>
      <w:r>
        <w:rPr>
          <w:rFonts w:ascii="Arial" w:hAnsi="Arial" w:cs="Arial"/>
          <w:color w:val="000000"/>
        </w:rPr>
        <w:t>Mit den Antikeimversiegelungstüchern ergänzt das bayerische Unternehmen seine breite Palette an effizienten Desinfektions-Lösungen. Den Anfang machte die selbstklebende transparente Antikeimfolie. Inzwischen sind auch Hygienestationen, mobile Desinfektionsmittelspender für das Handgelenk, Luftreinigungs- und Filtersysteme sowie COVID-19-Schnelltests lieferbar.</w:t>
      </w:r>
    </w:p>
    <w:p w14:paraId="7DA11229" w14:textId="0C000750" w:rsidR="00010E52" w:rsidRDefault="00010E52" w:rsidP="00204C59">
      <w:pPr>
        <w:spacing w:after="120" w:line="340" w:lineRule="exact"/>
        <w:jc w:val="both"/>
        <w:rPr>
          <w:rFonts w:ascii="Arial" w:hAnsi="Arial" w:cs="Arial"/>
          <w:color w:val="000000"/>
        </w:rPr>
      </w:pPr>
      <w:r>
        <w:rPr>
          <w:rFonts w:ascii="Arial" w:hAnsi="Arial" w:cs="Arial"/>
          <w:color w:val="000000"/>
        </w:rPr>
        <w:t xml:space="preserve">Die Logis Grips Antikeimversiegelungstücher </w:t>
      </w:r>
      <w:r w:rsidR="00523F37">
        <w:rPr>
          <w:rFonts w:ascii="Arial" w:hAnsi="Arial" w:cs="Arial"/>
          <w:color w:val="000000"/>
        </w:rPr>
        <w:t xml:space="preserve">gibt es in den Versionen Universal, Möbel </w:t>
      </w:r>
      <w:proofErr w:type="spellStart"/>
      <w:r w:rsidR="00523F37">
        <w:rPr>
          <w:rFonts w:ascii="Arial" w:hAnsi="Arial" w:cs="Arial"/>
          <w:color w:val="000000"/>
        </w:rPr>
        <w:t>protect</w:t>
      </w:r>
      <w:proofErr w:type="spellEnd"/>
      <w:r w:rsidR="00523F37">
        <w:rPr>
          <w:rFonts w:ascii="Arial" w:hAnsi="Arial" w:cs="Arial"/>
          <w:color w:val="000000"/>
        </w:rPr>
        <w:t xml:space="preserve"> &amp; </w:t>
      </w:r>
      <w:proofErr w:type="spellStart"/>
      <w:r w:rsidR="00523F37">
        <w:rPr>
          <w:rFonts w:ascii="Arial" w:hAnsi="Arial" w:cs="Arial"/>
          <w:color w:val="000000"/>
        </w:rPr>
        <w:t>refresh</w:t>
      </w:r>
      <w:proofErr w:type="spellEnd"/>
      <w:r w:rsidR="00523F37">
        <w:rPr>
          <w:rFonts w:ascii="Arial" w:hAnsi="Arial" w:cs="Arial"/>
          <w:color w:val="000000"/>
        </w:rPr>
        <w:t xml:space="preserve">, Elektronik und Sanitär. Damit werden </w:t>
      </w:r>
      <w:r w:rsidR="00417E72" w:rsidRPr="00417E72">
        <w:rPr>
          <w:rFonts w:ascii="Arial" w:hAnsi="Arial" w:cs="Arial"/>
          <w:color w:val="000000"/>
        </w:rPr>
        <w:t>Oberflächen mit häufigem Handkontakt</w:t>
      </w:r>
      <w:r w:rsidR="008C7B22" w:rsidRPr="008C7B22">
        <w:rPr>
          <w:rFonts w:ascii="Arial" w:hAnsi="Arial" w:cs="Arial"/>
          <w:color w:val="000000"/>
        </w:rPr>
        <w:t xml:space="preserve"> </w:t>
      </w:r>
      <w:r w:rsidR="008C7B22" w:rsidRPr="00417E72">
        <w:rPr>
          <w:rFonts w:ascii="Arial" w:hAnsi="Arial" w:cs="Arial"/>
          <w:color w:val="000000"/>
        </w:rPr>
        <w:t xml:space="preserve">mit einer </w:t>
      </w:r>
      <w:r w:rsidR="008C7B22" w:rsidRPr="00417E72">
        <w:rPr>
          <w:rFonts w:ascii="Arial" w:hAnsi="Arial" w:cs="Arial"/>
          <w:color w:val="000000"/>
        </w:rPr>
        <w:lastRenderedPageBreak/>
        <w:t>transparent</w:t>
      </w:r>
      <w:r w:rsidR="008C7B22">
        <w:rPr>
          <w:rFonts w:ascii="Arial" w:hAnsi="Arial" w:cs="Arial"/>
          <w:color w:val="000000"/>
        </w:rPr>
        <w:t xml:space="preserve">en </w:t>
      </w:r>
      <w:r w:rsidR="008C7B22" w:rsidRPr="00417E72">
        <w:rPr>
          <w:rFonts w:ascii="Arial" w:hAnsi="Arial" w:cs="Arial"/>
          <w:color w:val="000000"/>
        </w:rPr>
        <w:t>bakterizid und viruzid wirkenden Schutzschicht versehen.</w:t>
      </w:r>
      <w:r w:rsidR="008C7B22">
        <w:rPr>
          <w:rFonts w:ascii="Arial" w:hAnsi="Arial" w:cs="Arial"/>
          <w:color w:val="000000"/>
        </w:rPr>
        <w:t xml:space="preserve"> Die </w:t>
      </w:r>
      <w:r w:rsidR="00523F37">
        <w:rPr>
          <w:rFonts w:ascii="Arial" w:hAnsi="Arial" w:cs="Arial"/>
          <w:color w:val="000000"/>
        </w:rPr>
        <w:t>Lösung</w:t>
      </w:r>
      <w:r w:rsidR="008C7B22">
        <w:rPr>
          <w:rFonts w:ascii="Arial" w:hAnsi="Arial" w:cs="Arial"/>
          <w:color w:val="000000"/>
        </w:rPr>
        <w:t xml:space="preserve"> eignet sich für alle Flächen,</w:t>
      </w:r>
      <w:r w:rsidR="00417E72" w:rsidRPr="00417E72">
        <w:rPr>
          <w:rFonts w:ascii="Arial" w:hAnsi="Arial" w:cs="Arial"/>
          <w:color w:val="000000"/>
        </w:rPr>
        <w:t xml:space="preserve"> die aufgrund ihrer Beschaffenheit nicht mit der </w:t>
      </w:r>
      <w:r w:rsidR="00417E72">
        <w:rPr>
          <w:rFonts w:ascii="Arial" w:hAnsi="Arial" w:cs="Arial"/>
          <w:color w:val="000000"/>
        </w:rPr>
        <w:t>Logis Grips</w:t>
      </w:r>
      <w:r w:rsidR="00417E72" w:rsidRPr="00417E72">
        <w:rPr>
          <w:rFonts w:ascii="Arial" w:hAnsi="Arial" w:cs="Arial"/>
          <w:color w:val="000000"/>
        </w:rPr>
        <w:t xml:space="preserve"> Antikeimfolie beklebt werden können</w:t>
      </w:r>
      <w:r w:rsidR="008C7B22">
        <w:rPr>
          <w:rFonts w:ascii="Arial" w:hAnsi="Arial" w:cs="Arial"/>
          <w:color w:val="000000"/>
        </w:rPr>
        <w:t xml:space="preserve">. </w:t>
      </w:r>
      <w:r w:rsidR="00417E72" w:rsidRPr="00417E72">
        <w:rPr>
          <w:rFonts w:ascii="Arial" w:hAnsi="Arial" w:cs="Arial"/>
          <w:color w:val="000000"/>
        </w:rPr>
        <w:t>Die enthaltenen antimikrobiellen Wirkstoffe verhindern d</w:t>
      </w:r>
      <w:r w:rsidR="00417E72">
        <w:rPr>
          <w:rFonts w:ascii="Arial" w:hAnsi="Arial" w:cs="Arial"/>
          <w:color w:val="000000"/>
        </w:rPr>
        <w:t>as</w:t>
      </w:r>
      <w:r w:rsidR="00417E72" w:rsidRPr="00417E72">
        <w:rPr>
          <w:rFonts w:ascii="Arial" w:hAnsi="Arial" w:cs="Arial"/>
          <w:color w:val="000000"/>
        </w:rPr>
        <w:t xml:space="preserve"> Besied</w:t>
      </w:r>
      <w:r w:rsidR="00417E72">
        <w:rPr>
          <w:rFonts w:ascii="Arial" w:hAnsi="Arial" w:cs="Arial"/>
          <w:color w:val="000000"/>
        </w:rPr>
        <w:t>eln</w:t>
      </w:r>
      <w:r w:rsidR="00417E72" w:rsidRPr="00417E72">
        <w:rPr>
          <w:rFonts w:ascii="Arial" w:hAnsi="Arial" w:cs="Arial"/>
          <w:color w:val="000000"/>
        </w:rPr>
        <w:t xml:space="preserve"> durch behüllte Viren und Bakterien</w:t>
      </w:r>
      <w:r w:rsidR="00417E72">
        <w:rPr>
          <w:rFonts w:ascii="Arial" w:hAnsi="Arial" w:cs="Arial"/>
          <w:color w:val="000000"/>
        </w:rPr>
        <w:t>.</w:t>
      </w:r>
    </w:p>
    <w:p w14:paraId="4D96BEA1" w14:textId="76EFB22C" w:rsidR="00F625E5" w:rsidRDefault="00F625E5" w:rsidP="00204C59">
      <w:pPr>
        <w:spacing w:after="120" w:line="340" w:lineRule="exact"/>
        <w:jc w:val="both"/>
        <w:rPr>
          <w:rFonts w:ascii="Arial" w:hAnsi="Arial" w:cs="Arial"/>
          <w:color w:val="000000"/>
        </w:rPr>
      </w:pPr>
      <w:r>
        <w:rPr>
          <w:rFonts w:ascii="Arial" w:hAnsi="Arial" w:cs="Arial"/>
          <w:color w:val="000000"/>
        </w:rPr>
        <w:t xml:space="preserve">Während Grippeviren bis zu 2 Tage auf Oberflächen überleben, sind Coronaviren dort noch bis zu 6 Tage aktiv. Streptokokken sterben </w:t>
      </w:r>
      <w:r w:rsidR="00AC3888">
        <w:rPr>
          <w:rFonts w:ascii="Arial" w:hAnsi="Arial" w:cs="Arial"/>
          <w:color w:val="000000"/>
        </w:rPr>
        <w:t xml:space="preserve">unter gleichen Bedingungen </w:t>
      </w:r>
      <w:r>
        <w:rPr>
          <w:rFonts w:ascii="Arial" w:hAnsi="Arial" w:cs="Arial"/>
          <w:color w:val="000000"/>
        </w:rPr>
        <w:t xml:space="preserve">sogar erst nach 6 Monaten. Mit bis zu 4 Jahren </w:t>
      </w:r>
      <w:r w:rsidR="00AC3888">
        <w:rPr>
          <w:rFonts w:ascii="Arial" w:hAnsi="Arial" w:cs="Arial"/>
          <w:color w:val="000000"/>
        </w:rPr>
        <w:t xml:space="preserve">markieren </w:t>
      </w:r>
      <w:r>
        <w:rPr>
          <w:rFonts w:ascii="Arial" w:hAnsi="Arial" w:cs="Arial"/>
          <w:color w:val="000000"/>
        </w:rPr>
        <w:t xml:space="preserve">Salmonellen </w:t>
      </w:r>
      <w:r w:rsidR="00AC3888">
        <w:rPr>
          <w:rFonts w:ascii="Arial" w:hAnsi="Arial" w:cs="Arial"/>
          <w:color w:val="000000"/>
        </w:rPr>
        <w:t>hier einen Spitzenwert</w:t>
      </w:r>
      <w:r>
        <w:rPr>
          <w:rFonts w:ascii="Arial" w:hAnsi="Arial" w:cs="Arial"/>
          <w:color w:val="000000"/>
        </w:rPr>
        <w:t>.</w:t>
      </w:r>
    </w:p>
    <w:p w14:paraId="11EE1223" w14:textId="43B834DE" w:rsidR="00606AA0" w:rsidRDefault="00417E72" w:rsidP="00204C59">
      <w:pPr>
        <w:spacing w:after="120" w:line="340" w:lineRule="exact"/>
        <w:jc w:val="both"/>
        <w:rPr>
          <w:rFonts w:ascii="Arial" w:hAnsi="Arial" w:cs="Arial"/>
          <w:color w:val="000000"/>
        </w:rPr>
      </w:pPr>
      <w:r>
        <w:rPr>
          <w:rFonts w:ascii="Arial" w:hAnsi="Arial" w:cs="Arial"/>
          <w:color w:val="000000"/>
        </w:rPr>
        <w:t>Die Wirksamkeit gegen das Corona-Virus wurde i</w:t>
      </w:r>
      <w:r w:rsidRPr="00417E72">
        <w:rPr>
          <w:rFonts w:ascii="Arial" w:hAnsi="Arial" w:cs="Arial"/>
          <w:color w:val="000000"/>
        </w:rPr>
        <w:t xml:space="preserve">n klinischen Tests nachgewiesen. Das </w:t>
      </w:r>
      <w:r>
        <w:rPr>
          <w:rFonts w:ascii="Arial" w:hAnsi="Arial" w:cs="Arial"/>
          <w:color w:val="000000"/>
        </w:rPr>
        <w:t>gute</w:t>
      </w:r>
      <w:r w:rsidRPr="00417E72">
        <w:rPr>
          <w:rFonts w:ascii="Arial" w:hAnsi="Arial" w:cs="Arial"/>
          <w:color w:val="000000"/>
        </w:rPr>
        <w:t xml:space="preserve"> Haftvermögen auf einer Vielzahl von Materialien wie Lacken, Farben, vielen Kunststoffen sowie Metallen ohne besondere Oberflächenbehandlung, ermöglicht einen breiten antibakteriellen und -viralen Schutz auf allen Oberflächen in hygienisch sensiblen Bereichen.</w:t>
      </w:r>
      <w:r w:rsidR="008C7B22">
        <w:rPr>
          <w:rFonts w:ascii="Arial" w:hAnsi="Arial" w:cs="Arial"/>
          <w:color w:val="000000"/>
        </w:rPr>
        <w:t xml:space="preserve"> Die Anwendung ist einfach</w:t>
      </w:r>
      <w:r w:rsidR="00010E52">
        <w:rPr>
          <w:rFonts w:ascii="Arial" w:hAnsi="Arial" w:cs="Arial"/>
          <w:color w:val="000000"/>
        </w:rPr>
        <w:t>.</w:t>
      </w:r>
    </w:p>
    <w:p w14:paraId="1EE42FB0" w14:textId="6D987AD9" w:rsidR="00010E52" w:rsidRDefault="00010E52" w:rsidP="00204C59">
      <w:pPr>
        <w:spacing w:after="120" w:line="340" w:lineRule="exact"/>
        <w:jc w:val="both"/>
        <w:rPr>
          <w:rFonts w:ascii="Arial" w:hAnsi="Arial" w:cs="Arial"/>
          <w:color w:val="000000"/>
        </w:rPr>
      </w:pPr>
      <w:r>
        <w:rPr>
          <w:rFonts w:ascii="Arial" w:hAnsi="Arial" w:cs="Arial"/>
          <w:color w:val="000000"/>
        </w:rPr>
        <w:t xml:space="preserve">Auch im Vergleich zu herkömmlichen Lösungen </w:t>
      </w:r>
      <w:r w:rsidR="00523F37">
        <w:rPr>
          <w:rFonts w:ascii="Arial" w:hAnsi="Arial" w:cs="Arial"/>
          <w:color w:val="000000"/>
        </w:rPr>
        <w:t>sind die Logis Grips Antikeimversiegelungstücher</w:t>
      </w:r>
      <w:r>
        <w:rPr>
          <w:rFonts w:ascii="Arial" w:hAnsi="Arial" w:cs="Arial"/>
          <w:color w:val="000000"/>
        </w:rPr>
        <w:t xml:space="preserve"> deutlich im Vorteil: Während die flüssigen Flächendesinfektionsmittel die Umwelt mit großen Mengen an Lösungsmitteln belasten, entstehen beim Aufkleben der Folie keinerlei Emissionen. Deren extrem lange Wirkungsdauer von einem Jahr sorgt außerdem für erhebliche Einsparungen bei den Beschaffungs- und Personalkosten. Und nicht zuletzt bietet die einmal aufgeklebte Antikeimfolie einen zuverlässigen und sicheren Schutz, bei dem das Thema Hygiene nicht in Vergessenheit geraten kann.</w:t>
      </w:r>
    </w:p>
    <w:p w14:paraId="546C1C16" w14:textId="718D821F" w:rsidR="008C7B22" w:rsidRDefault="008C7B22" w:rsidP="00204C59">
      <w:pPr>
        <w:spacing w:after="120" w:line="340" w:lineRule="exact"/>
        <w:jc w:val="both"/>
        <w:rPr>
          <w:rFonts w:ascii="Arial" w:hAnsi="Arial" w:cs="Arial"/>
          <w:color w:val="000000"/>
        </w:rPr>
      </w:pPr>
      <w:r>
        <w:rPr>
          <w:rFonts w:ascii="Arial" w:hAnsi="Arial" w:cs="Arial"/>
          <w:color w:val="000000"/>
        </w:rPr>
        <w:t>Gleiches gilt für die Logis Grips</w:t>
      </w:r>
      <w:r w:rsidRPr="008C7B22">
        <w:rPr>
          <w:rFonts w:ascii="Arial" w:hAnsi="Arial" w:cs="Arial"/>
          <w:color w:val="000000"/>
        </w:rPr>
        <w:t xml:space="preserve"> Antikeimfolie Touchscreen</w:t>
      </w:r>
      <w:r w:rsidR="00BB64E0">
        <w:rPr>
          <w:rFonts w:ascii="Arial" w:hAnsi="Arial" w:cs="Arial"/>
          <w:color w:val="000000"/>
        </w:rPr>
        <w:t>:</w:t>
      </w:r>
      <w:r w:rsidRPr="008C7B22">
        <w:rPr>
          <w:rFonts w:ascii="Arial" w:hAnsi="Arial" w:cs="Arial"/>
          <w:color w:val="000000"/>
        </w:rPr>
        <w:t xml:space="preserve"> </w:t>
      </w:r>
      <w:r>
        <w:rPr>
          <w:rFonts w:ascii="Arial" w:hAnsi="Arial" w:cs="Arial"/>
          <w:color w:val="000000"/>
        </w:rPr>
        <w:t xml:space="preserve">Für das Aufkleben auf berührungsempfindliche Bildschirme wird </w:t>
      </w:r>
      <w:r w:rsidRPr="008C7B22">
        <w:rPr>
          <w:rFonts w:ascii="Arial" w:hAnsi="Arial" w:cs="Arial"/>
          <w:color w:val="000000"/>
        </w:rPr>
        <w:t xml:space="preserve">kein geschulter </w:t>
      </w:r>
      <w:proofErr w:type="spellStart"/>
      <w:r w:rsidRPr="008C7B22">
        <w:rPr>
          <w:rFonts w:ascii="Arial" w:hAnsi="Arial" w:cs="Arial"/>
          <w:color w:val="000000"/>
        </w:rPr>
        <w:t>Folierer</w:t>
      </w:r>
      <w:proofErr w:type="spellEnd"/>
      <w:r w:rsidRPr="008C7B22">
        <w:rPr>
          <w:rFonts w:ascii="Arial" w:hAnsi="Arial" w:cs="Arial"/>
          <w:color w:val="000000"/>
        </w:rPr>
        <w:t xml:space="preserve"> benötigt. Die Folie ist repositionierbar und </w:t>
      </w:r>
      <w:r>
        <w:rPr>
          <w:rFonts w:ascii="Arial" w:hAnsi="Arial" w:cs="Arial"/>
          <w:color w:val="000000"/>
        </w:rPr>
        <w:t xml:space="preserve">kann </w:t>
      </w:r>
      <w:r w:rsidRPr="008C7B22">
        <w:rPr>
          <w:rFonts w:ascii="Arial" w:hAnsi="Arial" w:cs="Arial"/>
          <w:color w:val="000000"/>
        </w:rPr>
        <w:t>rückstandsfrei ab</w:t>
      </w:r>
      <w:r>
        <w:rPr>
          <w:rFonts w:ascii="Arial" w:hAnsi="Arial" w:cs="Arial"/>
          <w:color w:val="000000"/>
        </w:rPr>
        <w:t>gelöst werden</w:t>
      </w:r>
      <w:r w:rsidRPr="008C7B22">
        <w:rPr>
          <w:rFonts w:ascii="Arial" w:hAnsi="Arial" w:cs="Arial"/>
          <w:color w:val="000000"/>
        </w:rPr>
        <w:t>.</w:t>
      </w:r>
    </w:p>
    <w:p w14:paraId="659E3785" w14:textId="77777777" w:rsidR="00BB64E0" w:rsidRDefault="00DC336E" w:rsidP="00204C59">
      <w:pPr>
        <w:spacing w:after="120" w:line="340" w:lineRule="exact"/>
        <w:jc w:val="both"/>
        <w:rPr>
          <w:rFonts w:ascii="Arial" w:hAnsi="Arial" w:cs="Arial"/>
          <w:color w:val="000000"/>
        </w:rPr>
      </w:pPr>
      <w:r w:rsidRPr="0029757B">
        <w:rPr>
          <w:rFonts w:ascii="Arial" w:hAnsi="Arial" w:cs="Arial"/>
          <w:color w:val="000000"/>
        </w:rPr>
        <w:t xml:space="preserve">Die Wirkung der </w:t>
      </w:r>
      <w:r w:rsidR="00213321">
        <w:rPr>
          <w:rFonts w:ascii="Arial" w:hAnsi="Arial" w:cs="Arial"/>
          <w:color w:val="000000"/>
        </w:rPr>
        <w:t>Logis Grips</w:t>
      </w:r>
      <w:r w:rsidR="004854F2" w:rsidRPr="005669F7">
        <w:rPr>
          <w:rFonts w:ascii="Arial" w:hAnsi="Arial" w:cs="Arial"/>
          <w:color w:val="000000"/>
        </w:rPr>
        <w:t xml:space="preserve"> </w:t>
      </w:r>
      <w:r w:rsidR="00CC4A9A" w:rsidRPr="005669F7">
        <w:rPr>
          <w:rFonts w:ascii="Arial" w:hAnsi="Arial" w:cs="Arial"/>
          <w:color w:val="000000"/>
        </w:rPr>
        <w:t>Antikeimfolie</w:t>
      </w:r>
      <w:r w:rsidR="008C7B22">
        <w:rPr>
          <w:rFonts w:ascii="Arial" w:hAnsi="Arial" w:cs="Arial"/>
          <w:color w:val="000000"/>
        </w:rPr>
        <w:t xml:space="preserve">n </w:t>
      </w:r>
      <w:r w:rsidRPr="0029757B">
        <w:rPr>
          <w:rFonts w:ascii="Arial" w:hAnsi="Arial" w:cs="Arial"/>
          <w:color w:val="000000"/>
        </w:rPr>
        <w:t xml:space="preserve">beruht </w:t>
      </w:r>
      <w:r w:rsidR="004F2E59" w:rsidRPr="0029757B">
        <w:rPr>
          <w:rFonts w:ascii="Arial" w:hAnsi="Arial" w:cs="Arial"/>
          <w:color w:val="000000"/>
        </w:rPr>
        <w:t xml:space="preserve">auf </w:t>
      </w:r>
      <w:r w:rsidR="00A533B7">
        <w:rPr>
          <w:rFonts w:ascii="Arial" w:hAnsi="Arial" w:cs="Arial"/>
          <w:color w:val="000000"/>
        </w:rPr>
        <w:t xml:space="preserve">einer innovativen Kombination unterschiedlicher Effekte: Dank </w:t>
      </w:r>
      <w:r w:rsidR="004F2E59" w:rsidRPr="0029757B">
        <w:rPr>
          <w:rFonts w:ascii="Arial" w:hAnsi="Arial" w:cs="Arial"/>
          <w:color w:val="000000"/>
        </w:rPr>
        <w:t>ihrer porendichten Oberfläche, auf der die hydrophilen Membranen der Virushüllen nicht oder nur sehr schlecht anhaften können</w:t>
      </w:r>
      <w:r w:rsidR="00A533B7">
        <w:rPr>
          <w:rFonts w:ascii="Arial" w:hAnsi="Arial" w:cs="Arial"/>
          <w:color w:val="000000"/>
        </w:rPr>
        <w:t>, wirkt die Folie wie ein Schutzschild</w:t>
      </w:r>
      <w:r w:rsidR="00860856">
        <w:rPr>
          <w:rFonts w:ascii="Arial" w:hAnsi="Arial" w:cs="Arial"/>
          <w:color w:val="000000"/>
        </w:rPr>
        <w:t xml:space="preserve"> und reduzier</w:t>
      </w:r>
      <w:r w:rsidR="00E75074">
        <w:rPr>
          <w:rFonts w:ascii="Arial" w:hAnsi="Arial" w:cs="Arial"/>
          <w:color w:val="000000"/>
        </w:rPr>
        <w:t>t</w:t>
      </w:r>
      <w:r w:rsidR="00860856">
        <w:rPr>
          <w:rFonts w:ascii="Arial" w:hAnsi="Arial" w:cs="Arial"/>
          <w:color w:val="000000"/>
        </w:rPr>
        <w:t xml:space="preserve"> die Virenlast mit sofortiger Wirkung</w:t>
      </w:r>
      <w:r w:rsidR="004F2E59" w:rsidRPr="0029757B">
        <w:rPr>
          <w:rFonts w:ascii="Arial" w:hAnsi="Arial" w:cs="Arial"/>
          <w:color w:val="000000"/>
        </w:rPr>
        <w:t xml:space="preserve">. </w:t>
      </w:r>
      <w:r w:rsidR="00860856">
        <w:rPr>
          <w:rFonts w:ascii="Arial" w:hAnsi="Arial" w:cs="Arial"/>
          <w:color w:val="000000"/>
        </w:rPr>
        <w:t xml:space="preserve">Eine </w:t>
      </w:r>
      <w:r w:rsidR="009F3F8D">
        <w:rPr>
          <w:rFonts w:ascii="Arial" w:hAnsi="Arial" w:cs="Arial"/>
          <w:color w:val="000000"/>
        </w:rPr>
        <w:t>spezielle</w:t>
      </w:r>
      <w:r w:rsidR="00BA2742">
        <w:rPr>
          <w:rFonts w:ascii="Arial" w:hAnsi="Arial" w:cs="Arial"/>
          <w:color w:val="000000"/>
        </w:rPr>
        <w:t xml:space="preserve"> </w:t>
      </w:r>
      <w:r w:rsidR="004F2E59">
        <w:rPr>
          <w:rFonts w:ascii="Arial" w:hAnsi="Arial" w:cs="Arial"/>
          <w:color w:val="000000"/>
        </w:rPr>
        <w:t>Hygieneb</w:t>
      </w:r>
      <w:r w:rsidR="00BA2742" w:rsidRPr="00BA2742">
        <w:rPr>
          <w:rFonts w:ascii="Arial" w:hAnsi="Arial" w:cs="Arial"/>
          <w:color w:val="000000"/>
        </w:rPr>
        <w:t>eschichtung</w:t>
      </w:r>
      <w:r w:rsidR="00BA2742">
        <w:rPr>
          <w:rFonts w:ascii="Arial" w:hAnsi="Arial" w:cs="Arial"/>
          <w:color w:val="000000"/>
        </w:rPr>
        <w:t xml:space="preserve"> </w:t>
      </w:r>
      <w:r w:rsidR="004F2E59" w:rsidRPr="00C10CE4">
        <w:rPr>
          <w:rFonts w:ascii="Arial" w:hAnsi="Arial" w:cs="Arial"/>
          <w:color w:val="000000"/>
        </w:rPr>
        <w:t xml:space="preserve">mit </w:t>
      </w:r>
      <w:r w:rsidR="00860856">
        <w:rPr>
          <w:rFonts w:ascii="Arial" w:hAnsi="Arial" w:cs="Arial"/>
          <w:color w:val="000000"/>
        </w:rPr>
        <w:t xml:space="preserve">hoher </w:t>
      </w:r>
      <w:r w:rsidR="004F2E59" w:rsidRPr="00C10CE4">
        <w:rPr>
          <w:rFonts w:ascii="Arial" w:hAnsi="Arial" w:cs="Arial"/>
          <w:color w:val="000000"/>
        </w:rPr>
        <w:t xml:space="preserve">Wirksamkeit gegen </w:t>
      </w:r>
      <w:r w:rsidR="00860856">
        <w:rPr>
          <w:rFonts w:ascii="Arial" w:hAnsi="Arial" w:cs="Arial"/>
          <w:color w:val="000000"/>
        </w:rPr>
        <w:t xml:space="preserve">behüllte Viren und </w:t>
      </w:r>
      <w:r w:rsidR="004F2E59" w:rsidRPr="00C10CE4">
        <w:rPr>
          <w:rFonts w:ascii="Arial" w:hAnsi="Arial" w:cs="Arial"/>
          <w:color w:val="000000"/>
        </w:rPr>
        <w:t>Bakteri</w:t>
      </w:r>
      <w:r w:rsidR="00606AA0">
        <w:rPr>
          <w:rFonts w:ascii="Arial" w:hAnsi="Arial" w:cs="Arial"/>
          <w:color w:val="000000"/>
        </w:rPr>
        <w:t xml:space="preserve">en </w:t>
      </w:r>
      <w:r w:rsidR="00860856">
        <w:rPr>
          <w:rFonts w:ascii="Arial" w:hAnsi="Arial" w:cs="Arial"/>
          <w:color w:val="000000"/>
        </w:rPr>
        <w:t>deaktiviert nach kurzer Zeit die verbleibenden behüllten Viren wie Corona und Influenza sowie Bakterien.</w:t>
      </w:r>
      <w:bookmarkStart w:id="2" w:name="_Hlk53425042"/>
    </w:p>
    <w:p w14:paraId="7B9308A9" w14:textId="2E2BE934" w:rsidR="004F2E59" w:rsidRPr="004F2E59" w:rsidRDefault="00DF557B" w:rsidP="00204C59">
      <w:pPr>
        <w:spacing w:after="120" w:line="340" w:lineRule="exact"/>
        <w:jc w:val="both"/>
        <w:rPr>
          <w:rFonts w:ascii="Arial" w:hAnsi="Arial" w:cs="Arial"/>
          <w:color w:val="000000"/>
        </w:rPr>
      </w:pPr>
      <w:r w:rsidRPr="00DF557B">
        <w:rPr>
          <w:rFonts w:ascii="Arial" w:hAnsi="Arial" w:cs="Arial"/>
          <w:color w:val="000000"/>
        </w:rPr>
        <w:lastRenderedPageBreak/>
        <w:t>Die hohe Wirksamkeit des speziellen Beschichtungsmaterials wurde durch unabhängige Labore wie Eurovir getestet und bestätigt</w:t>
      </w:r>
      <w:r w:rsidR="00860856">
        <w:rPr>
          <w:rFonts w:ascii="Arial" w:hAnsi="Arial" w:cs="Arial"/>
          <w:color w:val="000000"/>
        </w:rPr>
        <w:t xml:space="preserve">. </w:t>
      </w:r>
      <w:bookmarkEnd w:id="2"/>
      <w:r w:rsidR="00860856">
        <w:rPr>
          <w:rFonts w:ascii="Arial" w:hAnsi="Arial" w:cs="Arial"/>
          <w:color w:val="000000"/>
        </w:rPr>
        <w:t>Auch die Hautverträglichkeit wurde in dermatologischen Studien untersucht und mit „sehr gut“ bewertet. Das Produkt ist bei der Bundesanstalt für Arbeitsschutz und Arbeitsmedizin registriert.</w:t>
      </w:r>
    </w:p>
    <w:p w14:paraId="72FB2B22" w14:textId="693608DA" w:rsidR="00523F37" w:rsidRPr="00B76B7C" w:rsidRDefault="00B76B7C" w:rsidP="00204C59">
      <w:pPr>
        <w:pStyle w:val="StandardWeb"/>
        <w:spacing w:after="120" w:line="340" w:lineRule="exact"/>
        <w:jc w:val="both"/>
        <w:rPr>
          <w:rFonts w:ascii="Arial" w:hAnsi="Arial" w:cs="Arial"/>
          <w:color w:val="000000"/>
        </w:rPr>
      </w:pPr>
      <w:r w:rsidRPr="00B76B7C">
        <w:rPr>
          <w:rFonts w:ascii="Arial" w:hAnsi="Arial" w:cs="Arial"/>
          <w:color w:val="000000"/>
        </w:rPr>
        <w:t>Logis Grips Antikeimfolie</w:t>
      </w:r>
      <w:r w:rsidR="00E75074">
        <w:rPr>
          <w:rFonts w:ascii="Arial" w:hAnsi="Arial" w:cs="Arial"/>
          <w:color w:val="000000"/>
        </w:rPr>
        <w:t>n</w:t>
      </w:r>
      <w:r w:rsidRPr="00B76B7C">
        <w:rPr>
          <w:rFonts w:ascii="Arial" w:hAnsi="Arial" w:cs="Arial"/>
          <w:color w:val="000000"/>
        </w:rPr>
        <w:t xml:space="preserve"> </w:t>
      </w:r>
      <w:r w:rsidR="00860856">
        <w:rPr>
          <w:rFonts w:ascii="Arial" w:hAnsi="Arial" w:cs="Arial"/>
          <w:color w:val="000000"/>
        </w:rPr>
        <w:t>sind als vorgefertigte Pads für Türklinken und Schubl</w:t>
      </w:r>
      <w:r w:rsidR="00BB4426">
        <w:rPr>
          <w:rFonts w:ascii="Arial" w:hAnsi="Arial" w:cs="Arial"/>
          <w:color w:val="000000"/>
        </w:rPr>
        <w:t>ä</w:t>
      </w:r>
      <w:r w:rsidR="00860856">
        <w:rPr>
          <w:rFonts w:ascii="Arial" w:hAnsi="Arial" w:cs="Arial"/>
          <w:color w:val="000000"/>
        </w:rPr>
        <w:t xml:space="preserve">den sowie Schranktüren erhältlich </w:t>
      </w:r>
      <w:r w:rsidR="007D5D9A">
        <w:rPr>
          <w:rFonts w:ascii="Arial" w:hAnsi="Arial" w:cs="Arial"/>
          <w:color w:val="000000"/>
        </w:rPr>
        <w:t xml:space="preserve">sowie </w:t>
      </w:r>
      <w:r w:rsidRPr="00B76B7C">
        <w:rPr>
          <w:rFonts w:ascii="Arial" w:hAnsi="Arial" w:cs="Arial"/>
          <w:color w:val="000000"/>
        </w:rPr>
        <w:t>in verschiedenen Rollengrößen für unterschiedliche Flächen</w:t>
      </w:r>
      <w:r w:rsidR="007D5D9A">
        <w:rPr>
          <w:rFonts w:ascii="Arial" w:hAnsi="Arial" w:cs="Arial"/>
          <w:color w:val="000000"/>
        </w:rPr>
        <w:t>.</w:t>
      </w:r>
      <w:r w:rsidR="00E75074">
        <w:rPr>
          <w:rFonts w:ascii="Arial" w:hAnsi="Arial" w:cs="Arial"/>
          <w:color w:val="000000"/>
        </w:rPr>
        <w:t xml:space="preserve"> </w:t>
      </w:r>
      <w:r w:rsidR="007D5D9A">
        <w:rPr>
          <w:rFonts w:ascii="Arial" w:hAnsi="Arial" w:cs="Arial"/>
          <w:color w:val="000000"/>
        </w:rPr>
        <w:t>Zu</w:t>
      </w:r>
      <w:r w:rsidR="00E75074">
        <w:rPr>
          <w:rFonts w:ascii="Arial" w:hAnsi="Arial" w:cs="Arial"/>
          <w:color w:val="000000"/>
        </w:rPr>
        <w:t xml:space="preserve">m </w:t>
      </w:r>
      <w:r w:rsidR="007D5D9A">
        <w:rPr>
          <w:rFonts w:ascii="Arial" w:hAnsi="Arial" w:cs="Arial"/>
          <w:color w:val="000000"/>
        </w:rPr>
        <w:t>Aufbring</w:t>
      </w:r>
      <w:r w:rsidR="00E75074">
        <w:rPr>
          <w:rFonts w:ascii="Arial" w:hAnsi="Arial" w:cs="Arial"/>
          <w:color w:val="000000"/>
        </w:rPr>
        <w:t>en</w:t>
      </w:r>
      <w:r w:rsidR="007D5D9A">
        <w:rPr>
          <w:rFonts w:ascii="Arial" w:hAnsi="Arial" w:cs="Arial"/>
          <w:color w:val="000000"/>
        </w:rPr>
        <w:t xml:space="preserve"> auf komplexere Flächen </w:t>
      </w:r>
      <w:r w:rsidR="00DF557B">
        <w:rPr>
          <w:rFonts w:ascii="Arial" w:hAnsi="Arial" w:cs="Arial"/>
          <w:color w:val="000000"/>
        </w:rPr>
        <w:t xml:space="preserve">kann auf </w:t>
      </w:r>
      <w:r w:rsidR="007D5D9A">
        <w:rPr>
          <w:rFonts w:ascii="Arial" w:hAnsi="Arial" w:cs="Arial"/>
          <w:color w:val="000000"/>
        </w:rPr>
        <w:t xml:space="preserve">Handwerker, vor allem </w:t>
      </w:r>
      <w:proofErr w:type="spellStart"/>
      <w:r w:rsidR="007D5D9A">
        <w:rPr>
          <w:rFonts w:ascii="Arial" w:hAnsi="Arial" w:cs="Arial"/>
          <w:color w:val="000000"/>
        </w:rPr>
        <w:t>Folierer</w:t>
      </w:r>
      <w:proofErr w:type="spellEnd"/>
      <w:r w:rsidR="007D5D9A">
        <w:rPr>
          <w:rFonts w:ascii="Arial" w:hAnsi="Arial" w:cs="Arial"/>
          <w:color w:val="000000"/>
        </w:rPr>
        <w:t xml:space="preserve">, </w:t>
      </w:r>
      <w:r w:rsidR="00DF557B">
        <w:rPr>
          <w:rFonts w:ascii="Arial" w:hAnsi="Arial" w:cs="Arial"/>
          <w:color w:val="000000"/>
        </w:rPr>
        <w:t>zurückgegriffen werden</w:t>
      </w:r>
      <w:r w:rsidRPr="00B76B7C">
        <w:rPr>
          <w:rFonts w:ascii="Arial" w:hAnsi="Arial" w:cs="Arial"/>
          <w:color w:val="000000"/>
        </w:rPr>
        <w:t>.</w:t>
      </w:r>
    </w:p>
    <w:p w14:paraId="6B9E2751" w14:textId="77777777" w:rsidR="00B76B7C" w:rsidRDefault="00B76B7C" w:rsidP="00204C59">
      <w:pPr>
        <w:pStyle w:val="StandardWeb"/>
        <w:spacing w:after="120" w:line="340" w:lineRule="exact"/>
        <w:jc w:val="both"/>
        <w:rPr>
          <w:rFonts w:ascii="Arial" w:hAnsi="Arial" w:cs="Arial"/>
          <w:b/>
          <w:bCs/>
          <w:color w:val="000000"/>
        </w:rPr>
      </w:pPr>
    </w:p>
    <w:p w14:paraId="6B7F3158" w14:textId="4A20B115" w:rsidR="00EF4942" w:rsidRPr="004A0A7C" w:rsidRDefault="00EF4942" w:rsidP="00204C59">
      <w:pPr>
        <w:spacing w:after="120"/>
        <w:jc w:val="both"/>
        <w:rPr>
          <w:rFonts w:ascii="Arial" w:eastAsia="SimSun" w:hAnsi="Arial" w:cs="Arial"/>
          <w:b/>
          <w:bCs/>
          <w:color w:val="000000"/>
          <w:sz w:val="20"/>
          <w:szCs w:val="20"/>
          <w:lang w:eastAsia="zh-CN"/>
        </w:rPr>
      </w:pPr>
      <w:r w:rsidRPr="004A0A7C">
        <w:rPr>
          <w:rFonts w:ascii="Arial" w:eastAsia="SimSun" w:hAnsi="Arial" w:cs="Arial"/>
          <w:b/>
          <w:bCs/>
          <w:color w:val="000000"/>
          <w:sz w:val="20"/>
          <w:szCs w:val="20"/>
          <w:lang w:eastAsia="zh-CN"/>
        </w:rPr>
        <w:t xml:space="preserve">Über die </w:t>
      </w:r>
      <w:r w:rsidR="004854F2" w:rsidRPr="004A0A7C">
        <w:rPr>
          <w:rFonts w:ascii="Arial" w:eastAsia="SimSun" w:hAnsi="Arial" w:cs="Arial"/>
          <w:b/>
          <w:bCs/>
          <w:color w:val="000000"/>
          <w:sz w:val="20"/>
          <w:szCs w:val="20"/>
          <w:lang w:eastAsia="zh-CN"/>
        </w:rPr>
        <w:t xml:space="preserve">Logis </w:t>
      </w:r>
      <w:r w:rsidRPr="004A0A7C">
        <w:rPr>
          <w:rFonts w:ascii="Arial" w:eastAsia="SimSun" w:hAnsi="Arial" w:cs="Arial"/>
          <w:b/>
          <w:bCs/>
          <w:color w:val="000000"/>
          <w:sz w:val="20"/>
          <w:szCs w:val="20"/>
          <w:lang w:eastAsia="zh-CN"/>
        </w:rPr>
        <w:t>Group:</w:t>
      </w:r>
    </w:p>
    <w:p w14:paraId="519D4BC1" w14:textId="63ACC3F4" w:rsidR="001758C8" w:rsidRPr="004A0A7C" w:rsidRDefault="00714701"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 xml:space="preserve">Die </w:t>
      </w:r>
      <w:r w:rsidR="004854F2" w:rsidRPr="004A0A7C">
        <w:rPr>
          <w:rFonts w:ascii="Arial" w:eastAsia="SimSun" w:hAnsi="Arial" w:cs="Arial"/>
          <w:color w:val="000000"/>
          <w:sz w:val="20"/>
          <w:szCs w:val="20"/>
          <w:lang w:eastAsia="zh-CN"/>
        </w:rPr>
        <w:t xml:space="preserve">Logis </w:t>
      </w:r>
      <w:r w:rsidR="00AA3484" w:rsidRPr="004A0A7C">
        <w:rPr>
          <w:rFonts w:ascii="Arial" w:eastAsia="SimSun" w:hAnsi="Arial" w:cs="Arial"/>
          <w:color w:val="000000"/>
          <w:sz w:val="20"/>
          <w:szCs w:val="20"/>
          <w:lang w:eastAsia="zh-CN"/>
        </w:rPr>
        <w:t>Group</w:t>
      </w:r>
      <w:r w:rsidRPr="004A0A7C">
        <w:rPr>
          <w:rFonts w:ascii="Arial" w:eastAsia="SimSun" w:hAnsi="Arial" w:cs="Arial"/>
          <w:color w:val="000000"/>
          <w:sz w:val="20"/>
          <w:szCs w:val="20"/>
          <w:lang w:eastAsia="zh-CN"/>
        </w:rPr>
        <w:t xml:space="preserve"> </w:t>
      </w:r>
      <w:r w:rsidR="00EF4942" w:rsidRPr="004A0A7C">
        <w:rPr>
          <w:rFonts w:ascii="Arial" w:eastAsia="SimSun" w:hAnsi="Arial" w:cs="Arial"/>
          <w:color w:val="000000"/>
          <w:sz w:val="20"/>
          <w:szCs w:val="20"/>
          <w:lang w:eastAsia="zh-CN"/>
        </w:rPr>
        <w:t xml:space="preserve">mit Sitz in Heldenstein rund 60 Kilometer östlich von München </w:t>
      </w:r>
      <w:r w:rsidRPr="004A0A7C">
        <w:rPr>
          <w:rFonts w:ascii="Arial" w:eastAsia="SimSun" w:hAnsi="Arial" w:cs="Arial"/>
          <w:color w:val="000000"/>
          <w:sz w:val="20"/>
          <w:szCs w:val="20"/>
          <w:lang w:eastAsia="zh-CN"/>
        </w:rPr>
        <w:t>ist</w:t>
      </w:r>
      <w:r w:rsidR="00AA3484" w:rsidRPr="004A0A7C">
        <w:rPr>
          <w:rFonts w:ascii="Arial" w:eastAsia="SimSun" w:hAnsi="Arial" w:cs="Arial"/>
          <w:color w:val="000000"/>
          <w:sz w:val="20"/>
          <w:szCs w:val="20"/>
          <w:lang w:eastAsia="zh-CN"/>
        </w:rPr>
        <w:t xml:space="preserve"> seit mehr als 30 Jahren </w:t>
      </w:r>
      <w:r w:rsidRPr="004A0A7C">
        <w:rPr>
          <w:rFonts w:ascii="Arial" w:eastAsia="SimSun" w:hAnsi="Arial" w:cs="Arial"/>
          <w:color w:val="000000"/>
          <w:sz w:val="20"/>
          <w:szCs w:val="20"/>
          <w:lang w:eastAsia="zh-CN"/>
        </w:rPr>
        <w:t>ein international agierende</w:t>
      </w:r>
      <w:r w:rsidR="007D5D9A" w:rsidRPr="004A0A7C">
        <w:rPr>
          <w:rFonts w:ascii="Arial" w:eastAsia="SimSun" w:hAnsi="Arial" w:cs="Arial"/>
          <w:color w:val="000000"/>
          <w:sz w:val="20"/>
          <w:szCs w:val="20"/>
          <w:lang w:eastAsia="zh-CN"/>
        </w:rPr>
        <w:t>r</w:t>
      </w:r>
      <w:r w:rsidRPr="004A0A7C">
        <w:rPr>
          <w:rFonts w:ascii="Arial" w:eastAsia="SimSun" w:hAnsi="Arial" w:cs="Arial"/>
          <w:color w:val="000000"/>
          <w:sz w:val="20"/>
          <w:szCs w:val="20"/>
          <w:lang w:eastAsia="zh-CN"/>
        </w:rPr>
        <w:t xml:space="preserve"> Anbieter für </w:t>
      </w:r>
      <w:r w:rsidR="007D5D9A" w:rsidRPr="004A0A7C">
        <w:rPr>
          <w:rFonts w:ascii="Arial" w:eastAsia="SimSun" w:hAnsi="Arial" w:cs="Arial"/>
          <w:color w:val="000000"/>
          <w:sz w:val="20"/>
          <w:szCs w:val="20"/>
          <w:lang w:eastAsia="zh-CN"/>
        </w:rPr>
        <w:t>High-Tech-</w:t>
      </w:r>
      <w:r w:rsidRPr="004A0A7C">
        <w:rPr>
          <w:rFonts w:ascii="Arial" w:eastAsia="SimSun" w:hAnsi="Arial" w:cs="Arial"/>
          <w:color w:val="000000"/>
          <w:sz w:val="20"/>
          <w:szCs w:val="20"/>
          <w:lang w:eastAsia="zh-CN"/>
        </w:rPr>
        <w:t>Beschichtung</w:t>
      </w:r>
      <w:r w:rsidR="007D5D9A" w:rsidRPr="004A0A7C">
        <w:rPr>
          <w:rFonts w:ascii="Arial" w:eastAsia="SimSun" w:hAnsi="Arial" w:cs="Arial"/>
          <w:color w:val="000000"/>
          <w:sz w:val="20"/>
          <w:szCs w:val="20"/>
          <w:lang w:eastAsia="zh-CN"/>
        </w:rPr>
        <w:t>slösungen</w:t>
      </w:r>
      <w:r w:rsidRPr="004A0A7C">
        <w:rPr>
          <w:rFonts w:ascii="Arial" w:eastAsia="SimSun" w:hAnsi="Arial" w:cs="Arial"/>
          <w:color w:val="000000"/>
          <w:sz w:val="20"/>
          <w:szCs w:val="20"/>
          <w:lang w:eastAsia="zh-CN"/>
        </w:rPr>
        <w:t xml:space="preserve">. </w:t>
      </w:r>
      <w:r w:rsidR="00AA3484" w:rsidRPr="004A0A7C">
        <w:rPr>
          <w:rFonts w:ascii="Arial" w:eastAsia="SimSun" w:hAnsi="Arial" w:cs="Arial"/>
          <w:color w:val="000000"/>
          <w:sz w:val="20"/>
          <w:szCs w:val="20"/>
          <w:lang w:eastAsia="zh-CN"/>
        </w:rPr>
        <w:t>Die Lösungen werden zum Beispiel im Bauwesen</w:t>
      </w:r>
      <w:r w:rsidR="007D5D9A" w:rsidRPr="004A0A7C">
        <w:rPr>
          <w:rFonts w:ascii="Arial" w:eastAsia="SimSun" w:hAnsi="Arial" w:cs="Arial"/>
          <w:color w:val="000000"/>
          <w:sz w:val="20"/>
          <w:szCs w:val="20"/>
          <w:lang w:eastAsia="zh-CN"/>
        </w:rPr>
        <w:t xml:space="preserve"> (u.a. Metropol Parasol in Sevilla)</w:t>
      </w:r>
      <w:r w:rsidR="00AA3484" w:rsidRPr="004A0A7C">
        <w:rPr>
          <w:rFonts w:ascii="Arial" w:eastAsia="SimSun" w:hAnsi="Arial" w:cs="Arial"/>
          <w:color w:val="000000"/>
          <w:sz w:val="20"/>
          <w:szCs w:val="20"/>
          <w:lang w:eastAsia="zh-CN"/>
        </w:rPr>
        <w:t>,</w:t>
      </w:r>
      <w:r w:rsidR="001758C8" w:rsidRPr="004A0A7C">
        <w:rPr>
          <w:rFonts w:ascii="Arial" w:eastAsia="SimSun" w:hAnsi="Arial" w:cs="Arial"/>
          <w:color w:val="000000"/>
          <w:sz w:val="20"/>
          <w:szCs w:val="20"/>
          <w:lang w:eastAsia="zh-CN"/>
        </w:rPr>
        <w:t xml:space="preserve"> in der Logistikbranche,</w:t>
      </w:r>
      <w:r w:rsidR="00AA3484" w:rsidRPr="004A0A7C">
        <w:rPr>
          <w:rFonts w:ascii="Arial" w:eastAsia="SimSun" w:hAnsi="Arial" w:cs="Arial"/>
          <w:color w:val="000000"/>
          <w:sz w:val="20"/>
          <w:szCs w:val="20"/>
          <w:lang w:eastAsia="zh-CN"/>
        </w:rPr>
        <w:t xml:space="preserve"> im öffentlichen Verkehr, bei den Olympischen Spielen sowie im Rahmen von Regierungsprojekten des Bundespräsidialamtes eingesetzt.</w:t>
      </w:r>
    </w:p>
    <w:p w14:paraId="6A3E967F" w14:textId="5AEC16BA" w:rsidR="00730F21" w:rsidRPr="004A0A7C" w:rsidRDefault="00AA3484"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Die Neuentwicklungen</w:t>
      </w:r>
      <w:r w:rsidR="00714701" w:rsidRPr="004A0A7C">
        <w:rPr>
          <w:rFonts w:ascii="Arial" w:eastAsia="SimSun" w:hAnsi="Arial" w:cs="Arial"/>
          <w:color w:val="000000"/>
          <w:sz w:val="20"/>
          <w:szCs w:val="20"/>
          <w:lang w:eastAsia="zh-CN"/>
        </w:rPr>
        <w:t xml:space="preserve"> </w:t>
      </w:r>
      <w:r w:rsidRPr="004A0A7C">
        <w:rPr>
          <w:rFonts w:ascii="Arial" w:eastAsia="SimSun" w:hAnsi="Arial" w:cs="Arial"/>
          <w:color w:val="000000"/>
          <w:sz w:val="20"/>
          <w:szCs w:val="20"/>
          <w:lang w:eastAsia="zh-CN"/>
        </w:rPr>
        <w:t>stammen aus</w:t>
      </w:r>
      <w:r w:rsidR="00714701" w:rsidRPr="004A0A7C">
        <w:rPr>
          <w:rFonts w:ascii="Arial" w:eastAsia="SimSun" w:hAnsi="Arial" w:cs="Arial"/>
          <w:color w:val="000000"/>
          <w:sz w:val="20"/>
          <w:szCs w:val="20"/>
          <w:lang w:eastAsia="zh-CN"/>
        </w:rPr>
        <w:t xml:space="preserve"> der hauseigenen Forschungsabteilung und </w:t>
      </w:r>
      <w:r w:rsidRPr="004A0A7C">
        <w:rPr>
          <w:rFonts w:ascii="Arial" w:eastAsia="SimSun" w:hAnsi="Arial" w:cs="Arial"/>
          <w:color w:val="000000"/>
          <w:sz w:val="20"/>
          <w:szCs w:val="20"/>
          <w:lang w:eastAsia="zh-CN"/>
        </w:rPr>
        <w:t xml:space="preserve">werden </w:t>
      </w:r>
      <w:r w:rsidR="00714701" w:rsidRPr="004A0A7C">
        <w:rPr>
          <w:rFonts w:ascii="Arial" w:eastAsia="SimSun" w:hAnsi="Arial" w:cs="Arial"/>
          <w:color w:val="000000"/>
          <w:sz w:val="20"/>
          <w:szCs w:val="20"/>
          <w:lang w:eastAsia="zh-CN"/>
        </w:rPr>
        <w:t>an eigenen Produktionsstandorten in Deutschland</w:t>
      </w:r>
      <w:r w:rsidR="007D5D9A" w:rsidRPr="004A0A7C">
        <w:rPr>
          <w:rFonts w:ascii="Arial" w:eastAsia="SimSun" w:hAnsi="Arial" w:cs="Arial"/>
          <w:color w:val="000000"/>
          <w:sz w:val="20"/>
          <w:szCs w:val="20"/>
          <w:lang w:eastAsia="zh-CN"/>
        </w:rPr>
        <w:t xml:space="preserve"> und der Schweiz</w:t>
      </w:r>
      <w:r w:rsidR="00714701" w:rsidRPr="004A0A7C">
        <w:rPr>
          <w:rFonts w:ascii="Arial" w:eastAsia="SimSun" w:hAnsi="Arial" w:cs="Arial"/>
          <w:color w:val="000000"/>
          <w:sz w:val="20"/>
          <w:szCs w:val="20"/>
          <w:lang w:eastAsia="zh-CN"/>
        </w:rPr>
        <w:t xml:space="preserve"> gefertigt.</w:t>
      </w:r>
      <w:r w:rsidR="00943770" w:rsidRPr="004A0A7C">
        <w:rPr>
          <w:rFonts w:ascii="Arial" w:eastAsia="SimSun" w:hAnsi="Arial" w:cs="Arial"/>
          <w:color w:val="000000"/>
          <w:sz w:val="20"/>
          <w:szCs w:val="20"/>
          <w:lang w:eastAsia="zh-CN"/>
        </w:rPr>
        <w:t xml:space="preserve"> 2018 wurde die </w:t>
      </w:r>
      <w:r w:rsidR="004854F2" w:rsidRPr="004A0A7C">
        <w:rPr>
          <w:rFonts w:ascii="Arial" w:eastAsia="SimSun" w:hAnsi="Arial" w:cs="Arial"/>
          <w:color w:val="000000"/>
          <w:sz w:val="20"/>
          <w:szCs w:val="20"/>
          <w:lang w:eastAsia="zh-CN"/>
        </w:rPr>
        <w:t xml:space="preserve">Logis </w:t>
      </w:r>
      <w:r w:rsidR="00943770" w:rsidRPr="004A0A7C">
        <w:rPr>
          <w:rFonts w:ascii="Arial" w:eastAsia="SimSun" w:hAnsi="Arial" w:cs="Arial"/>
          <w:color w:val="000000"/>
          <w:sz w:val="20"/>
          <w:szCs w:val="20"/>
          <w:lang w:eastAsia="zh-CN"/>
        </w:rPr>
        <w:t xml:space="preserve">Group </w:t>
      </w:r>
      <w:r w:rsidR="007D5D9A" w:rsidRPr="004A0A7C">
        <w:rPr>
          <w:rFonts w:ascii="Arial" w:eastAsia="SimSun" w:hAnsi="Arial" w:cs="Arial"/>
          <w:color w:val="000000"/>
          <w:sz w:val="20"/>
          <w:szCs w:val="20"/>
          <w:lang w:eastAsia="zh-CN"/>
        </w:rPr>
        <w:t xml:space="preserve">bereits zum zweiten Mal </w:t>
      </w:r>
      <w:r w:rsidR="00943770" w:rsidRPr="004A0A7C">
        <w:rPr>
          <w:rFonts w:ascii="Arial" w:eastAsia="SimSun" w:hAnsi="Arial" w:cs="Arial"/>
          <w:color w:val="000000"/>
          <w:sz w:val="20"/>
          <w:szCs w:val="20"/>
          <w:lang w:eastAsia="zh-CN"/>
        </w:rPr>
        <w:t>als eines der 100 innovativsten mittelständischen Unternehmen in Deutschland ausgezeichnet. Zu den Innovationen zählt zum Beispiel der bereits im Jahr 2014 auf den Markt gebrachte</w:t>
      </w:r>
      <w:r w:rsidR="00730F21" w:rsidRPr="004A0A7C">
        <w:rPr>
          <w:rFonts w:ascii="Arial" w:eastAsia="SimSun" w:hAnsi="Arial" w:cs="Arial"/>
          <w:color w:val="000000"/>
          <w:sz w:val="20"/>
          <w:szCs w:val="20"/>
          <w:lang w:eastAsia="zh-CN"/>
        </w:rPr>
        <w:t xml:space="preserve"> Antirutsch-Ladungssicherungsboden für LKW-Auflieger, Transporter und Paket-Zustellfahrzeuge mit einem Reibwert von µD &gt; </w:t>
      </w:r>
      <w:r w:rsidR="00FC5051" w:rsidRPr="004A0A7C">
        <w:rPr>
          <w:rFonts w:ascii="Arial" w:eastAsia="SimSun" w:hAnsi="Arial" w:cs="Arial"/>
          <w:color w:val="000000"/>
          <w:sz w:val="20"/>
          <w:szCs w:val="20"/>
          <w:lang w:eastAsia="zh-CN"/>
        </w:rPr>
        <w:t>0,9</w:t>
      </w:r>
      <w:r w:rsidR="00730F21" w:rsidRPr="004A0A7C">
        <w:rPr>
          <w:rFonts w:ascii="Arial" w:eastAsia="SimSun" w:hAnsi="Arial" w:cs="Arial"/>
          <w:color w:val="000000"/>
          <w:sz w:val="20"/>
          <w:szCs w:val="20"/>
          <w:lang w:eastAsia="zh-CN"/>
        </w:rPr>
        <w:t xml:space="preserve">. </w:t>
      </w:r>
    </w:p>
    <w:p w14:paraId="4FCBC762" w14:textId="151A0097" w:rsidR="00AA3484" w:rsidRPr="004A0A7C" w:rsidRDefault="00AA3484"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Zur L</w:t>
      </w:r>
      <w:r w:rsidR="00500789" w:rsidRPr="004A0A7C">
        <w:rPr>
          <w:rFonts w:ascii="Arial" w:eastAsia="SimSun" w:hAnsi="Arial" w:cs="Arial"/>
          <w:color w:val="000000"/>
          <w:sz w:val="20"/>
          <w:szCs w:val="20"/>
          <w:lang w:eastAsia="zh-CN"/>
        </w:rPr>
        <w:t>OGIS</w:t>
      </w:r>
      <w:r w:rsidRPr="004A0A7C">
        <w:rPr>
          <w:rFonts w:ascii="Arial" w:eastAsia="SimSun" w:hAnsi="Arial" w:cs="Arial"/>
          <w:color w:val="000000"/>
          <w:sz w:val="20"/>
          <w:szCs w:val="20"/>
          <w:lang w:eastAsia="zh-CN"/>
        </w:rPr>
        <w:t xml:space="preserve"> Group gehören </w:t>
      </w:r>
      <w:r w:rsidR="00A4213E" w:rsidRPr="004A0A7C">
        <w:rPr>
          <w:rFonts w:ascii="Arial" w:eastAsia="SimSun" w:hAnsi="Arial" w:cs="Arial"/>
          <w:color w:val="000000"/>
          <w:sz w:val="20"/>
          <w:szCs w:val="20"/>
          <w:lang w:eastAsia="zh-CN"/>
        </w:rPr>
        <w:t xml:space="preserve">unter anderem </w:t>
      </w:r>
      <w:r w:rsidRPr="004A0A7C">
        <w:rPr>
          <w:rFonts w:ascii="Arial" w:eastAsia="SimSun" w:hAnsi="Arial" w:cs="Arial"/>
          <w:color w:val="000000"/>
          <w:sz w:val="20"/>
          <w:szCs w:val="20"/>
          <w:lang w:eastAsia="zh-CN"/>
        </w:rPr>
        <w:t xml:space="preserve">die Unternehmen </w:t>
      </w:r>
      <w:r w:rsidR="00714701" w:rsidRPr="004A0A7C">
        <w:rPr>
          <w:rFonts w:ascii="Arial" w:eastAsia="SimSun" w:hAnsi="Arial" w:cs="Arial"/>
          <w:color w:val="000000"/>
          <w:sz w:val="20"/>
          <w:szCs w:val="20"/>
          <w:lang w:eastAsia="zh-CN"/>
        </w:rPr>
        <w:t>L</w:t>
      </w:r>
      <w:r w:rsidR="00500789" w:rsidRPr="004A0A7C">
        <w:rPr>
          <w:rFonts w:ascii="Arial" w:eastAsia="SimSun" w:hAnsi="Arial" w:cs="Arial"/>
          <w:color w:val="000000"/>
          <w:sz w:val="20"/>
          <w:szCs w:val="20"/>
          <w:lang w:eastAsia="zh-CN"/>
        </w:rPr>
        <w:t>OGIS</w:t>
      </w:r>
      <w:r w:rsidR="00714701" w:rsidRPr="004A0A7C">
        <w:rPr>
          <w:rFonts w:ascii="Arial" w:eastAsia="SimSun" w:hAnsi="Arial" w:cs="Arial"/>
          <w:color w:val="000000"/>
          <w:sz w:val="20"/>
          <w:szCs w:val="20"/>
          <w:lang w:eastAsia="zh-CN"/>
        </w:rPr>
        <w:t xml:space="preserve"> AG</w:t>
      </w:r>
      <w:r w:rsidRPr="004A0A7C">
        <w:rPr>
          <w:rFonts w:ascii="Arial" w:eastAsia="SimSun" w:hAnsi="Arial" w:cs="Arial"/>
          <w:color w:val="000000"/>
          <w:sz w:val="20"/>
          <w:szCs w:val="20"/>
          <w:lang w:eastAsia="zh-CN"/>
        </w:rPr>
        <w:t xml:space="preserve">, </w:t>
      </w:r>
      <w:r w:rsidR="00714701" w:rsidRPr="004A0A7C">
        <w:rPr>
          <w:rFonts w:ascii="Arial" w:eastAsia="SimSun" w:hAnsi="Arial" w:cs="Arial"/>
          <w:color w:val="000000"/>
          <w:sz w:val="20"/>
          <w:szCs w:val="20"/>
          <w:lang w:eastAsia="zh-CN"/>
        </w:rPr>
        <w:t>L</w:t>
      </w:r>
      <w:r w:rsidR="00500789" w:rsidRPr="004A0A7C">
        <w:rPr>
          <w:rFonts w:ascii="Arial" w:eastAsia="SimSun" w:hAnsi="Arial" w:cs="Arial"/>
          <w:color w:val="000000"/>
          <w:sz w:val="20"/>
          <w:szCs w:val="20"/>
          <w:lang w:eastAsia="zh-CN"/>
        </w:rPr>
        <w:t>OGIS</w:t>
      </w:r>
      <w:r w:rsidR="00714701" w:rsidRPr="004A0A7C">
        <w:rPr>
          <w:rFonts w:ascii="Arial" w:eastAsia="SimSun" w:hAnsi="Arial" w:cs="Arial"/>
          <w:color w:val="000000"/>
          <w:sz w:val="20"/>
          <w:szCs w:val="20"/>
          <w:lang w:eastAsia="zh-CN"/>
        </w:rPr>
        <w:t xml:space="preserve"> S + E GmbH</w:t>
      </w:r>
      <w:r w:rsidRPr="004A0A7C">
        <w:rPr>
          <w:rFonts w:ascii="Arial" w:eastAsia="SimSun" w:hAnsi="Arial" w:cs="Arial"/>
          <w:color w:val="000000"/>
          <w:sz w:val="20"/>
          <w:szCs w:val="20"/>
          <w:lang w:eastAsia="zh-CN"/>
        </w:rPr>
        <w:t xml:space="preserve">, </w:t>
      </w:r>
      <w:r w:rsidR="00714701" w:rsidRPr="004A0A7C">
        <w:rPr>
          <w:rFonts w:ascii="Arial" w:eastAsia="SimSun" w:hAnsi="Arial" w:cs="Arial"/>
          <w:color w:val="000000"/>
          <w:sz w:val="20"/>
          <w:szCs w:val="20"/>
          <w:lang w:eastAsia="zh-CN"/>
        </w:rPr>
        <w:t>L</w:t>
      </w:r>
      <w:r w:rsidR="00500789" w:rsidRPr="004A0A7C">
        <w:rPr>
          <w:rFonts w:ascii="Arial" w:eastAsia="SimSun" w:hAnsi="Arial" w:cs="Arial"/>
          <w:color w:val="000000"/>
          <w:sz w:val="20"/>
          <w:szCs w:val="20"/>
          <w:lang w:eastAsia="zh-CN"/>
        </w:rPr>
        <w:t>OGIS</w:t>
      </w:r>
      <w:r w:rsidR="00714701" w:rsidRPr="004A0A7C">
        <w:rPr>
          <w:rFonts w:ascii="Arial" w:eastAsia="SimSun" w:hAnsi="Arial" w:cs="Arial"/>
          <w:color w:val="000000"/>
          <w:sz w:val="20"/>
          <w:szCs w:val="20"/>
          <w:lang w:eastAsia="zh-CN"/>
        </w:rPr>
        <w:t xml:space="preserve"> Technologies GmbH</w:t>
      </w:r>
      <w:r w:rsidR="00A4213E" w:rsidRPr="004A0A7C">
        <w:rPr>
          <w:rFonts w:ascii="Arial" w:eastAsia="SimSun" w:hAnsi="Arial" w:cs="Arial"/>
          <w:color w:val="000000"/>
          <w:sz w:val="20"/>
          <w:szCs w:val="20"/>
          <w:lang w:eastAsia="zh-CN"/>
        </w:rPr>
        <w:t xml:space="preserve"> und die </w:t>
      </w:r>
      <w:r w:rsidR="00714701" w:rsidRPr="004A0A7C">
        <w:rPr>
          <w:rFonts w:ascii="Arial" w:eastAsia="SimSun" w:hAnsi="Arial" w:cs="Arial"/>
          <w:color w:val="000000"/>
          <w:sz w:val="20"/>
          <w:szCs w:val="20"/>
          <w:lang w:eastAsia="zh-CN"/>
        </w:rPr>
        <w:t>L</w:t>
      </w:r>
      <w:r w:rsidR="00500789" w:rsidRPr="004A0A7C">
        <w:rPr>
          <w:rFonts w:ascii="Arial" w:eastAsia="SimSun" w:hAnsi="Arial" w:cs="Arial"/>
          <w:color w:val="000000"/>
          <w:sz w:val="20"/>
          <w:szCs w:val="20"/>
          <w:lang w:eastAsia="zh-CN"/>
        </w:rPr>
        <w:t>OGIS</w:t>
      </w:r>
      <w:r w:rsidR="00714701" w:rsidRPr="004A0A7C">
        <w:rPr>
          <w:rFonts w:ascii="Arial" w:eastAsia="SimSun" w:hAnsi="Arial" w:cs="Arial"/>
          <w:color w:val="000000"/>
          <w:sz w:val="20"/>
          <w:szCs w:val="20"/>
          <w:lang w:eastAsia="zh-CN"/>
        </w:rPr>
        <w:t xml:space="preserve"> </w:t>
      </w:r>
      <w:proofErr w:type="spellStart"/>
      <w:r w:rsidR="00714701" w:rsidRPr="004A0A7C">
        <w:rPr>
          <w:rFonts w:ascii="Arial" w:eastAsia="SimSun" w:hAnsi="Arial" w:cs="Arial"/>
          <w:color w:val="000000"/>
          <w:sz w:val="20"/>
          <w:szCs w:val="20"/>
          <w:lang w:eastAsia="zh-CN"/>
        </w:rPr>
        <w:t>Switzerland</w:t>
      </w:r>
      <w:proofErr w:type="spellEnd"/>
      <w:r w:rsidR="00714701" w:rsidRPr="004A0A7C">
        <w:rPr>
          <w:rFonts w:ascii="Arial" w:eastAsia="SimSun" w:hAnsi="Arial" w:cs="Arial"/>
          <w:color w:val="000000"/>
          <w:sz w:val="20"/>
          <w:szCs w:val="20"/>
          <w:lang w:eastAsia="zh-CN"/>
        </w:rPr>
        <w:t xml:space="preserve"> AG</w:t>
      </w:r>
      <w:r w:rsidR="00A4213E" w:rsidRPr="004A0A7C">
        <w:rPr>
          <w:rFonts w:ascii="Arial" w:eastAsia="SimSun" w:hAnsi="Arial" w:cs="Arial"/>
          <w:color w:val="000000"/>
          <w:sz w:val="20"/>
          <w:szCs w:val="20"/>
          <w:lang w:eastAsia="zh-CN"/>
        </w:rPr>
        <w:t>.</w:t>
      </w:r>
    </w:p>
    <w:p w14:paraId="2701597C" w14:textId="27645E8B" w:rsidR="00924D8E" w:rsidRPr="004A0A7C" w:rsidRDefault="00AA3484" w:rsidP="00204C59">
      <w:pPr>
        <w:spacing w:after="120"/>
        <w:jc w:val="both"/>
        <w:rPr>
          <w:rStyle w:val="Hyperlink"/>
          <w:rFonts w:ascii="Arial" w:hAnsi="Arial" w:cs="Arial"/>
          <w:sz w:val="20"/>
          <w:szCs w:val="20"/>
        </w:rPr>
      </w:pPr>
      <w:r w:rsidRPr="004A0A7C">
        <w:rPr>
          <w:rFonts w:ascii="Arial" w:eastAsia="SimSun" w:hAnsi="Arial" w:cs="Arial"/>
          <w:color w:val="000000"/>
          <w:sz w:val="20"/>
          <w:szCs w:val="20"/>
          <w:lang w:eastAsia="zh-CN"/>
        </w:rPr>
        <w:t xml:space="preserve">Weitere Infos unter </w:t>
      </w:r>
      <w:hyperlink r:id="rId12" w:history="1">
        <w:r w:rsidR="00500789" w:rsidRPr="004A0A7C">
          <w:rPr>
            <w:rStyle w:val="Hyperlink"/>
            <w:rFonts w:ascii="Arial" w:hAnsi="Arial" w:cs="Arial"/>
            <w:sz w:val="20"/>
            <w:szCs w:val="20"/>
          </w:rPr>
          <w:t>www.logisgrips.com</w:t>
        </w:r>
      </w:hyperlink>
    </w:p>
    <w:p w14:paraId="18789448" w14:textId="77777777" w:rsidR="00924D8E" w:rsidRPr="004A0A7C" w:rsidRDefault="00924D8E" w:rsidP="00204C59">
      <w:pPr>
        <w:spacing w:after="120"/>
        <w:jc w:val="both"/>
        <w:rPr>
          <w:rFonts w:ascii="Arial" w:eastAsia="SimSun" w:hAnsi="Arial" w:cs="Arial"/>
          <w:color w:val="000000"/>
          <w:sz w:val="20"/>
          <w:szCs w:val="20"/>
          <w:lang w:eastAsia="zh-CN"/>
        </w:rPr>
      </w:pPr>
    </w:p>
    <w:p w14:paraId="64DD5736" w14:textId="77777777" w:rsidR="00924D8E" w:rsidRPr="004A0A7C" w:rsidRDefault="00924D8E"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LOGIS Technologies GmbH</w:t>
      </w:r>
    </w:p>
    <w:p w14:paraId="1A679048" w14:textId="77777777" w:rsidR="00924D8E" w:rsidRPr="004A0A7C" w:rsidRDefault="00924D8E"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Heike Lange</w:t>
      </w:r>
    </w:p>
    <w:p w14:paraId="1216CF95" w14:textId="77777777" w:rsidR="00924D8E" w:rsidRPr="004A0A7C" w:rsidRDefault="00924D8E"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Marketing &amp; Presse</w:t>
      </w:r>
    </w:p>
    <w:p w14:paraId="10264E2A" w14:textId="77777777" w:rsidR="00924D8E" w:rsidRPr="004A0A7C" w:rsidRDefault="00924D8E" w:rsidP="00204C59">
      <w:pPr>
        <w:spacing w:after="120"/>
        <w:jc w:val="both"/>
        <w:rPr>
          <w:rFonts w:ascii="Arial" w:eastAsia="SimSun" w:hAnsi="Arial" w:cs="Arial"/>
          <w:color w:val="000000"/>
          <w:sz w:val="20"/>
          <w:szCs w:val="20"/>
          <w:lang w:eastAsia="zh-CN"/>
        </w:rPr>
      </w:pPr>
      <w:proofErr w:type="spellStart"/>
      <w:r w:rsidRPr="004A0A7C">
        <w:rPr>
          <w:rFonts w:ascii="Arial" w:eastAsia="SimSun" w:hAnsi="Arial" w:cs="Arial"/>
          <w:color w:val="000000"/>
          <w:sz w:val="20"/>
          <w:szCs w:val="20"/>
          <w:lang w:eastAsia="zh-CN"/>
        </w:rPr>
        <w:t>Isenstraße</w:t>
      </w:r>
      <w:proofErr w:type="spellEnd"/>
      <w:r w:rsidRPr="004A0A7C">
        <w:rPr>
          <w:rFonts w:ascii="Arial" w:eastAsia="SimSun" w:hAnsi="Arial" w:cs="Arial"/>
          <w:color w:val="000000"/>
          <w:sz w:val="20"/>
          <w:szCs w:val="20"/>
          <w:lang w:eastAsia="zh-CN"/>
        </w:rPr>
        <w:t xml:space="preserve"> 6</w:t>
      </w:r>
    </w:p>
    <w:p w14:paraId="28915C3A" w14:textId="77777777" w:rsidR="00924D8E" w:rsidRPr="004A0A7C" w:rsidRDefault="00924D8E"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84431 Heldenstein</w:t>
      </w:r>
    </w:p>
    <w:p w14:paraId="6B8BF509" w14:textId="77777777" w:rsidR="00924D8E" w:rsidRPr="004A0A7C" w:rsidRDefault="00924D8E"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Tel. 08636 / 695 90 0</w:t>
      </w:r>
    </w:p>
    <w:p w14:paraId="73443D8C" w14:textId="77777777" w:rsidR="00924D8E" w:rsidRPr="004A0A7C" w:rsidRDefault="00924D8E"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E-Mail: hl@logis.ag</w:t>
      </w:r>
    </w:p>
    <w:p w14:paraId="6C6CE040" w14:textId="1BFA17A0" w:rsidR="00924D8E" w:rsidRPr="004A0A7C" w:rsidRDefault="00924D8E" w:rsidP="00204C59">
      <w:pPr>
        <w:spacing w:after="120"/>
        <w:jc w:val="both"/>
        <w:rPr>
          <w:rFonts w:ascii="Arial" w:eastAsia="SimSun" w:hAnsi="Arial" w:cs="Arial"/>
          <w:color w:val="000000"/>
          <w:sz w:val="20"/>
          <w:szCs w:val="20"/>
          <w:lang w:eastAsia="zh-CN"/>
        </w:rPr>
      </w:pPr>
      <w:r w:rsidRPr="004A0A7C">
        <w:rPr>
          <w:rFonts w:ascii="Arial" w:eastAsia="SimSun" w:hAnsi="Arial" w:cs="Arial"/>
          <w:color w:val="000000"/>
          <w:sz w:val="20"/>
          <w:szCs w:val="20"/>
          <w:lang w:eastAsia="zh-CN"/>
        </w:rPr>
        <w:t>www.logisgroup.de</w:t>
      </w:r>
    </w:p>
    <w:sectPr w:rsidR="00924D8E" w:rsidRPr="004A0A7C" w:rsidSect="0083000E">
      <w:headerReference w:type="even" r:id="rId13"/>
      <w:headerReference w:type="default" r:id="rId14"/>
      <w:footerReference w:type="even" r:id="rId15"/>
      <w:headerReference w:type="first" r:id="rId16"/>
      <w:footnotePr>
        <w:pos w:val="beneathText"/>
      </w:footnotePr>
      <w:pgSz w:w="11906" w:h="16838" w:code="9"/>
      <w:pgMar w:top="1702" w:right="3402" w:bottom="156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8E3E" w14:textId="77777777" w:rsidR="00ED1FA9" w:rsidRDefault="00ED1FA9">
      <w:r>
        <w:separator/>
      </w:r>
    </w:p>
  </w:endnote>
  <w:endnote w:type="continuationSeparator" w:id="0">
    <w:p w14:paraId="7B9A2B4F" w14:textId="77777777" w:rsidR="00ED1FA9" w:rsidRDefault="00ED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CFE4" w14:textId="77777777"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B8715" w14:textId="77777777" w:rsidR="00ED1FA9" w:rsidRDefault="00ED1FA9">
      <w:r>
        <w:separator/>
      </w:r>
    </w:p>
  </w:footnote>
  <w:footnote w:type="continuationSeparator" w:id="0">
    <w:p w14:paraId="3987EA9C" w14:textId="77777777" w:rsidR="00ED1FA9" w:rsidRDefault="00ED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2A81"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1E107C">
      <w:rPr>
        <w:rFonts w:ascii="Trebuchet MS" w:hAnsi="Trebuchet MS"/>
        <w:b/>
        <w:noProof/>
      </w:rPr>
      <w:t>4</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CEFA"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065BE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3C0E" w14:textId="299E39CC" w:rsidR="0086712E" w:rsidRDefault="0086712E">
    <w:pPr>
      <w:pStyle w:val="Kopfzeile"/>
    </w:pPr>
  </w:p>
  <w:p w14:paraId="38D74A62" w14:textId="77777777" w:rsidR="00CA1721" w:rsidRDefault="00CA17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37"/>
    <w:rsid w:val="00000338"/>
    <w:rsid w:val="00003DBA"/>
    <w:rsid w:val="0000576E"/>
    <w:rsid w:val="00010E52"/>
    <w:rsid w:val="00012AD7"/>
    <w:rsid w:val="00014EDA"/>
    <w:rsid w:val="0002044A"/>
    <w:rsid w:val="00022916"/>
    <w:rsid w:val="00022AEC"/>
    <w:rsid w:val="000246E0"/>
    <w:rsid w:val="00025F0E"/>
    <w:rsid w:val="000343FD"/>
    <w:rsid w:val="00034C3D"/>
    <w:rsid w:val="00035CC2"/>
    <w:rsid w:val="000377ED"/>
    <w:rsid w:val="00040F0F"/>
    <w:rsid w:val="000410F1"/>
    <w:rsid w:val="00041660"/>
    <w:rsid w:val="000423FE"/>
    <w:rsid w:val="000439BA"/>
    <w:rsid w:val="000444BD"/>
    <w:rsid w:val="0005129B"/>
    <w:rsid w:val="00060182"/>
    <w:rsid w:val="00064BEE"/>
    <w:rsid w:val="00065115"/>
    <w:rsid w:val="00065BE2"/>
    <w:rsid w:val="00067C87"/>
    <w:rsid w:val="00071F16"/>
    <w:rsid w:val="000779D0"/>
    <w:rsid w:val="00081E4D"/>
    <w:rsid w:val="00083C9A"/>
    <w:rsid w:val="000939C4"/>
    <w:rsid w:val="00094600"/>
    <w:rsid w:val="00094E78"/>
    <w:rsid w:val="00097305"/>
    <w:rsid w:val="00097AB0"/>
    <w:rsid w:val="00097DAA"/>
    <w:rsid w:val="000A3C65"/>
    <w:rsid w:val="000A4ADF"/>
    <w:rsid w:val="000A5729"/>
    <w:rsid w:val="000A588C"/>
    <w:rsid w:val="000A660F"/>
    <w:rsid w:val="000B3080"/>
    <w:rsid w:val="000B3FCC"/>
    <w:rsid w:val="000B4AE7"/>
    <w:rsid w:val="000B782C"/>
    <w:rsid w:val="000C023B"/>
    <w:rsid w:val="000C0450"/>
    <w:rsid w:val="000C1407"/>
    <w:rsid w:val="000C20E0"/>
    <w:rsid w:val="000C2968"/>
    <w:rsid w:val="000D305E"/>
    <w:rsid w:val="000D4AC9"/>
    <w:rsid w:val="000E5A9F"/>
    <w:rsid w:val="000E692C"/>
    <w:rsid w:val="000F1F49"/>
    <w:rsid w:val="000F349B"/>
    <w:rsid w:val="000F6DCF"/>
    <w:rsid w:val="00102D72"/>
    <w:rsid w:val="00106376"/>
    <w:rsid w:val="00110B24"/>
    <w:rsid w:val="00115AC6"/>
    <w:rsid w:val="00121E63"/>
    <w:rsid w:val="00121F70"/>
    <w:rsid w:val="001245B7"/>
    <w:rsid w:val="00126434"/>
    <w:rsid w:val="0012773F"/>
    <w:rsid w:val="00133929"/>
    <w:rsid w:val="0013562C"/>
    <w:rsid w:val="00140F29"/>
    <w:rsid w:val="001454FB"/>
    <w:rsid w:val="001532DE"/>
    <w:rsid w:val="0015448D"/>
    <w:rsid w:val="00162521"/>
    <w:rsid w:val="0016315E"/>
    <w:rsid w:val="00166B5E"/>
    <w:rsid w:val="00172B21"/>
    <w:rsid w:val="001758C8"/>
    <w:rsid w:val="00177EAC"/>
    <w:rsid w:val="001810A2"/>
    <w:rsid w:val="0018211D"/>
    <w:rsid w:val="001844FE"/>
    <w:rsid w:val="00184FA9"/>
    <w:rsid w:val="00186465"/>
    <w:rsid w:val="00190F0F"/>
    <w:rsid w:val="00193E92"/>
    <w:rsid w:val="00195199"/>
    <w:rsid w:val="001A1C67"/>
    <w:rsid w:val="001A4AB9"/>
    <w:rsid w:val="001A650A"/>
    <w:rsid w:val="001A68A8"/>
    <w:rsid w:val="001A7A38"/>
    <w:rsid w:val="001B707B"/>
    <w:rsid w:val="001C085A"/>
    <w:rsid w:val="001C0F43"/>
    <w:rsid w:val="001C10E2"/>
    <w:rsid w:val="001C2044"/>
    <w:rsid w:val="001C3BCD"/>
    <w:rsid w:val="001C498B"/>
    <w:rsid w:val="001C52AD"/>
    <w:rsid w:val="001C611C"/>
    <w:rsid w:val="001C7103"/>
    <w:rsid w:val="001C73A7"/>
    <w:rsid w:val="001D1584"/>
    <w:rsid w:val="001D17B9"/>
    <w:rsid w:val="001E107C"/>
    <w:rsid w:val="001E3008"/>
    <w:rsid w:val="001E540E"/>
    <w:rsid w:val="001E6569"/>
    <w:rsid w:val="001F0181"/>
    <w:rsid w:val="001F0AB3"/>
    <w:rsid w:val="001F26F5"/>
    <w:rsid w:val="001F37F6"/>
    <w:rsid w:val="00204979"/>
    <w:rsid w:val="00204C59"/>
    <w:rsid w:val="0020522E"/>
    <w:rsid w:val="002062BE"/>
    <w:rsid w:val="00207101"/>
    <w:rsid w:val="00207AF9"/>
    <w:rsid w:val="00210622"/>
    <w:rsid w:val="00211DD4"/>
    <w:rsid w:val="00212091"/>
    <w:rsid w:val="00213321"/>
    <w:rsid w:val="00216E3C"/>
    <w:rsid w:val="0022255B"/>
    <w:rsid w:val="00223371"/>
    <w:rsid w:val="00236693"/>
    <w:rsid w:val="00244729"/>
    <w:rsid w:val="00246FFC"/>
    <w:rsid w:val="00254DA8"/>
    <w:rsid w:val="002605E9"/>
    <w:rsid w:val="00261513"/>
    <w:rsid w:val="002641D7"/>
    <w:rsid w:val="002707D4"/>
    <w:rsid w:val="002734DD"/>
    <w:rsid w:val="002740FC"/>
    <w:rsid w:val="002822E0"/>
    <w:rsid w:val="002835F9"/>
    <w:rsid w:val="00283746"/>
    <w:rsid w:val="002955B1"/>
    <w:rsid w:val="0029757B"/>
    <w:rsid w:val="002A1D63"/>
    <w:rsid w:val="002A305F"/>
    <w:rsid w:val="002B179D"/>
    <w:rsid w:val="002C082D"/>
    <w:rsid w:val="002C39D7"/>
    <w:rsid w:val="002C44DF"/>
    <w:rsid w:val="002C5978"/>
    <w:rsid w:val="002C7243"/>
    <w:rsid w:val="002C7CFF"/>
    <w:rsid w:val="002D1731"/>
    <w:rsid w:val="002D464B"/>
    <w:rsid w:val="002D60F8"/>
    <w:rsid w:val="002E0DA6"/>
    <w:rsid w:val="002E131E"/>
    <w:rsid w:val="002E2BF6"/>
    <w:rsid w:val="002E620F"/>
    <w:rsid w:val="002F0D18"/>
    <w:rsid w:val="002F3462"/>
    <w:rsid w:val="002F577E"/>
    <w:rsid w:val="002F7881"/>
    <w:rsid w:val="003016B9"/>
    <w:rsid w:val="00307F9F"/>
    <w:rsid w:val="00313B36"/>
    <w:rsid w:val="00314D58"/>
    <w:rsid w:val="00324CD5"/>
    <w:rsid w:val="003262C1"/>
    <w:rsid w:val="00331AA8"/>
    <w:rsid w:val="00335C80"/>
    <w:rsid w:val="003364A2"/>
    <w:rsid w:val="00337723"/>
    <w:rsid w:val="00343EC9"/>
    <w:rsid w:val="00344F4F"/>
    <w:rsid w:val="00351968"/>
    <w:rsid w:val="003519C9"/>
    <w:rsid w:val="003525DF"/>
    <w:rsid w:val="00357302"/>
    <w:rsid w:val="00366911"/>
    <w:rsid w:val="003702A5"/>
    <w:rsid w:val="0038005A"/>
    <w:rsid w:val="00391A5C"/>
    <w:rsid w:val="00394396"/>
    <w:rsid w:val="00395E73"/>
    <w:rsid w:val="003A3C10"/>
    <w:rsid w:val="003A7106"/>
    <w:rsid w:val="003B0C68"/>
    <w:rsid w:val="003B6706"/>
    <w:rsid w:val="003C0C8D"/>
    <w:rsid w:val="003C3AD4"/>
    <w:rsid w:val="003C5AA6"/>
    <w:rsid w:val="003C7F58"/>
    <w:rsid w:val="003D7334"/>
    <w:rsid w:val="003E10A3"/>
    <w:rsid w:val="003F4A1F"/>
    <w:rsid w:val="00400D4F"/>
    <w:rsid w:val="00402A84"/>
    <w:rsid w:val="00402BC3"/>
    <w:rsid w:val="004100AC"/>
    <w:rsid w:val="004120AF"/>
    <w:rsid w:val="00413D8C"/>
    <w:rsid w:val="00417E72"/>
    <w:rsid w:val="00424DA1"/>
    <w:rsid w:val="00425C10"/>
    <w:rsid w:val="0043026F"/>
    <w:rsid w:val="004358C0"/>
    <w:rsid w:val="00435B59"/>
    <w:rsid w:val="00435CF8"/>
    <w:rsid w:val="004361A5"/>
    <w:rsid w:val="00440B50"/>
    <w:rsid w:val="004451EC"/>
    <w:rsid w:val="00445945"/>
    <w:rsid w:val="00451DD1"/>
    <w:rsid w:val="00452C3D"/>
    <w:rsid w:val="004623E7"/>
    <w:rsid w:val="00464B20"/>
    <w:rsid w:val="0046536E"/>
    <w:rsid w:val="0046774D"/>
    <w:rsid w:val="00471F0F"/>
    <w:rsid w:val="0047415C"/>
    <w:rsid w:val="004854F2"/>
    <w:rsid w:val="00490A13"/>
    <w:rsid w:val="004922CB"/>
    <w:rsid w:val="004A0A7C"/>
    <w:rsid w:val="004A69D9"/>
    <w:rsid w:val="004B06CC"/>
    <w:rsid w:val="004B06DC"/>
    <w:rsid w:val="004B3FA0"/>
    <w:rsid w:val="004B479C"/>
    <w:rsid w:val="004B4C1F"/>
    <w:rsid w:val="004B53DB"/>
    <w:rsid w:val="004B7AC2"/>
    <w:rsid w:val="004C25A4"/>
    <w:rsid w:val="004C3922"/>
    <w:rsid w:val="004C672A"/>
    <w:rsid w:val="004C6EA9"/>
    <w:rsid w:val="004D0B11"/>
    <w:rsid w:val="004D0BA4"/>
    <w:rsid w:val="004D40C3"/>
    <w:rsid w:val="004D45F5"/>
    <w:rsid w:val="004D4681"/>
    <w:rsid w:val="004D55E4"/>
    <w:rsid w:val="004D69CB"/>
    <w:rsid w:val="004D6BAC"/>
    <w:rsid w:val="004E24CC"/>
    <w:rsid w:val="004E2E1F"/>
    <w:rsid w:val="004E3723"/>
    <w:rsid w:val="004E4986"/>
    <w:rsid w:val="004E6672"/>
    <w:rsid w:val="004F2E59"/>
    <w:rsid w:val="004F3B1E"/>
    <w:rsid w:val="004F44A5"/>
    <w:rsid w:val="004F505D"/>
    <w:rsid w:val="004F54DF"/>
    <w:rsid w:val="00500789"/>
    <w:rsid w:val="005017C9"/>
    <w:rsid w:val="00502D09"/>
    <w:rsid w:val="00504A98"/>
    <w:rsid w:val="00505B3C"/>
    <w:rsid w:val="0050756D"/>
    <w:rsid w:val="00521ED8"/>
    <w:rsid w:val="00523F37"/>
    <w:rsid w:val="00526D9D"/>
    <w:rsid w:val="005273E3"/>
    <w:rsid w:val="00527898"/>
    <w:rsid w:val="0053007C"/>
    <w:rsid w:val="0053088B"/>
    <w:rsid w:val="00532D9E"/>
    <w:rsid w:val="0053689D"/>
    <w:rsid w:val="00541A8A"/>
    <w:rsid w:val="0054262A"/>
    <w:rsid w:val="005435A3"/>
    <w:rsid w:val="0054393D"/>
    <w:rsid w:val="005447FE"/>
    <w:rsid w:val="0054566F"/>
    <w:rsid w:val="00545CCE"/>
    <w:rsid w:val="0054725B"/>
    <w:rsid w:val="0055423A"/>
    <w:rsid w:val="00563408"/>
    <w:rsid w:val="00566600"/>
    <w:rsid w:val="005669F7"/>
    <w:rsid w:val="00567E94"/>
    <w:rsid w:val="00571270"/>
    <w:rsid w:val="005744C1"/>
    <w:rsid w:val="00574CD1"/>
    <w:rsid w:val="005762EA"/>
    <w:rsid w:val="00581452"/>
    <w:rsid w:val="00581AAB"/>
    <w:rsid w:val="00583AF8"/>
    <w:rsid w:val="005864A4"/>
    <w:rsid w:val="00593C71"/>
    <w:rsid w:val="00595FE7"/>
    <w:rsid w:val="005B5C8E"/>
    <w:rsid w:val="005C38C8"/>
    <w:rsid w:val="005C678C"/>
    <w:rsid w:val="005D07D8"/>
    <w:rsid w:val="005D432A"/>
    <w:rsid w:val="005D5C3A"/>
    <w:rsid w:val="005D663C"/>
    <w:rsid w:val="005D6C50"/>
    <w:rsid w:val="005D6EAA"/>
    <w:rsid w:val="005E1433"/>
    <w:rsid w:val="005E3234"/>
    <w:rsid w:val="005E5872"/>
    <w:rsid w:val="005E6381"/>
    <w:rsid w:val="005F3820"/>
    <w:rsid w:val="005F57D1"/>
    <w:rsid w:val="005F6E3A"/>
    <w:rsid w:val="005F7595"/>
    <w:rsid w:val="00601454"/>
    <w:rsid w:val="00604D39"/>
    <w:rsid w:val="00605AC8"/>
    <w:rsid w:val="006065DF"/>
    <w:rsid w:val="00606AA0"/>
    <w:rsid w:val="0061032F"/>
    <w:rsid w:val="00610413"/>
    <w:rsid w:val="0061695D"/>
    <w:rsid w:val="00617F56"/>
    <w:rsid w:val="00622EB1"/>
    <w:rsid w:val="00623159"/>
    <w:rsid w:val="00625304"/>
    <w:rsid w:val="0062653C"/>
    <w:rsid w:val="00633D7B"/>
    <w:rsid w:val="00634AC6"/>
    <w:rsid w:val="006366CF"/>
    <w:rsid w:val="00647D86"/>
    <w:rsid w:val="00653FD2"/>
    <w:rsid w:val="00663354"/>
    <w:rsid w:val="00663F02"/>
    <w:rsid w:val="00666BA3"/>
    <w:rsid w:val="00666DA4"/>
    <w:rsid w:val="006674A7"/>
    <w:rsid w:val="00676198"/>
    <w:rsid w:val="00681167"/>
    <w:rsid w:val="006847BD"/>
    <w:rsid w:val="00686EBD"/>
    <w:rsid w:val="00693840"/>
    <w:rsid w:val="006A14D2"/>
    <w:rsid w:val="006A546A"/>
    <w:rsid w:val="006A5D0E"/>
    <w:rsid w:val="006B2B14"/>
    <w:rsid w:val="006B4A51"/>
    <w:rsid w:val="006C14E3"/>
    <w:rsid w:val="006C19E5"/>
    <w:rsid w:val="006C5C20"/>
    <w:rsid w:val="006C7A50"/>
    <w:rsid w:val="006D08BB"/>
    <w:rsid w:val="006D4643"/>
    <w:rsid w:val="006D4F57"/>
    <w:rsid w:val="006D798F"/>
    <w:rsid w:val="006D7A26"/>
    <w:rsid w:val="006E241C"/>
    <w:rsid w:val="006E268D"/>
    <w:rsid w:val="006E32C1"/>
    <w:rsid w:val="006E5F68"/>
    <w:rsid w:val="006E6715"/>
    <w:rsid w:val="006E7084"/>
    <w:rsid w:val="006F12FE"/>
    <w:rsid w:val="006F366D"/>
    <w:rsid w:val="006F3FD5"/>
    <w:rsid w:val="006F5813"/>
    <w:rsid w:val="006F5E93"/>
    <w:rsid w:val="006F7FE4"/>
    <w:rsid w:val="00711E05"/>
    <w:rsid w:val="00713AB6"/>
    <w:rsid w:val="00714701"/>
    <w:rsid w:val="007302AC"/>
    <w:rsid w:val="00730D4F"/>
    <w:rsid w:val="00730F21"/>
    <w:rsid w:val="007368AB"/>
    <w:rsid w:val="007415B9"/>
    <w:rsid w:val="00744881"/>
    <w:rsid w:val="0075189B"/>
    <w:rsid w:val="00755942"/>
    <w:rsid w:val="00755A37"/>
    <w:rsid w:val="007568F6"/>
    <w:rsid w:val="007633CB"/>
    <w:rsid w:val="0076543C"/>
    <w:rsid w:val="00765E3B"/>
    <w:rsid w:val="00774BD5"/>
    <w:rsid w:val="007776DE"/>
    <w:rsid w:val="00777A7C"/>
    <w:rsid w:val="00786751"/>
    <w:rsid w:val="00787150"/>
    <w:rsid w:val="00787B1D"/>
    <w:rsid w:val="0079350A"/>
    <w:rsid w:val="0079408D"/>
    <w:rsid w:val="007971A8"/>
    <w:rsid w:val="007A5C79"/>
    <w:rsid w:val="007B1B00"/>
    <w:rsid w:val="007B3BA8"/>
    <w:rsid w:val="007B4578"/>
    <w:rsid w:val="007B58E3"/>
    <w:rsid w:val="007B6AD7"/>
    <w:rsid w:val="007C17DC"/>
    <w:rsid w:val="007C561B"/>
    <w:rsid w:val="007D5D9A"/>
    <w:rsid w:val="007E2655"/>
    <w:rsid w:val="007E37A6"/>
    <w:rsid w:val="007E4365"/>
    <w:rsid w:val="007E5E9A"/>
    <w:rsid w:val="007E5F5A"/>
    <w:rsid w:val="007E7AAA"/>
    <w:rsid w:val="007F199E"/>
    <w:rsid w:val="007F1A1B"/>
    <w:rsid w:val="00800F34"/>
    <w:rsid w:val="00807982"/>
    <w:rsid w:val="0081013A"/>
    <w:rsid w:val="008128B9"/>
    <w:rsid w:val="00812E6E"/>
    <w:rsid w:val="008131C6"/>
    <w:rsid w:val="008152FA"/>
    <w:rsid w:val="00816019"/>
    <w:rsid w:val="00816374"/>
    <w:rsid w:val="00820252"/>
    <w:rsid w:val="00823A62"/>
    <w:rsid w:val="00827950"/>
    <w:rsid w:val="0083000E"/>
    <w:rsid w:val="0083110D"/>
    <w:rsid w:val="0083353B"/>
    <w:rsid w:val="00833B6B"/>
    <w:rsid w:val="00836921"/>
    <w:rsid w:val="00842FD8"/>
    <w:rsid w:val="00845E65"/>
    <w:rsid w:val="008500CD"/>
    <w:rsid w:val="008501D5"/>
    <w:rsid w:val="00852BC5"/>
    <w:rsid w:val="00854653"/>
    <w:rsid w:val="00855732"/>
    <w:rsid w:val="00860856"/>
    <w:rsid w:val="00863342"/>
    <w:rsid w:val="00864F4B"/>
    <w:rsid w:val="00867014"/>
    <w:rsid w:val="0086712E"/>
    <w:rsid w:val="00871A64"/>
    <w:rsid w:val="008720F2"/>
    <w:rsid w:val="0087796B"/>
    <w:rsid w:val="008839C4"/>
    <w:rsid w:val="00885E49"/>
    <w:rsid w:val="0088633A"/>
    <w:rsid w:val="008A2B65"/>
    <w:rsid w:val="008B619F"/>
    <w:rsid w:val="008C00C1"/>
    <w:rsid w:val="008C1066"/>
    <w:rsid w:val="008C7A00"/>
    <w:rsid w:val="008C7B22"/>
    <w:rsid w:val="008D166A"/>
    <w:rsid w:val="008D24B7"/>
    <w:rsid w:val="008D2FC4"/>
    <w:rsid w:val="008E1332"/>
    <w:rsid w:val="008F67BF"/>
    <w:rsid w:val="00901B78"/>
    <w:rsid w:val="00904042"/>
    <w:rsid w:val="00906057"/>
    <w:rsid w:val="00912E01"/>
    <w:rsid w:val="0091509E"/>
    <w:rsid w:val="009164C2"/>
    <w:rsid w:val="009246A9"/>
    <w:rsid w:val="00924D8E"/>
    <w:rsid w:val="009253B7"/>
    <w:rsid w:val="009317E2"/>
    <w:rsid w:val="00935431"/>
    <w:rsid w:val="00943770"/>
    <w:rsid w:val="009446C2"/>
    <w:rsid w:val="00944DC9"/>
    <w:rsid w:val="00946161"/>
    <w:rsid w:val="009474DB"/>
    <w:rsid w:val="0095303F"/>
    <w:rsid w:val="00960515"/>
    <w:rsid w:val="00962AEC"/>
    <w:rsid w:val="0097258B"/>
    <w:rsid w:val="009762D5"/>
    <w:rsid w:val="0098124B"/>
    <w:rsid w:val="009863D2"/>
    <w:rsid w:val="009909CC"/>
    <w:rsid w:val="00993945"/>
    <w:rsid w:val="00994233"/>
    <w:rsid w:val="0099558B"/>
    <w:rsid w:val="0099768D"/>
    <w:rsid w:val="009A0C59"/>
    <w:rsid w:val="009A226F"/>
    <w:rsid w:val="009A3EFE"/>
    <w:rsid w:val="009A49E5"/>
    <w:rsid w:val="009A55B2"/>
    <w:rsid w:val="009A56C2"/>
    <w:rsid w:val="009A6DE5"/>
    <w:rsid w:val="009B1A26"/>
    <w:rsid w:val="009B503B"/>
    <w:rsid w:val="009B5511"/>
    <w:rsid w:val="009B5BF7"/>
    <w:rsid w:val="009C18BB"/>
    <w:rsid w:val="009C43E4"/>
    <w:rsid w:val="009D29E8"/>
    <w:rsid w:val="009D7CF1"/>
    <w:rsid w:val="009E00E2"/>
    <w:rsid w:val="009E6355"/>
    <w:rsid w:val="009E7686"/>
    <w:rsid w:val="009F3F8D"/>
    <w:rsid w:val="009F5C03"/>
    <w:rsid w:val="00A03778"/>
    <w:rsid w:val="00A057F3"/>
    <w:rsid w:val="00A07E7D"/>
    <w:rsid w:val="00A15A36"/>
    <w:rsid w:val="00A162CE"/>
    <w:rsid w:val="00A20771"/>
    <w:rsid w:val="00A23644"/>
    <w:rsid w:val="00A3014E"/>
    <w:rsid w:val="00A31DFD"/>
    <w:rsid w:val="00A37613"/>
    <w:rsid w:val="00A37AF1"/>
    <w:rsid w:val="00A37FFE"/>
    <w:rsid w:val="00A41007"/>
    <w:rsid w:val="00A4213E"/>
    <w:rsid w:val="00A4656D"/>
    <w:rsid w:val="00A5115C"/>
    <w:rsid w:val="00A51DF1"/>
    <w:rsid w:val="00A521BC"/>
    <w:rsid w:val="00A533B7"/>
    <w:rsid w:val="00A53DCB"/>
    <w:rsid w:val="00A55461"/>
    <w:rsid w:val="00A557CE"/>
    <w:rsid w:val="00A577DE"/>
    <w:rsid w:val="00A607F8"/>
    <w:rsid w:val="00A61D10"/>
    <w:rsid w:val="00A6260D"/>
    <w:rsid w:val="00A71A55"/>
    <w:rsid w:val="00A72A55"/>
    <w:rsid w:val="00A82319"/>
    <w:rsid w:val="00A84076"/>
    <w:rsid w:val="00A85252"/>
    <w:rsid w:val="00A87F38"/>
    <w:rsid w:val="00A92C25"/>
    <w:rsid w:val="00AA28D2"/>
    <w:rsid w:val="00AA2CC9"/>
    <w:rsid w:val="00AA3484"/>
    <w:rsid w:val="00AA4259"/>
    <w:rsid w:val="00AB1050"/>
    <w:rsid w:val="00AB208F"/>
    <w:rsid w:val="00AB2F8D"/>
    <w:rsid w:val="00AB6A02"/>
    <w:rsid w:val="00AC1399"/>
    <w:rsid w:val="00AC1B91"/>
    <w:rsid w:val="00AC1EFB"/>
    <w:rsid w:val="00AC3888"/>
    <w:rsid w:val="00AD063A"/>
    <w:rsid w:val="00AD133F"/>
    <w:rsid w:val="00AE2BF6"/>
    <w:rsid w:val="00AE6D45"/>
    <w:rsid w:val="00AF6C2F"/>
    <w:rsid w:val="00AF6CF4"/>
    <w:rsid w:val="00B01C9F"/>
    <w:rsid w:val="00B10687"/>
    <w:rsid w:val="00B1373E"/>
    <w:rsid w:val="00B16079"/>
    <w:rsid w:val="00B16ED0"/>
    <w:rsid w:val="00B20436"/>
    <w:rsid w:val="00B22BE0"/>
    <w:rsid w:val="00B2336B"/>
    <w:rsid w:val="00B234F4"/>
    <w:rsid w:val="00B23F8F"/>
    <w:rsid w:val="00B271F9"/>
    <w:rsid w:val="00B305D0"/>
    <w:rsid w:val="00B31EAC"/>
    <w:rsid w:val="00B3412A"/>
    <w:rsid w:val="00B37FA9"/>
    <w:rsid w:val="00B43F86"/>
    <w:rsid w:val="00B52F8D"/>
    <w:rsid w:val="00B549D2"/>
    <w:rsid w:val="00B60851"/>
    <w:rsid w:val="00B634A1"/>
    <w:rsid w:val="00B65F7C"/>
    <w:rsid w:val="00B66055"/>
    <w:rsid w:val="00B66753"/>
    <w:rsid w:val="00B70FA3"/>
    <w:rsid w:val="00B711E6"/>
    <w:rsid w:val="00B72CD4"/>
    <w:rsid w:val="00B745CC"/>
    <w:rsid w:val="00B76B7C"/>
    <w:rsid w:val="00B8190D"/>
    <w:rsid w:val="00B91E29"/>
    <w:rsid w:val="00B92E38"/>
    <w:rsid w:val="00B937F7"/>
    <w:rsid w:val="00B9397F"/>
    <w:rsid w:val="00BA1176"/>
    <w:rsid w:val="00BA1E03"/>
    <w:rsid w:val="00BA2742"/>
    <w:rsid w:val="00BA2BF3"/>
    <w:rsid w:val="00BA454D"/>
    <w:rsid w:val="00BA638C"/>
    <w:rsid w:val="00BB3B11"/>
    <w:rsid w:val="00BB4426"/>
    <w:rsid w:val="00BB5376"/>
    <w:rsid w:val="00BB64E0"/>
    <w:rsid w:val="00BC0518"/>
    <w:rsid w:val="00BC379B"/>
    <w:rsid w:val="00BC4A46"/>
    <w:rsid w:val="00BC6366"/>
    <w:rsid w:val="00BD0828"/>
    <w:rsid w:val="00BD2D44"/>
    <w:rsid w:val="00BD33BC"/>
    <w:rsid w:val="00BD540F"/>
    <w:rsid w:val="00BD67A2"/>
    <w:rsid w:val="00BD6FD4"/>
    <w:rsid w:val="00BE00C6"/>
    <w:rsid w:val="00BE4B74"/>
    <w:rsid w:val="00BE4DB7"/>
    <w:rsid w:val="00BF01BE"/>
    <w:rsid w:val="00BF2478"/>
    <w:rsid w:val="00BF2A24"/>
    <w:rsid w:val="00C014FA"/>
    <w:rsid w:val="00C0759E"/>
    <w:rsid w:val="00C0797F"/>
    <w:rsid w:val="00C10CE4"/>
    <w:rsid w:val="00C155F4"/>
    <w:rsid w:val="00C2467B"/>
    <w:rsid w:val="00C24B45"/>
    <w:rsid w:val="00C265D7"/>
    <w:rsid w:val="00C30137"/>
    <w:rsid w:val="00C31C3C"/>
    <w:rsid w:val="00C32908"/>
    <w:rsid w:val="00C361EC"/>
    <w:rsid w:val="00C41F48"/>
    <w:rsid w:val="00C46F66"/>
    <w:rsid w:val="00C52CA7"/>
    <w:rsid w:val="00C558C4"/>
    <w:rsid w:val="00C55E0F"/>
    <w:rsid w:val="00C5633E"/>
    <w:rsid w:val="00C57457"/>
    <w:rsid w:val="00C635E5"/>
    <w:rsid w:val="00C63760"/>
    <w:rsid w:val="00C66310"/>
    <w:rsid w:val="00C66A9F"/>
    <w:rsid w:val="00C66CA2"/>
    <w:rsid w:val="00C751EA"/>
    <w:rsid w:val="00C853A2"/>
    <w:rsid w:val="00C874AB"/>
    <w:rsid w:val="00C87EBF"/>
    <w:rsid w:val="00C94512"/>
    <w:rsid w:val="00CA1721"/>
    <w:rsid w:val="00CA2E23"/>
    <w:rsid w:val="00CA367E"/>
    <w:rsid w:val="00CA3BB7"/>
    <w:rsid w:val="00CA6CC7"/>
    <w:rsid w:val="00CB5FCE"/>
    <w:rsid w:val="00CB632C"/>
    <w:rsid w:val="00CB72B7"/>
    <w:rsid w:val="00CC311F"/>
    <w:rsid w:val="00CC33AF"/>
    <w:rsid w:val="00CC4A9A"/>
    <w:rsid w:val="00CC4E45"/>
    <w:rsid w:val="00CC577C"/>
    <w:rsid w:val="00CD14B1"/>
    <w:rsid w:val="00CD3A4D"/>
    <w:rsid w:val="00CD7769"/>
    <w:rsid w:val="00CE45C3"/>
    <w:rsid w:val="00CE61A2"/>
    <w:rsid w:val="00CE6E4E"/>
    <w:rsid w:val="00CF42B2"/>
    <w:rsid w:val="00CF59AF"/>
    <w:rsid w:val="00D03803"/>
    <w:rsid w:val="00D121BA"/>
    <w:rsid w:val="00D17793"/>
    <w:rsid w:val="00D20472"/>
    <w:rsid w:val="00D24314"/>
    <w:rsid w:val="00D26F9F"/>
    <w:rsid w:val="00D31BCA"/>
    <w:rsid w:val="00D32267"/>
    <w:rsid w:val="00D368DD"/>
    <w:rsid w:val="00D43269"/>
    <w:rsid w:val="00D448BD"/>
    <w:rsid w:val="00D54384"/>
    <w:rsid w:val="00D60981"/>
    <w:rsid w:val="00D70433"/>
    <w:rsid w:val="00D70ABE"/>
    <w:rsid w:val="00D74237"/>
    <w:rsid w:val="00D814D2"/>
    <w:rsid w:val="00D8196F"/>
    <w:rsid w:val="00D81B3B"/>
    <w:rsid w:val="00D81BFD"/>
    <w:rsid w:val="00D86ECB"/>
    <w:rsid w:val="00D937AA"/>
    <w:rsid w:val="00D94A35"/>
    <w:rsid w:val="00D952FF"/>
    <w:rsid w:val="00D97AC3"/>
    <w:rsid w:val="00DA0553"/>
    <w:rsid w:val="00DA0E13"/>
    <w:rsid w:val="00DA304E"/>
    <w:rsid w:val="00DA3A54"/>
    <w:rsid w:val="00DA5641"/>
    <w:rsid w:val="00DB2CCB"/>
    <w:rsid w:val="00DB49A4"/>
    <w:rsid w:val="00DB5E1B"/>
    <w:rsid w:val="00DC093F"/>
    <w:rsid w:val="00DC12D6"/>
    <w:rsid w:val="00DC1593"/>
    <w:rsid w:val="00DC336E"/>
    <w:rsid w:val="00DC349C"/>
    <w:rsid w:val="00DC4EC2"/>
    <w:rsid w:val="00DD7341"/>
    <w:rsid w:val="00DE01A5"/>
    <w:rsid w:val="00DE0D08"/>
    <w:rsid w:val="00DE6109"/>
    <w:rsid w:val="00DE728C"/>
    <w:rsid w:val="00DF1835"/>
    <w:rsid w:val="00DF28D6"/>
    <w:rsid w:val="00DF4253"/>
    <w:rsid w:val="00DF4EFA"/>
    <w:rsid w:val="00DF557B"/>
    <w:rsid w:val="00DF6A84"/>
    <w:rsid w:val="00DF78D2"/>
    <w:rsid w:val="00E00037"/>
    <w:rsid w:val="00E00A44"/>
    <w:rsid w:val="00E0149C"/>
    <w:rsid w:val="00E019B1"/>
    <w:rsid w:val="00E03010"/>
    <w:rsid w:val="00E033B5"/>
    <w:rsid w:val="00E04B72"/>
    <w:rsid w:val="00E05AE2"/>
    <w:rsid w:val="00E0605A"/>
    <w:rsid w:val="00E102FA"/>
    <w:rsid w:val="00E157F7"/>
    <w:rsid w:val="00E329BF"/>
    <w:rsid w:val="00E367B5"/>
    <w:rsid w:val="00E36C4A"/>
    <w:rsid w:val="00E37093"/>
    <w:rsid w:val="00E41143"/>
    <w:rsid w:val="00E41BF3"/>
    <w:rsid w:val="00E424F9"/>
    <w:rsid w:val="00E6178A"/>
    <w:rsid w:val="00E64182"/>
    <w:rsid w:val="00E64EB4"/>
    <w:rsid w:val="00E65E08"/>
    <w:rsid w:val="00E65FEF"/>
    <w:rsid w:val="00E661A5"/>
    <w:rsid w:val="00E7220C"/>
    <w:rsid w:val="00E73544"/>
    <w:rsid w:val="00E75074"/>
    <w:rsid w:val="00E80590"/>
    <w:rsid w:val="00E822E1"/>
    <w:rsid w:val="00E90DB6"/>
    <w:rsid w:val="00E92C1B"/>
    <w:rsid w:val="00E97E61"/>
    <w:rsid w:val="00EA1035"/>
    <w:rsid w:val="00EA292A"/>
    <w:rsid w:val="00EA33C7"/>
    <w:rsid w:val="00EA5F6F"/>
    <w:rsid w:val="00EB11DB"/>
    <w:rsid w:val="00EB2215"/>
    <w:rsid w:val="00EB5983"/>
    <w:rsid w:val="00EB6517"/>
    <w:rsid w:val="00EC12CB"/>
    <w:rsid w:val="00ED1FA9"/>
    <w:rsid w:val="00ED2D8D"/>
    <w:rsid w:val="00ED536B"/>
    <w:rsid w:val="00ED72CF"/>
    <w:rsid w:val="00EE0CF1"/>
    <w:rsid w:val="00EE38E3"/>
    <w:rsid w:val="00EE44F4"/>
    <w:rsid w:val="00EF1A8C"/>
    <w:rsid w:val="00EF25DE"/>
    <w:rsid w:val="00EF4942"/>
    <w:rsid w:val="00EF7181"/>
    <w:rsid w:val="00F07EE2"/>
    <w:rsid w:val="00F12AB3"/>
    <w:rsid w:val="00F12B56"/>
    <w:rsid w:val="00F131C0"/>
    <w:rsid w:val="00F14E9E"/>
    <w:rsid w:val="00F16D7C"/>
    <w:rsid w:val="00F16F4E"/>
    <w:rsid w:val="00F170B6"/>
    <w:rsid w:val="00F20DBD"/>
    <w:rsid w:val="00F24186"/>
    <w:rsid w:val="00F249E9"/>
    <w:rsid w:val="00F24B86"/>
    <w:rsid w:val="00F30A0A"/>
    <w:rsid w:val="00F36A3B"/>
    <w:rsid w:val="00F36F28"/>
    <w:rsid w:val="00F37304"/>
    <w:rsid w:val="00F406FE"/>
    <w:rsid w:val="00F41DAD"/>
    <w:rsid w:val="00F4262C"/>
    <w:rsid w:val="00F42D0F"/>
    <w:rsid w:val="00F43136"/>
    <w:rsid w:val="00F5146E"/>
    <w:rsid w:val="00F5542F"/>
    <w:rsid w:val="00F55975"/>
    <w:rsid w:val="00F55A65"/>
    <w:rsid w:val="00F55AA1"/>
    <w:rsid w:val="00F625E5"/>
    <w:rsid w:val="00F66A2C"/>
    <w:rsid w:val="00F71757"/>
    <w:rsid w:val="00F723E4"/>
    <w:rsid w:val="00F72A6D"/>
    <w:rsid w:val="00F73856"/>
    <w:rsid w:val="00F8019D"/>
    <w:rsid w:val="00F80DB3"/>
    <w:rsid w:val="00F81D57"/>
    <w:rsid w:val="00F82676"/>
    <w:rsid w:val="00F85B83"/>
    <w:rsid w:val="00F86025"/>
    <w:rsid w:val="00F91ACA"/>
    <w:rsid w:val="00F92B7F"/>
    <w:rsid w:val="00F96441"/>
    <w:rsid w:val="00F97423"/>
    <w:rsid w:val="00F97B1E"/>
    <w:rsid w:val="00F97B82"/>
    <w:rsid w:val="00FA1BC9"/>
    <w:rsid w:val="00FA4F20"/>
    <w:rsid w:val="00FB005E"/>
    <w:rsid w:val="00FB0B23"/>
    <w:rsid w:val="00FB5EEC"/>
    <w:rsid w:val="00FC0686"/>
    <w:rsid w:val="00FC3221"/>
    <w:rsid w:val="00FC402B"/>
    <w:rsid w:val="00FC421B"/>
    <w:rsid w:val="00FC5051"/>
    <w:rsid w:val="00FC5DB2"/>
    <w:rsid w:val="00FC6D7B"/>
    <w:rsid w:val="00FD69F8"/>
    <w:rsid w:val="00FE02F6"/>
    <w:rsid w:val="00FE0F16"/>
    <w:rsid w:val="00FE1764"/>
    <w:rsid w:val="00FE1CFA"/>
    <w:rsid w:val="00FE224C"/>
    <w:rsid w:val="00FE2287"/>
    <w:rsid w:val="00FE325D"/>
    <w:rsid w:val="00FE6C68"/>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CE95"/>
  <w15:chartTrackingRefBased/>
  <w15:docId w15:val="{32C19F58-E341-415C-961F-5FE725D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paragraph" w:styleId="berschrift2">
    <w:name w:val="heading 2"/>
    <w:basedOn w:val="Standard"/>
    <w:next w:val="Standard"/>
    <w:link w:val="berschrift2Zchn"/>
    <w:uiPriority w:val="9"/>
    <w:semiHidden/>
    <w:unhideWhenUsed/>
    <w:qFormat/>
    <w:rsid w:val="006F12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3761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styleId="NichtaufgelsteErwhnung">
    <w:name w:val="Unresolved Mention"/>
    <w:uiPriority w:val="99"/>
    <w:semiHidden/>
    <w:unhideWhenUsed/>
    <w:rsid w:val="00B43F86"/>
    <w:rPr>
      <w:color w:val="605E5C"/>
      <w:shd w:val="clear" w:color="auto" w:fill="E1DFDD"/>
    </w:rPr>
  </w:style>
  <w:style w:type="character" w:styleId="Kommentarzeichen">
    <w:name w:val="annotation reference"/>
    <w:basedOn w:val="Absatz-Standardschriftart"/>
    <w:uiPriority w:val="99"/>
    <w:semiHidden/>
    <w:unhideWhenUsed/>
    <w:rsid w:val="00041660"/>
    <w:rPr>
      <w:sz w:val="16"/>
      <w:szCs w:val="16"/>
    </w:rPr>
  </w:style>
  <w:style w:type="paragraph" w:styleId="Kommentartext">
    <w:name w:val="annotation text"/>
    <w:basedOn w:val="Standard"/>
    <w:link w:val="KommentartextZchn"/>
    <w:uiPriority w:val="99"/>
    <w:semiHidden/>
    <w:unhideWhenUsed/>
    <w:rsid w:val="00041660"/>
    <w:rPr>
      <w:sz w:val="20"/>
      <w:szCs w:val="20"/>
    </w:rPr>
  </w:style>
  <w:style w:type="character" w:customStyle="1" w:styleId="KommentartextZchn">
    <w:name w:val="Kommentartext Zchn"/>
    <w:basedOn w:val="Absatz-Standardschriftart"/>
    <w:link w:val="Kommentartext"/>
    <w:uiPriority w:val="99"/>
    <w:semiHidden/>
    <w:rsid w:val="00041660"/>
  </w:style>
  <w:style w:type="paragraph" w:styleId="Kommentarthema">
    <w:name w:val="annotation subject"/>
    <w:basedOn w:val="Kommentartext"/>
    <w:next w:val="Kommentartext"/>
    <w:link w:val="KommentarthemaZchn"/>
    <w:uiPriority w:val="99"/>
    <w:semiHidden/>
    <w:unhideWhenUsed/>
    <w:rsid w:val="00041660"/>
    <w:rPr>
      <w:b/>
      <w:bCs/>
    </w:rPr>
  </w:style>
  <w:style w:type="character" w:customStyle="1" w:styleId="KommentarthemaZchn">
    <w:name w:val="Kommentarthema Zchn"/>
    <w:basedOn w:val="KommentartextZchn"/>
    <w:link w:val="Kommentarthema"/>
    <w:uiPriority w:val="99"/>
    <w:semiHidden/>
    <w:rsid w:val="00041660"/>
    <w:rPr>
      <w:b/>
      <w:bCs/>
    </w:rPr>
  </w:style>
  <w:style w:type="paragraph" w:styleId="berarbeitung">
    <w:name w:val="Revision"/>
    <w:hidden/>
    <w:uiPriority w:val="99"/>
    <w:semiHidden/>
    <w:rsid w:val="005669F7"/>
    <w:rPr>
      <w:sz w:val="24"/>
      <w:szCs w:val="24"/>
    </w:rPr>
  </w:style>
  <w:style w:type="character" w:customStyle="1" w:styleId="berschrift2Zchn">
    <w:name w:val="Überschrift 2 Zchn"/>
    <w:basedOn w:val="Absatz-Standardschriftart"/>
    <w:link w:val="berschrift2"/>
    <w:uiPriority w:val="9"/>
    <w:semiHidden/>
    <w:rsid w:val="006F12F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A376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0998">
      <w:bodyDiv w:val="1"/>
      <w:marLeft w:val="0"/>
      <w:marRight w:val="0"/>
      <w:marTop w:val="0"/>
      <w:marBottom w:val="0"/>
      <w:divBdr>
        <w:top w:val="none" w:sz="0" w:space="0" w:color="auto"/>
        <w:left w:val="none" w:sz="0" w:space="0" w:color="auto"/>
        <w:bottom w:val="none" w:sz="0" w:space="0" w:color="auto"/>
        <w:right w:val="none" w:sz="0" w:space="0" w:color="auto"/>
      </w:divBdr>
    </w:div>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50254678">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ogisgrip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gpr.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80141326A86408005D2D1C2E0C821" ma:contentTypeVersion="6" ma:contentTypeDescription="Create a new document." ma:contentTypeScope="" ma:versionID="c90edb974c8ff5a247a41e7e5b2d9e33">
  <xsd:schema xmlns:xsd="http://www.w3.org/2001/XMLSchema" xmlns:xs="http://www.w3.org/2001/XMLSchema" xmlns:p="http://schemas.microsoft.com/office/2006/metadata/properties" xmlns:ns3="571a9599-99fa-42ff-9807-a85df019bc04" targetNamespace="http://schemas.microsoft.com/office/2006/metadata/properties" ma:root="true" ma:fieldsID="03ad4249129da5e7e14337c86c84422e" ns3:_="">
    <xsd:import namespace="571a9599-99fa-42ff-9807-a85df019b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a9599-99fa-42ff-9807-a85df019b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B1C90-87F1-4A27-BA1E-C65BD2A8610F}">
  <ds:schemaRefs>
    <ds:schemaRef ds:uri="http://schemas.microsoft.com/sharepoint/v3/contenttype/forms"/>
  </ds:schemaRefs>
</ds:datastoreItem>
</file>

<file path=customXml/itemProps2.xml><?xml version="1.0" encoding="utf-8"?>
<ds:datastoreItem xmlns:ds="http://schemas.openxmlformats.org/officeDocument/2006/customXml" ds:itemID="{7664EFA0-6504-46D3-8A31-505E34640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FEB79-6876-4AC1-8919-88D4B8A6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a9599-99fa-42ff-9807-a85df019b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5967</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2228243</vt:i4>
      </vt:variant>
      <vt:variant>
        <vt:i4>3</vt:i4>
      </vt:variant>
      <vt:variant>
        <vt:i4>0</vt:i4>
      </vt:variant>
      <vt:variant>
        <vt:i4>5</vt:i4>
      </vt:variant>
      <vt:variant>
        <vt:lpwstr>mailto:kurt@wistra.eu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cp:lastModifiedBy>Marcus Walter</cp:lastModifiedBy>
  <cp:revision>10</cp:revision>
  <cp:lastPrinted>2016-08-04T07:43:00Z</cp:lastPrinted>
  <dcterms:created xsi:type="dcterms:W3CDTF">2021-03-01T09:58:00Z</dcterms:created>
  <dcterms:modified xsi:type="dcterms:W3CDTF">2021-03-02T08:10:00Z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0x0101009C680141326A86408005D2D1C2E0C821</vt:lpwstr>
  </property>
</Properties>
</file>