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940FB2" w14:textId="12D4D352" w:rsidR="00C96F7D" w:rsidRDefault="002F4FCC" w:rsidP="00E45602">
      <w:pPr>
        <w:spacing w:after="0" w:line="240" w:lineRule="auto"/>
        <w:rPr>
          <w:rFonts w:ascii="Arial" w:hAnsi="Arial" w:cs="Arial"/>
          <w:i/>
          <w:iCs/>
          <w:sz w:val="20"/>
          <w:szCs w:val="20"/>
          <w:highlight w:val="yellow"/>
        </w:rPr>
      </w:pPr>
      <w:bookmarkStart w:id="0" w:name="OLE_LINK1"/>
      <w:r>
        <w:rPr>
          <w:rFonts w:ascii="Arial" w:hAnsi="Arial" w:cs="Arial"/>
          <w:i/>
          <w:iCs/>
          <w:noProof/>
          <w:sz w:val="20"/>
          <w:szCs w:val="20"/>
        </w:rPr>
        <w:drawing>
          <wp:inline distT="0" distB="0" distL="0" distR="0" wp14:anchorId="09BBAEAF" wp14:editId="3571C4E4">
            <wp:extent cx="4679315" cy="1650365"/>
            <wp:effectExtent l="0" t="0" r="698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4679315" cy="1650365"/>
                    </a:xfrm>
                    <a:prstGeom prst="rect">
                      <a:avLst/>
                    </a:prstGeom>
                  </pic:spPr>
                </pic:pic>
              </a:graphicData>
            </a:graphic>
          </wp:inline>
        </w:drawing>
      </w:r>
    </w:p>
    <w:p w14:paraId="0A5FCBB6" w14:textId="210E821D" w:rsidR="000B649D" w:rsidRDefault="000B649D" w:rsidP="000B649D">
      <w:pPr>
        <w:spacing w:after="0" w:line="240" w:lineRule="auto"/>
        <w:rPr>
          <w:rFonts w:ascii="Arial" w:hAnsi="Arial" w:cs="Arial"/>
          <w:i/>
          <w:iCs/>
          <w:sz w:val="20"/>
          <w:szCs w:val="20"/>
        </w:rPr>
      </w:pPr>
      <w:r>
        <w:rPr>
          <w:rFonts w:ascii="Arial" w:hAnsi="Arial" w:cs="Arial"/>
          <w:i/>
          <w:iCs/>
          <w:sz w:val="20"/>
          <w:szCs w:val="20"/>
        </w:rPr>
        <w:t xml:space="preserve">Bild rechts: </w:t>
      </w:r>
      <w:r w:rsidRPr="00C96F7D">
        <w:rPr>
          <w:rFonts w:ascii="Arial" w:hAnsi="Arial" w:cs="Arial"/>
          <w:i/>
          <w:iCs/>
          <w:sz w:val="20"/>
          <w:szCs w:val="20"/>
        </w:rPr>
        <w:t>„Unsere Kunden haben innerhalb der ersten Monate die Wahl, ob sie auf den herkömmlichen Frachtbrief verzichten wollen</w:t>
      </w:r>
      <w:r>
        <w:rPr>
          <w:rFonts w:ascii="Arial" w:hAnsi="Arial" w:cs="Arial"/>
          <w:i/>
          <w:iCs/>
          <w:sz w:val="20"/>
          <w:szCs w:val="20"/>
        </w:rPr>
        <w:t>.</w:t>
      </w:r>
      <w:r w:rsidRPr="00C96F7D">
        <w:rPr>
          <w:rFonts w:ascii="Arial" w:hAnsi="Arial" w:cs="Arial"/>
          <w:i/>
          <w:iCs/>
          <w:sz w:val="20"/>
          <w:szCs w:val="20"/>
        </w:rPr>
        <w:t>“</w:t>
      </w:r>
      <w:r>
        <w:rPr>
          <w:rFonts w:ascii="Arial" w:hAnsi="Arial" w:cs="Arial"/>
          <w:i/>
          <w:iCs/>
          <w:sz w:val="20"/>
          <w:szCs w:val="20"/>
        </w:rPr>
        <w:t xml:space="preserve"> Ole Heemeyer, Prokurist und kaufmännischer Leiter, EKB Container Logistik.</w:t>
      </w:r>
    </w:p>
    <w:p w14:paraId="6ED42033" w14:textId="189BE15E" w:rsidR="00C96F7D" w:rsidRDefault="002F4FCC" w:rsidP="00E45602">
      <w:pPr>
        <w:spacing w:after="0" w:line="240" w:lineRule="auto"/>
        <w:rPr>
          <w:rFonts w:ascii="Arial" w:hAnsi="Arial" w:cs="Arial"/>
          <w:i/>
          <w:iCs/>
          <w:sz w:val="20"/>
          <w:szCs w:val="20"/>
        </w:rPr>
      </w:pPr>
      <w:r>
        <w:rPr>
          <w:rFonts w:ascii="Arial" w:hAnsi="Arial" w:cs="Arial"/>
          <w:i/>
          <w:iCs/>
          <w:sz w:val="20"/>
          <w:szCs w:val="20"/>
        </w:rPr>
        <w:t xml:space="preserve">Bild </w:t>
      </w:r>
      <w:r w:rsidR="000B649D">
        <w:rPr>
          <w:rFonts w:ascii="Arial" w:hAnsi="Arial" w:cs="Arial"/>
          <w:i/>
          <w:iCs/>
          <w:sz w:val="20"/>
          <w:szCs w:val="20"/>
        </w:rPr>
        <w:t>links</w:t>
      </w:r>
      <w:r>
        <w:rPr>
          <w:rFonts w:ascii="Arial" w:hAnsi="Arial" w:cs="Arial"/>
          <w:i/>
          <w:iCs/>
          <w:sz w:val="20"/>
          <w:szCs w:val="20"/>
        </w:rPr>
        <w:t xml:space="preserve">: </w:t>
      </w:r>
      <w:r w:rsidR="00C96F7D" w:rsidRPr="00C96F7D">
        <w:rPr>
          <w:rFonts w:ascii="Arial" w:hAnsi="Arial" w:cs="Arial"/>
          <w:i/>
          <w:iCs/>
          <w:sz w:val="20"/>
          <w:szCs w:val="20"/>
        </w:rPr>
        <w:t>EKB Container Logistik führt jetzt gemeinsam mit cargo support den digitalen Frachtbrief ein</w:t>
      </w:r>
      <w:r w:rsidR="00C96F7D">
        <w:rPr>
          <w:rFonts w:ascii="Arial" w:hAnsi="Arial" w:cs="Arial"/>
          <w:i/>
          <w:iCs/>
          <w:sz w:val="20"/>
          <w:szCs w:val="20"/>
        </w:rPr>
        <w:t>.</w:t>
      </w:r>
    </w:p>
    <w:p w14:paraId="0DE2F8B5" w14:textId="60463349" w:rsidR="004818D6" w:rsidRPr="00256004" w:rsidRDefault="00682774" w:rsidP="00E45602">
      <w:pPr>
        <w:spacing w:after="0" w:line="240" w:lineRule="auto"/>
        <w:rPr>
          <w:rFonts w:ascii="Arial" w:hAnsi="Arial" w:cs="Arial"/>
          <w:i/>
          <w:sz w:val="20"/>
          <w:szCs w:val="20"/>
        </w:rPr>
      </w:pPr>
      <w:r w:rsidRPr="00256004">
        <w:rPr>
          <w:rFonts w:ascii="Arial" w:hAnsi="Arial" w:cs="Arial"/>
          <w:i/>
          <w:iCs/>
          <w:sz w:val="20"/>
          <w:szCs w:val="20"/>
        </w:rPr>
        <w:t>Quelle:</w:t>
      </w:r>
      <w:r w:rsidR="00FA0F89" w:rsidRPr="00256004">
        <w:rPr>
          <w:rFonts w:ascii="Arial" w:hAnsi="Arial" w:cs="Arial"/>
          <w:i/>
          <w:iCs/>
          <w:sz w:val="20"/>
          <w:szCs w:val="20"/>
        </w:rPr>
        <w:t xml:space="preserve"> </w:t>
      </w:r>
      <w:bookmarkEnd w:id="0"/>
      <w:r w:rsidR="00C96F7D">
        <w:rPr>
          <w:rFonts w:ascii="Arial" w:hAnsi="Arial" w:cs="Arial"/>
          <w:i/>
          <w:iCs/>
          <w:sz w:val="20"/>
          <w:szCs w:val="20"/>
        </w:rPr>
        <w:t>EKB</w:t>
      </w:r>
      <w:r w:rsidRPr="00256004">
        <w:rPr>
          <w:rFonts w:ascii="Arial" w:hAnsi="Arial" w:cs="Arial"/>
          <w:i/>
          <w:iCs/>
          <w:sz w:val="20"/>
          <w:szCs w:val="20"/>
        </w:rPr>
        <w:t xml:space="preserve"> </w:t>
      </w:r>
      <w:r w:rsidR="00C62BD5">
        <w:rPr>
          <w:rFonts w:ascii="Arial" w:hAnsi="Arial" w:cs="Arial"/>
          <w:i/>
          <w:iCs/>
          <w:sz w:val="20"/>
          <w:szCs w:val="20"/>
        </w:rPr>
        <w:t>–</w:t>
      </w:r>
      <w:r w:rsidR="00073B96" w:rsidRPr="00256004">
        <w:rPr>
          <w:rFonts w:ascii="Arial" w:hAnsi="Arial" w:cs="Arial"/>
          <w:i/>
          <w:iCs/>
          <w:sz w:val="20"/>
          <w:szCs w:val="20"/>
        </w:rPr>
        <w:t xml:space="preserve"> </w:t>
      </w:r>
      <w:r w:rsidR="00C96F7D">
        <w:rPr>
          <w:rFonts w:ascii="Arial" w:hAnsi="Arial" w:cs="Arial"/>
          <w:i/>
          <w:iCs/>
          <w:sz w:val="20"/>
          <w:szCs w:val="20"/>
        </w:rPr>
        <w:t>Die Bilder stehen</w:t>
      </w:r>
      <w:r w:rsidR="00073B96" w:rsidRPr="00256004">
        <w:rPr>
          <w:rFonts w:ascii="Arial" w:hAnsi="Arial" w:cs="Arial"/>
          <w:i/>
          <w:sz w:val="20"/>
          <w:szCs w:val="20"/>
        </w:rPr>
        <w:t xml:space="preserve"> in hoher Auflösung unter www.logpr.de zum Herunterladen bereit.</w:t>
      </w:r>
    </w:p>
    <w:p w14:paraId="576BF38C" w14:textId="77777777" w:rsidR="000A718A" w:rsidRPr="00256004" w:rsidRDefault="000A718A" w:rsidP="009A5348">
      <w:pPr>
        <w:spacing w:line="100" w:lineRule="atLeast"/>
        <w:rPr>
          <w:rFonts w:ascii="Arial" w:hAnsi="Arial" w:cs="Arial"/>
          <w:i/>
        </w:rPr>
      </w:pPr>
    </w:p>
    <w:p w14:paraId="636B19C0" w14:textId="28AE721D" w:rsidR="00D01D7F" w:rsidRPr="00256004" w:rsidRDefault="008A568B" w:rsidP="00D01D7F">
      <w:pPr>
        <w:spacing w:after="0" w:line="240" w:lineRule="auto"/>
        <w:rPr>
          <w:rFonts w:ascii="Arial" w:hAnsi="Arial" w:cs="Arial"/>
          <w:iCs/>
          <w:sz w:val="24"/>
          <w:szCs w:val="24"/>
        </w:rPr>
      </w:pPr>
      <w:r>
        <w:rPr>
          <w:rFonts w:ascii="Arial" w:hAnsi="Arial" w:cs="Arial"/>
          <w:iCs/>
          <w:sz w:val="24"/>
          <w:szCs w:val="24"/>
        </w:rPr>
        <w:t xml:space="preserve">cargo support / </w:t>
      </w:r>
      <w:r w:rsidR="006A2CFD">
        <w:rPr>
          <w:rFonts w:ascii="Arial" w:hAnsi="Arial" w:cs="Arial"/>
          <w:iCs/>
          <w:sz w:val="24"/>
          <w:szCs w:val="24"/>
        </w:rPr>
        <w:t>Digitalisierung</w:t>
      </w:r>
    </w:p>
    <w:p w14:paraId="1EC7B710" w14:textId="2A5B86C4" w:rsidR="00A20484" w:rsidRDefault="008A568B" w:rsidP="00E45602">
      <w:pPr>
        <w:spacing w:after="120" w:line="240" w:lineRule="auto"/>
        <w:rPr>
          <w:rFonts w:ascii="Arial" w:hAnsi="Arial" w:cs="Arial"/>
          <w:b/>
          <w:bCs/>
          <w:iCs/>
          <w:sz w:val="28"/>
          <w:szCs w:val="28"/>
        </w:rPr>
      </w:pPr>
      <w:r w:rsidRPr="008A568B">
        <w:rPr>
          <w:rFonts w:ascii="Arial" w:hAnsi="Arial" w:cs="Arial"/>
          <w:b/>
          <w:bCs/>
          <w:iCs/>
          <w:sz w:val="28"/>
          <w:szCs w:val="28"/>
        </w:rPr>
        <w:t>EKB Container Logistik</w:t>
      </w:r>
      <w:r w:rsidR="00D4662E">
        <w:rPr>
          <w:rFonts w:ascii="Arial" w:hAnsi="Arial" w:cs="Arial"/>
          <w:b/>
          <w:bCs/>
          <w:iCs/>
          <w:sz w:val="28"/>
          <w:szCs w:val="28"/>
        </w:rPr>
        <w:t xml:space="preserve"> </w:t>
      </w:r>
      <w:r>
        <w:rPr>
          <w:rFonts w:ascii="Arial" w:hAnsi="Arial" w:cs="Arial"/>
          <w:b/>
          <w:bCs/>
          <w:iCs/>
          <w:sz w:val="28"/>
          <w:szCs w:val="28"/>
        </w:rPr>
        <w:t>führt digitalen Frachtbrief ein</w:t>
      </w:r>
    </w:p>
    <w:p w14:paraId="6EC6B242" w14:textId="45C46B78" w:rsidR="001A0AA4" w:rsidRPr="001A0AA4" w:rsidRDefault="008F33E8" w:rsidP="00335361">
      <w:pPr>
        <w:spacing w:after="120" w:line="240" w:lineRule="auto"/>
        <w:jc w:val="both"/>
        <w:rPr>
          <w:rFonts w:ascii="Arial" w:hAnsi="Arial" w:cs="Arial"/>
          <w:iCs/>
          <w:sz w:val="24"/>
          <w:szCs w:val="24"/>
        </w:rPr>
      </w:pPr>
      <w:r>
        <w:rPr>
          <w:rFonts w:ascii="Arial" w:hAnsi="Arial" w:cs="Arial"/>
          <w:iCs/>
          <w:sz w:val="24"/>
          <w:szCs w:val="24"/>
        </w:rPr>
        <w:t xml:space="preserve">Blockchain sorgt für fälschungssichere Abläufe – </w:t>
      </w:r>
      <w:r w:rsidR="00663E2C">
        <w:rPr>
          <w:rFonts w:ascii="Arial" w:hAnsi="Arial" w:cs="Arial"/>
          <w:iCs/>
          <w:sz w:val="24"/>
          <w:szCs w:val="24"/>
        </w:rPr>
        <w:t>Parallelbetrieb mit analogem Frachtbrief in der Anfangsphase – Einsparpotenzial von</w:t>
      </w:r>
      <w:r w:rsidR="00663E2C" w:rsidRPr="00B32502">
        <w:rPr>
          <w:rFonts w:ascii="Arial" w:hAnsi="Arial" w:cs="Arial"/>
          <w:b/>
          <w:iCs/>
          <w:sz w:val="24"/>
          <w:szCs w:val="24"/>
        </w:rPr>
        <w:t xml:space="preserve"> </w:t>
      </w:r>
      <w:r w:rsidR="00B32502" w:rsidRPr="0020048E">
        <w:rPr>
          <w:rFonts w:ascii="Arial" w:hAnsi="Arial" w:cs="Arial"/>
          <w:b/>
          <w:iCs/>
          <w:sz w:val="24"/>
          <w:szCs w:val="24"/>
        </w:rPr>
        <w:t>2</w:t>
      </w:r>
      <w:r w:rsidR="00663E2C" w:rsidRPr="0020048E">
        <w:rPr>
          <w:rFonts w:ascii="Arial" w:hAnsi="Arial" w:cs="Arial"/>
          <w:iCs/>
          <w:sz w:val="24"/>
          <w:szCs w:val="24"/>
        </w:rPr>
        <w:t xml:space="preserve"> Mio. Blatt Papier</w:t>
      </w:r>
      <w:r w:rsidR="00C20454" w:rsidRPr="0020048E">
        <w:rPr>
          <w:rFonts w:ascii="Arial" w:hAnsi="Arial" w:cs="Arial"/>
          <w:iCs/>
          <w:sz w:val="24"/>
          <w:szCs w:val="24"/>
        </w:rPr>
        <w:t xml:space="preserve"> pro Jahr</w:t>
      </w:r>
      <w:r w:rsidR="00663E2C" w:rsidRPr="0020048E">
        <w:rPr>
          <w:rFonts w:ascii="Arial" w:hAnsi="Arial" w:cs="Arial"/>
          <w:iCs/>
          <w:sz w:val="24"/>
          <w:szCs w:val="24"/>
        </w:rPr>
        <w:t xml:space="preserve"> – Beschleunigte Prozesse</w:t>
      </w:r>
    </w:p>
    <w:p w14:paraId="7649B1E9" w14:textId="2B8E78F1" w:rsidR="00A30EFA" w:rsidRPr="0020048E" w:rsidRDefault="00970B1A" w:rsidP="003D616A">
      <w:pPr>
        <w:spacing w:after="120" w:line="340" w:lineRule="exact"/>
        <w:jc w:val="both"/>
        <w:rPr>
          <w:rFonts w:ascii="Arial" w:hAnsi="Arial" w:cs="Arial"/>
          <w:b/>
          <w:bCs/>
          <w:iCs/>
          <w:sz w:val="24"/>
          <w:szCs w:val="24"/>
        </w:rPr>
      </w:pPr>
      <w:r w:rsidRPr="00256004">
        <w:rPr>
          <w:rFonts w:ascii="Arial" w:hAnsi="Arial" w:cs="Arial"/>
          <w:bCs/>
          <w:iCs/>
          <w:sz w:val="24"/>
          <w:szCs w:val="24"/>
        </w:rPr>
        <w:t>Nürnberg</w:t>
      </w:r>
      <w:r w:rsidR="005408D4" w:rsidRPr="00256004">
        <w:rPr>
          <w:rFonts w:ascii="Arial" w:hAnsi="Arial" w:cs="Arial"/>
          <w:bCs/>
          <w:iCs/>
          <w:sz w:val="24"/>
          <w:szCs w:val="24"/>
        </w:rPr>
        <w:t xml:space="preserve">, </w:t>
      </w:r>
      <w:r w:rsidR="009A5348" w:rsidRPr="00256004">
        <w:rPr>
          <w:rFonts w:ascii="Arial" w:hAnsi="Arial" w:cs="Arial"/>
          <w:bCs/>
          <w:iCs/>
          <w:sz w:val="24"/>
          <w:szCs w:val="24"/>
        </w:rPr>
        <w:t xml:space="preserve">den </w:t>
      </w:r>
      <w:r w:rsidR="0039172F">
        <w:rPr>
          <w:rFonts w:ascii="Arial" w:hAnsi="Arial" w:cs="Arial"/>
          <w:bCs/>
          <w:iCs/>
          <w:sz w:val="24"/>
          <w:szCs w:val="24"/>
        </w:rPr>
        <w:t>15</w:t>
      </w:r>
      <w:r w:rsidR="00141B2C">
        <w:rPr>
          <w:rFonts w:ascii="Arial" w:hAnsi="Arial" w:cs="Arial"/>
          <w:bCs/>
          <w:iCs/>
          <w:sz w:val="24"/>
          <w:szCs w:val="24"/>
        </w:rPr>
        <w:t>.</w:t>
      </w:r>
      <w:r w:rsidR="00313352">
        <w:rPr>
          <w:rFonts w:ascii="Arial" w:hAnsi="Arial" w:cs="Arial"/>
          <w:bCs/>
          <w:iCs/>
          <w:sz w:val="24"/>
          <w:szCs w:val="24"/>
        </w:rPr>
        <w:t xml:space="preserve"> </w:t>
      </w:r>
      <w:r w:rsidR="00141B2C">
        <w:rPr>
          <w:rFonts w:ascii="Arial" w:hAnsi="Arial" w:cs="Arial"/>
          <w:bCs/>
          <w:iCs/>
          <w:sz w:val="24"/>
          <w:szCs w:val="24"/>
        </w:rPr>
        <w:t>Febr</w:t>
      </w:r>
      <w:r w:rsidR="00663E2C">
        <w:rPr>
          <w:rFonts w:ascii="Arial" w:hAnsi="Arial" w:cs="Arial"/>
          <w:bCs/>
          <w:iCs/>
          <w:sz w:val="24"/>
          <w:szCs w:val="24"/>
        </w:rPr>
        <w:t>uar</w:t>
      </w:r>
      <w:r w:rsidR="00C96BC7">
        <w:rPr>
          <w:rFonts w:ascii="Arial" w:hAnsi="Arial" w:cs="Arial"/>
          <w:bCs/>
          <w:iCs/>
          <w:sz w:val="24"/>
          <w:szCs w:val="24"/>
        </w:rPr>
        <w:t xml:space="preserve"> </w:t>
      </w:r>
      <w:r w:rsidR="00924A3B">
        <w:rPr>
          <w:rFonts w:ascii="Arial" w:hAnsi="Arial" w:cs="Arial"/>
          <w:bCs/>
          <w:iCs/>
          <w:sz w:val="24"/>
          <w:szCs w:val="24"/>
        </w:rPr>
        <w:t>202</w:t>
      </w:r>
      <w:r w:rsidR="00663E2C">
        <w:rPr>
          <w:rFonts w:ascii="Arial" w:hAnsi="Arial" w:cs="Arial"/>
          <w:bCs/>
          <w:iCs/>
          <w:sz w:val="24"/>
          <w:szCs w:val="24"/>
        </w:rPr>
        <w:t>1</w:t>
      </w:r>
      <w:r w:rsidRPr="00256004">
        <w:rPr>
          <w:rFonts w:ascii="Arial" w:hAnsi="Arial" w:cs="Arial"/>
          <w:bCs/>
          <w:iCs/>
          <w:sz w:val="24"/>
          <w:szCs w:val="24"/>
        </w:rPr>
        <w:t xml:space="preserve"> –</w:t>
      </w:r>
      <w:r w:rsidR="008F33E8">
        <w:rPr>
          <w:rFonts w:ascii="Arial" w:hAnsi="Arial" w:cs="Arial"/>
          <w:bCs/>
          <w:iCs/>
          <w:sz w:val="24"/>
          <w:szCs w:val="24"/>
        </w:rPr>
        <w:t xml:space="preserve"> </w:t>
      </w:r>
      <w:r w:rsidR="008F33E8" w:rsidRPr="008F33E8">
        <w:rPr>
          <w:rFonts w:ascii="Arial" w:hAnsi="Arial" w:cs="Arial"/>
          <w:b/>
          <w:iCs/>
          <w:sz w:val="24"/>
          <w:szCs w:val="24"/>
        </w:rPr>
        <w:t>Die</w:t>
      </w:r>
      <w:r w:rsidR="008F33E8">
        <w:rPr>
          <w:rFonts w:ascii="Arial" w:hAnsi="Arial" w:cs="Arial"/>
          <w:b/>
          <w:iCs/>
          <w:sz w:val="24"/>
          <w:szCs w:val="24"/>
        </w:rPr>
        <w:t xml:space="preserve"> </w:t>
      </w:r>
      <w:r w:rsidR="008F33E8">
        <w:rPr>
          <w:rFonts w:ascii="Arial" w:hAnsi="Arial" w:cs="Arial"/>
          <w:b/>
          <w:bCs/>
          <w:iCs/>
          <w:sz w:val="24"/>
          <w:szCs w:val="24"/>
        </w:rPr>
        <w:t>auf Containertransporte spezialisierte</w:t>
      </w:r>
      <w:r w:rsidR="008F33E8" w:rsidRPr="008F33E8">
        <w:rPr>
          <w:rFonts w:ascii="Arial" w:hAnsi="Arial" w:cs="Arial"/>
          <w:b/>
          <w:iCs/>
          <w:sz w:val="24"/>
          <w:szCs w:val="24"/>
        </w:rPr>
        <w:t xml:space="preserve"> </w:t>
      </w:r>
      <w:bookmarkStart w:id="1" w:name="_Hlk58595970"/>
      <w:r w:rsidR="00663E2C">
        <w:rPr>
          <w:rFonts w:ascii="Arial" w:hAnsi="Arial" w:cs="Arial"/>
          <w:b/>
          <w:bCs/>
          <w:iCs/>
          <w:sz w:val="24"/>
          <w:szCs w:val="24"/>
        </w:rPr>
        <w:t>EKB Container Logisti</w:t>
      </w:r>
      <w:r w:rsidR="008F33E8">
        <w:rPr>
          <w:rFonts w:ascii="Arial" w:hAnsi="Arial" w:cs="Arial"/>
          <w:b/>
          <w:bCs/>
          <w:iCs/>
          <w:sz w:val="24"/>
          <w:szCs w:val="24"/>
        </w:rPr>
        <w:t xml:space="preserve">k </w:t>
      </w:r>
      <w:r w:rsidR="00663E2C">
        <w:rPr>
          <w:rFonts w:ascii="Arial" w:hAnsi="Arial" w:cs="Arial"/>
          <w:b/>
          <w:bCs/>
          <w:iCs/>
          <w:sz w:val="24"/>
          <w:szCs w:val="24"/>
        </w:rPr>
        <w:t xml:space="preserve">führt </w:t>
      </w:r>
      <w:r w:rsidR="00ED1A2E">
        <w:rPr>
          <w:rFonts w:ascii="Arial" w:hAnsi="Arial" w:cs="Arial"/>
          <w:b/>
          <w:bCs/>
          <w:iCs/>
          <w:sz w:val="24"/>
          <w:szCs w:val="24"/>
        </w:rPr>
        <w:t xml:space="preserve">jetzt </w:t>
      </w:r>
      <w:r w:rsidR="008F33E8">
        <w:rPr>
          <w:rFonts w:ascii="Arial" w:hAnsi="Arial" w:cs="Arial"/>
          <w:b/>
          <w:bCs/>
          <w:iCs/>
          <w:sz w:val="24"/>
          <w:szCs w:val="24"/>
        </w:rPr>
        <w:t>den digitalen Frachtbrief ein</w:t>
      </w:r>
      <w:bookmarkEnd w:id="1"/>
      <w:r w:rsidR="0031122B">
        <w:rPr>
          <w:rFonts w:ascii="Arial" w:hAnsi="Arial" w:cs="Arial"/>
          <w:b/>
          <w:bCs/>
          <w:iCs/>
          <w:sz w:val="24"/>
          <w:szCs w:val="24"/>
        </w:rPr>
        <w:t xml:space="preserve"> und gehört damit</w:t>
      </w:r>
      <w:r w:rsidR="006629D3">
        <w:rPr>
          <w:rFonts w:ascii="Arial" w:hAnsi="Arial" w:cs="Arial"/>
          <w:b/>
          <w:bCs/>
          <w:iCs/>
          <w:sz w:val="24"/>
          <w:szCs w:val="24"/>
        </w:rPr>
        <w:t xml:space="preserve"> </w:t>
      </w:r>
      <w:r w:rsidR="0031122B">
        <w:rPr>
          <w:rFonts w:ascii="Arial" w:hAnsi="Arial" w:cs="Arial"/>
          <w:b/>
          <w:bCs/>
          <w:iCs/>
          <w:sz w:val="24"/>
          <w:szCs w:val="24"/>
        </w:rPr>
        <w:t>zu den Pionieren seiner Branche, denn Container werden bislang fast ausschließlich von herkömmlichen Frachtpapieren begleitet. Projekt</w:t>
      </w:r>
      <w:r w:rsidR="006629D3">
        <w:rPr>
          <w:rFonts w:ascii="Arial" w:hAnsi="Arial" w:cs="Arial"/>
          <w:b/>
          <w:bCs/>
          <w:iCs/>
          <w:sz w:val="24"/>
          <w:szCs w:val="24"/>
        </w:rPr>
        <w:t>partner ist das Nürnberger Software- und Systemhaus cargo support und deren Blockchain</w:t>
      </w:r>
      <w:r w:rsidR="0031122B">
        <w:rPr>
          <w:rFonts w:ascii="Arial" w:hAnsi="Arial" w:cs="Arial"/>
          <w:b/>
          <w:bCs/>
          <w:iCs/>
          <w:sz w:val="24"/>
          <w:szCs w:val="24"/>
        </w:rPr>
        <w:t>-Technologie</w:t>
      </w:r>
      <w:r w:rsidR="00D31ACF">
        <w:rPr>
          <w:rFonts w:ascii="Arial" w:hAnsi="Arial" w:cs="Arial"/>
          <w:b/>
          <w:bCs/>
          <w:iCs/>
          <w:sz w:val="24"/>
          <w:szCs w:val="24"/>
        </w:rPr>
        <w:t xml:space="preserve">, </w:t>
      </w:r>
      <w:r w:rsidR="006629D3">
        <w:rPr>
          <w:rFonts w:ascii="Arial" w:hAnsi="Arial" w:cs="Arial"/>
          <w:b/>
          <w:bCs/>
          <w:iCs/>
          <w:sz w:val="24"/>
          <w:szCs w:val="24"/>
        </w:rPr>
        <w:t xml:space="preserve">die </w:t>
      </w:r>
      <w:r w:rsidR="00D31ACF">
        <w:rPr>
          <w:rFonts w:ascii="Arial" w:hAnsi="Arial" w:cs="Arial"/>
          <w:b/>
          <w:bCs/>
          <w:iCs/>
          <w:sz w:val="24"/>
          <w:szCs w:val="24"/>
        </w:rPr>
        <w:t>von Anfang an für höchste Sicherheit sorgt</w:t>
      </w:r>
      <w:r w:rsidR="008F33E8">
        <w:rPr>
          <w:rFonts w:ascii="Arial" w:hAnsi="Arial" w:cs="Arial"/>
          <w:b/>
          <w:bCs/>
          <w:iCs/>
          <w:sz w:val="24"/>
          <w:szCs w:val="24"/>
        </w:rPr>
        <w:t xml:space="preserve">. </w:t>
      </w:r>
      <w:r w:rsidR="00D31ACF" w:rsidRPr="00D31ACF">
        <w:rPr>
          <w:rFonts w:ascii="Arial" w:hAnsi="Arial" w:cs="Arial"/>
          <w:b/>
          <w:bCs/>
          <w:iCs/>
          <w:sz w:val="24"/>
          <w:szCs w:val="24"/>
        </w:rPr>
        <w:t xml:space="preserve">Während der Einführungsphase </w:t>
      </w:r>
      <w:r w:rsidR="00D31ACF">
        <w:rPr>
          <w:rFonts w:ascii="Arial" w:hAnsi="Arial" w:cs="Arial"/>
          <w:b/>
          <w:bCs/>
          <w:iCs/>
          <w:sz w:val="24"/>
          <w:szCs w:val="24"/>
        </w:rPr>
        <w:t>haben EKB-</w:t>
      </w:r>
      <w:r w:rsidR="00D31ACF" w:rsidRPr="00D31ACF">
        <w:rPr>
          <w:rFonts w:ascii="Arial" w:hAnsi="Arial" w:cs="Arial"/>
          <w:b/>
          <w:bCs/>
          <w:iCs/>
          <w:sz w:val="24"/>
          <w:szCs w:val="24"/>
        </w:rPr>
        <w:t>Kunden die Wahl zwischen</w:t>
      </w:r>
      <w:r w:rsidR="00D31ACF">
        <w:rPr>
          <w:rFonts w:ascii="Arial" w:hAnsi="Arial" w:cs="Arial"/>
          <w:b/>
          <w:bCs/>
          <w:iCs/>
          <w:sz w:val="24"/>
          <w:szCs w:val="24"/>
        </w:rPr>
        <w:t xml:space="preserve"> ausgedruckten oder digitalen</w:t>
      </w:r>
      <w:r w:rsidR="00D31ACF" w:rsidRPr="00D31ACF">
        <w:rPr>
          <w:rFonts w:ascii="Arial" w:hAnsi="Arial" w:cs="Arial"/>
          <w:b/>
          <w:bCs/>
          <w:iCs/>
          <w:sz w:val="24"/>
          <w:szCs w:val="24"/>
        </w:rPr>
        <w:t xml:space="preserve"> </w:t>
      </w:r>
      <w:r w:rsidR="00D31ACF">
        <w:rPr>
          <w:rFonts w:ascii="Arial" w:hAnsi="Arial" w:cs="Arial"/>
          <w:b/>
          <w:bCs/>
          <w:iCs/>
          <w:sz w:val="24"/>
          <w:szCs w:val="24"/>
        </w:rPr>
        <w:t xml:space="preserve">Dokumenten. </w:t>
      </w:r>
      <w:r w:rsidR="00E500A8">
        <w:rPr>
          <w:rFonts w:ascii="Arial" w:hAnsi="Arial" w:cs="Arial"/>
          <w:b/>
          <w:bCs/>
          <w:iCs/>
          <w:sz w:val="24"/>
          <w:szCs w:val="24"/>
        </w:rPr>
        <w:t>D</w:t>
      </w:r>
      <w:r w:rsidR="00D31ACF">
        <w:rPr>
          <w:rFonts w:ascii="Arial" w:hAnsi="Arial" w:cs="Arial"/>
          <w:b/>
          <w:bCs/>
          <w:iCs/>
          <w:sz w:val="24"/>
          <w:szCs w:val="24"/>
        </w:rPr>
        <w:t>ie</w:t>
      </w:r>
      <w:r w:rsidR="00D22C37">
        <w:rPr>
          <w:rFonts w:ascii="Arial" w:hAnsi="Arial" w:cs="Arial"/>
          <w:b/>
          <w:bCs/>
          <w:iCs/>
          <w:sz w:val="24"/>
          <w:szCs w:val="24"/>
        </w:rPr>
        <w:t xml:space="preserve"> Umstellung</w:t>
      </w:r>
      <w:r w:rsidR="00E500A8">
        <w:rPr>
          <w:rFonts w:ascii="Arial" w:hAnsi="Arial" w:cs="Arial"/>
          <w:b/>
          <w:bCs/>
          <w:iCs/>
          <w:sz w:val="24"/>
          <w:szCs w:val="24"/>
        </w:rPr>
        <w:t xml:space="preserve"> wird die administrativen Prozesse beschleunigen und vereinfachen sowie </w:t>
      </w:r>
      <w:r w:rsidR="00D46C6A">
        <w:rPr>
          <w:rFonts w:ascii="Arial" w:hAnsi="Arial" w:cs="Arial"/>
          <w:b/>
          <w:bCs/>
          <w:iCs/>
          <w:sz w:val="24"/>
          <w:szCs w:val="24"/>
        </w:rPr>
        <w:t>zum Klimaschutz</w:t>
      </w:r>
      <w:r w:rsidR="00E500A8">
        <w:rPr>
          <w:rFonts w:ascii="Arial" w:hAnsi="Arial" w:cs="Arial"/>
          <w:b/>
          <w:bCs/>
          <w:iCs/>
          <w:sz w:val="24"/>
          <w:szCs w:val="24"/>
        </w:rPr>
        <w:t xml:space="preserve"> beitragen: Allein EKB spart durch den </w:t>
      </w:r>
      <w:r w:rsidR="00D31ACF">
        <w:rPr>
          <w:rFonts w:ascii="Arial" w:hAnsi="Arial" w:cs="Arial"/>
          <w:b/>
          <w:bCs/>
          <w:iCs/>
          <w:sz w:val="24"/>
          <w:szCs w:val="24"/>
        </w:rPr>
        <w:t>digitale</w:t>
      </w:r>
      <w:r w:rsidR="00E500A8">
        <w:rPr>
          <w:rFonts w:ascii="Arial" w:hAnsi="Arial" w:cs="Arial"/>
          <w:b/>
          <w:bCs/>
          <w:iCs/>
          <w:sz w:val="24"/>
          <w:szCs w:val="24"/>
        </w:rPr>
        <w:t>n</w:t>
      </w:r>
      <w:r w:rsidR="00D31ACF">
        <w:rPr>
          <w:rFonts w:ascii="Arial" w:hAnsi="Arial" w:cs="Arial"/>
          <w:b/>
          <w:bCs/>
          <w:iCs/>
          <w:sz w:val="24"/>
          <w:szCs w:val="24"/>
        </w:rPr>
        <w:t xml:space="preserve"> Frachtbrief </w:t>
      </w:r>
      <w:r w:rsidR="00E500A8">
        <w:rPr>
          <w:rFonts w:ascii="Arial" w:hAnsi="Arial" w:cs="Arial"/>
          <w:b/>
          <w:bCs/>
          <w:iCs/>
          <w:sz w:val="24"/>
          <w:szCs w:val="24"/>
        </w:rPr>
        <w:t xml:space="preserve">jährlich bis zu </w:t>
      </w:r>
      <w:r w:rsidR="0020048E">
        <w:rPr>
          <w:rFonts w:ascii="Arial" w:hAnsi="Arial" w:cs="Arial"/>
          <w:b/>
          <w:bCs/>
          <w:iCs/>
          <w:sz w:val="24"/>
          <w:szCs w:val="24"/>
        </w:rPr>
        <w:t>2</w:t>
      </w:r>
      <w:r w:rsidR="00E500A8">
        <w:rPr>
          <w:rFonts w:ascii="Arial" w:hAnsi="Arial" w:cs="Arial"/>
          <w:b/>
          <w:bCs/>
          <w:iCs/>
          <w:sz w:val="24"/>
          <w:szCs w:val="24"/>
        </w:rPr>
        <w:t xml:space="preserve"> Mio. Blatt Papier, die nicht mehr </w:t>
      </w:r>
      <w:r w:rsidR="00ED1A2E">
        <w:rPr>
          <w:rFonts w:ascii="Arial" w:hAnsi="Arial" w:cs="Arial"/>
          <w:b/>
          <w:bCs/>
          <w:iCs/>
          <w:sz w:val="24"/>
          <w:szCs w:val="24"/>
        </w:rPr>
        <w:t>b</w:t>
      </w:r>
      <w:r w:rsidR="00E500A8">
        <w:rPr>
          <w:rFonts w:ascii="Arial" w:hAnsi="Arial" w:cs="Arial"/>
          <w:b/>
          <w:bCs/>
          <w:iCs/>
          <w:sz w:val="24"/>
          <w:szCs w:val="24"/>
        </w:rPr>
        <w:t xml:space="preserve">edruckt </w:t>
      </w:r>
      <w:r w:rsidR="00ED1A2E">
        <w:rPr>
          <w:rFonts w:ascii="Arial" w:hAnsi="Arial" w:cs="Arial"/>
          <w:b/>
          <w:bCs/>
          <w:iCs/>
          <w:sz w:val="24"/>
          <w:szCs w:val="24"/>
        </w:rPr>
        <w:t xml:space="preserve">und </w:t>
      </w:r>
      <w:r w:rsidR="00ED1A2E" w:rsidRPr="0020048E">
        <w:rPr>
          <w:rFonts w:ascii="Arial" w:hAnsi="Arial" w:cs="Arial"/>
          <w:b/>
          <w:bCs/>
          <w:iCs/>
          <w:sz w:val="24"/>
          <w:szCs w:val="24"/>
        </w:rPr>
        <w:t xml:space="preserve">verschickt </w:t>
      </w:r>
      <w:r w:rsidR="00E500A8" w:rsidRPr="0020048E">
        <w:rPr>
          <w:rFonts w:ascii="Arial" w:hAnsi="Arial" w:cs="Arial"/>
          <w:b/>
          <w:bCs/>
          <w:iCs/>
          <w:sz w:val="24"/>
          <w:szCs w:val="24"/>
        </w:rPr>
        <w:t>werden müssen.</w:t>
      </w:r>
    </w:p>
    <w:p w14:paraId="065C6262" w14:textId="015C71CE" w:rsidR="00B017F9" w:rsidRDefault="00126C2C" w:rsidP="003D616A">
      <w:pPr>
        <w:spacing w:after="120" w:line="340" w:lineRule="exact"/>
        <w:jc w:val="both"/>
        <w:rPr>
          <w:rFonts w:ascii="Arial" w:hAnsi="Arial" w:cs="Arial"/>
          <w:iCs/>
          <w:sz w:val="24"/>
          <w:szCs w:val="24"/>
        </w:rPr>
      </w:pPr>
      <w:r w:rsidRPr="0020048E">
        <w:rPr>
          <w:rFonts w:ascii="Arial" w:hAnsi="Arial" w:cs="Arial"/>
          <w:iCs/>
          <w:sz w:val="24"/>
          <w:szCs w:val="24"/>
        </w:rPr>
        <w:t xml:space="preserve">„Die Vorbehalte der Spediteure gegenüber dem digitalen Frachtbrief </w:t>
      </w:r>
      <w:r w:rsidR="000A5CFC" w:rsidRPr="0020048E">
        <w:rPr>
          <w:rFonts w:ascii="Arial" w:hAnsi="Arial" w:cs="Arial"/>
          <w:iCs/>
          <w:sz w:val="24"/>
          <w:szCs w:val="24"/>
        </w:rPr>
        <w:t>resultieren aus den</w:t>
      </w:r>
      <w:r w:rsidRPr="0020048E">
        <w:rPr>
          <w:rFonts w:ascii="Arial" w:hAnsi="Arial" w:cs="Arial"/>
          <w:iCs/>
          <w:sz w:val="24"/>
          <w:szCs w:val="24"/>
        </w:rPr>
        <w:t xml:space="preserve"> hohen W</w:t>
      </w:r>
      <w:r w:rsidR="000A5CFC" w:rsidRPr="0020048E">
        <w:rPr>
          <w:rFonts w:ascii="Arial" w:hAnsi="Arial" w:cs="Arial"/>
          <w:iCs/>
          <w:sz w:val="24"/>
          <w:szCs w:val="24"/>
        </w:rPr>
        <w:t>arenw</w:t>
      </w:r>
      <w:r w:rsidRPr="0020048E">
        <w:rPr>
          <w:rFonts w:ascii="Arial" w:hAnsi="Arial" w:cs="Arial"/>
          <w:iCs/>
          <w:sz w:val="24"/>
          <w:szCs w:val="24"/>
        </w:rPr>
        <w:t>erte</w:t>
      </w:r>
      <w:r w:rsidR="000A5CFC" w:rsidRPr="0020048E">
        <w:rPr>
          <w:rFonts w:ascii="Arial" w:hAnsi="Arial" w:cs="Arial"/>
          <w:iCs/>
          <w:sz w:val="24"/>
          <w:szCs w:val="24"/>
        </w:rPr>
        <w:t>n</w:t>
      </w:r>
      <w:r w:rsidRPr="0020048E">
        <w:rPr>
          <w:rFonts w:ascii="Arial" w:hAnsi="Arial" w:cs="Arial"/>
          <w:iCs/>
          <w:sz w:val="24"/>
          <w:szCs w:val="24"/>
        </w:rPr>
        <w:t xml:space="preserve"> der Containerladungen</w:t>
      </w:r>
      <w:r w:rsidR="00ED1A2E" w:rsidRPr="0020048E">
        <w:rPr>
          <w:rFonts w:ascii="Arial" w:hAnsi="Arial" w:cs="Arial"/>
          <w:iCs/>
          <w:sz w:val="24"/>
          <w:szCs w:val="24"/>
        </w:rPr>
        <w:t xml:space="preserve">, die nicht selten </w:t>
      </w:r>
      <w:r w:rsidR="00B32502" w:rsidRPr="0020048E">
        <w:rPr>
          <w:rFonts w:ascii="Arial" w:hAnsi="Arial" w:cs="Arial"/>
          <w:iCs/>
          <w:sz w:val="24"/>
          <w:szCs w:val="24"/>
        </w:rPr>
        <w:t>Millionenwerte</w:t>
      </w:r>
      <w:r w:rsidR="00ED1A2E" w:rsidRPr="0020048E">
        <w:rPr>
          <w:rFonts w:ascii="Arial" w:hAnsi="Arial" w:cs="Arial"/>
          <w:iCs/>
          <w:sz w:val="24"/>
          <w:szCs w:val="24"/>
        </w:rPr>
        <w:t xml:space="preserve"> erreichen</w:t>
      </w:r>
      <w:r w:rsidR="000A5CFC" w:rsidRPr="0020048E">
        <w:rPr>
          <w:rFonts w:ascii="Arial" w:hAnsi="Arial" w:cs="Arial"/>
          <w:iCs/>
          <w:sz w:val="24"/>
          <w:szCs w:val="24"/>
        </w:rPr>
        <w:t>“, erklärt Ole Heemeyer, Prokurist und kaufmännischer Leiter bei EKB.</w:t>
      </w:r>
      <w:r w:rsidR="00D22C37" w:rsidRPr="0020048E">
        <w:rPr>
          <w:rFonts w:ascii="Arial" w:hAnsi="Arial" w:cs="Arial"/>
          <w:iCs/>
          <w:sz w:val="24"/>
          <w:szCs w:val="24"/>
        </w:rPr>
        <w:t xml:space="preserve"> </w:t>
      </w:r>
      <w:r w:rsidR="00ED1A2E" w:rsidRPr="0020048E">
        <w:rPr>
          <w:rFonts w:ascii="Arial" w:hAnsi="Arial" w:cs="Arial"/>
          <w:iCs/>
          <w:sz w:val="24"/>
          <w:szCs w:val="24"/>
        </w:rPr>
        <w:t>Erst die Blockchain-</w:t>
      </w:r>
      <w:r w:rsidR="00ED1A2E">
        <w:rPr>
          <w:rFonts w:ascii="Arial" w:hAnsi="Arial" w:cs="Arial"/>
          <w:iCs/>
          <w:sz w:val="24"/>
          <w:szCs w:val="24"/>
        </w:rPr>
        <w:t xml:space="preserve">Technologie </w:t>
      </w:r>
      <w:r w:rsidR="00ED1A2E">
        <w:rPr>
          <w:rFonts w:ascii="Arial" w:hAnsi="Arial" w:cs="Arial"/>
          <w:iCs/>
          <w:sz w:val="24"/>
          <w:szCs w:val="24"/>
        </w:rPr>
        <w:lastRenderedPageBreak/>
        <w:t>habe die Voraussetzungen für einen absolut sicheren Gebrauch des digitalen Frachtbriefs geschaffen.</w:t>
      </w:r>
      <w:r w:rsidR="0094072F">
        <w:rPr>
          <w:rFonts w:ascii="Arial" w:hAnsi="Arial" w:cs="Arial"/>
          <w:iCs/>
          <w:sz w:val="24"/>
          <w:szCs w:val="24"/>
        </w:rPr>
        <w:t xml:space="preserve"> </w:t>
      </w:r>
      <w:r w:rsidR="0029489B">
        <w:rPr>
          <w:rFonts w:ascii="Arial" w:hAnsi="Arial" w:cs="Arial"/>
          <w:iCs/>
          <w:sz w:val="24"/>
          <w:szCs w:val="24"/>
        </w:rPr>
        <w:t>cargo support hat einen Prozess definiert, bei dem jeder Frachtbrief einen unverwechselbaren Hashkey erhält, der gemeinsam mit einer Transaktionsnummer an die Blockchain übertragen w</w:t>
      </w:r>
      <w:r w:rsidR="006D0371">
        <w:rPr>
          <w:rFonts w:ascii="Arial" w:hAnsi="Arial" w:cs="Arial"/>
          <w:iCs/>
          <w:sz w:val="24"/>
          <w:szCs w:val="24"/>
        </w:rPr>
        <w:t>ird</w:t>
      </w:r>
      <w:r w:rsidR="0029489B">
        <w:rPr>
          <w:rFonts w:ascii="Arial" w:hAnsi="Arial" w:cs="Arial"/>
          <w:iCs/>
          <w:sz w:val="24"/>
          <w:szCs w:val="24"/>
        </w:rPr>
        <w:t>.</w:t>
      </w:r>
      <w:r w:rsidR="00A77390">
        <w:rPr>
          <w:rFonts w:ascii="Arial" w:hAnsi="Arial" w:cs="Arial"/>
          <w:iCs/>
          <w:sz w:val="24"/>
          <w:szCs w:val="24"/>
        </w:rPr>
        <w:t xml:space="preserve"> Eine Blockchain besteht aus einer großen Anzahl von Rechnern, auf denen die codierten Daten der</w:t>
      </w:r>
      <w:r w:rsidR="004E206F">
        <w:rPr>
          <w:rFonts w:ascii="Arial" w:hAnsi="Arial" w:cs="Arial"/>
          <w:iCs/>
          <w:sz w:val="24"/>
          <w:szCs w:val="24"/>
        </w:rPr>
        <w:t xml:space="preserve"> quittierten </w:t>
      </w:r>
      <w:r w:rsidR="00A77390">
        <w:rPr>
          <w:rFonts w:ascii="Arial" w:hAnsi="Arial" w:cs="Arial"/>
          <w:iCs/>
          <w:sz w:val="24"/>
          <w:szCs w:val="24"/>
        </w:rPr>
        <w:t>Frachtbriefe gespeichert werden.</w:t>
      </w:r>
    </w:p>
    <w:p w14:paraId="07906FD5" w14:textId="30C5A6E0" w:rsidR="002F0A31" w:rsidRDefault="002F0A31" w:rsidP="003D616A">
      <w:pPr>
        <w:spacing w:after="120" w:line="340" w:lineRule="exact"/>
        <w:jc w:val="both"/>
        <w:rPr>
          <w:rFonts w:ascii="Arial" w:hAnsi="Arial" w:cs="Arial"/>
          <w:iCs/>
          <w:sz w:val="24"/>
          <w:szCs w:val="24"/>
        </w:rPr>
      </w:pPr>
      <w:r>
        <w:rPr>
          <w:rFonts w:ascii="Arial" w:hAnsi="Arial" w:cs="Arial"/>
          <w:iCs/>
          <w:sz w:val="24"/>
          <w:szCs w:val="24"/>
        </w:rPr>
        <w:t xml:space="preserve">Der Hashkey wird nach einem genormten mathematischen Verfahren aus den im Frachtbrief enthaltenen Daten errechnet und umfasst 256 Stellen. Jede nachträgliche </w:t>
      </w:r>
      <w:r w:rsidR="00DC1681">
        <w:rPr>
          <w:rFonts w:ascii="Arial" w:hAnsi="Arial" w:cs="Arial"/>
          <w:iCs/>
          <w:sz w:val="24"/>
          <w:szCs w:val="24"/>
        </w:rPr>
        <w:t>Ä</w:t>
      </w:r>
      <w:r>
        <w:rPr>
          <w:rFonts w:ascii="Arial" w:hAnsi="Arial" w:cs="Arial"/>
          <w:iCs/>
          <w:sz w:val="24"/>
          <w:szCs w:val="24"/>
        </w:rPr>
        <w:t>nderung am Frachtbrief würde automatisch auch den Hashkey verändern</w:t>
      </w:r>
      <w:r w:rsidR="009A6C18">
        <w:rPr>
          <w:rFonts w:ascii="Arial" w:hAnsi="Arial" w:cs="Arial"/>
          <w:iCs/>
          <w:sz w:val="24"/>
          <w:szCs w:val="24"/>
        </w:rPr>
        <w:t>, der dann nicht mehr mit de</w:t>
      </w:r>
      <w:r w:rsidR="00DC1681">
        <w:rPr>
          <w:rFonts w:ascii="Arial" w:hAnsi="Arial" w:cs="Arial"/>
          <w:iCs/>
          <w:sz w:val="24"/>
          <w:szCs w:val="24"/>
        </w:rPr>
        <w:t>n</w:t>
      </w:r>
      <w:r w:rsidR="009A6C18">
        <w:rPr>
          <w:rFonts w:ascii="Arial" w:hAnsi="Arial" w:cs="Arial"/>
          <w:iCs/>
          <w:sz w:val="24"/>
          <w:szCs w:val="24"/>
        </w:rPr>
        <w:t xml:space="preserve"> in der Blockchain hinterlegten Werten übereinstimmen würde.</w:t>
      </w:r>
      <w:r w:rsidR="007430AC">
        <w:rPr>
          <w:rFonts w:ascii="Arial" w:hAnsi="Arial" w:cs="Arial"/>
          <w:iCs/>
          <w:sz w:val="24"/>
          <w:szCs w:val="24"/>
        </w:rPr>
        <w:t xml:space="preserve"> „Damit ist der digitale Frachtbrief eine der ersten konkreten Anwendungen der Blockchain für die Logistik“, betont Ralf Ostholt, </w:t>
      </w:r>
      <w:r w:rsidR="00BC6231">
        <w:rPr>
          <w:rFonts w:ascii="Arial" w:hAnsi="Arial" w:cs="Arial"/>
          <w:iCs/>
          <w:sz w:val="24"/>
          <w:szCs w:val="24"/>
        </w:rPr>
        <w:t>Entwicklungsleiter und Gesellschafter von cargo support.</w:t>
      </w:r>
    </w:p>
    <w:p w14:paraId="78BEF948" w14:textId="1C3C4B5E" w:rsidR="009B37B3" w:rsidRDefault="009E7B7B" w:rsidP="003D616A">
      <w:pPr>
        <w:spacing w:after="120" w:line="340" w:lineRule="exact"/>
        <w:jc w:val="both"/>
        <w:rPr>
          <w:rFonts w:ascii="Arial" w:hAnsi="Arial" w:cs="Arial"/>
          <w:iCs/>
          <w:sz w:val="24"/>
          <w:szCs w:val="24"/>
        </w:rPr>
      </w:pPr>
      <w:r>
        <w:rPr>
          <w:rFonts w:ascii="Arial" w:hAnsi="Arial" w:cs="Arial"/>
          <w:iCs/>
          <w:sz w:val="24"/>
          <w:szCs w:val="24"/>
        </w:rPr>
        <w:t xml:space="preserve">Neben der Blockchain gehören die </w:t>
      </w:r>
      <w:r w:rsidR="004E206F">
        <w:rPr>
          <w:rFonts w:ascii="Arial" w:hAnsi="Arial" w:cs="Arial"/>
          <w:iCs/>
          <w:sz w:val="24"/>
          <w:szCs w:val="24"/>
        </w:rPr>
        <w:t>Fahrer-</w:t>
      </w:r>
      <w:r>
        <w:rPr>
          <w:rFonts w:ascii="Arial" w:hAnsi="Arial" w:cs="Arial"/>
          <w:iCs/>
          <w:sz w:val="24"/>
          <w:szCs w:val="24"/>
        </w:rPr>
        <w:t xml:space="preserve">Smartphones zu den weiteren wichtigen Voraussetzungen für das Projekt. </w:t>
      </w:r>
      <w:r w:rsidR="004E206F">
        <w:rPr>
          <w:rFonts w:ascii="Arial" w:hAnsi="Arial" w:cs="Arial"/>
          <w:iCs/>
          <w:sz w:val="24"/>
          <w:szCs w:val="24"/>
        </w:rPr>
        <w:t>Die Geräte sind mit der von cargo support entwickelten App cs drive ausgestattet, die den digitalen Frachtbrief am Display anzeigen kann. Sobald der Empfänger auf dem Touchscreen unterschrieben hat, wird die Datei an die Zentrale gesendet.</w:t>
      </w:r>
      <w:r w:rsidR="009B37B3">
        <w:rPr>
          <w:rFonts w:ascii="Arial" w:hAnsi="Arial" w:cs="Arial"/>
          <w:iCs/>
          <w:sz w:val="24"/>
          <w:szCs w:val="24"/>
        </w:rPr>
        <w:t xml:space="preserve"> „Dadurch liegen uns die quittierten Frachtbriefe unverzüglich vor</w:t>
      </w:r>
      <w:r w:rsidR="008C447B">
        <w:rPr>
          <w:rFonts w:ascii="Arial" w:hAnsi="Arial" w:cs="Arial"/>
          <w:iCs/>
          <w:sz w:val="24"/>
          <w:szCs w:val="24"/>
        </w:rPr>
        <w:t xml:space="preserve">. Sie werden rechtssicher und leicht auffindbar archiviert </w:t>
      </w:r>
      <w:r w:rsidR="009B37B3">
        <w:rPr>
          <w:rFonts w:ascii="Arial" w:hAnsi="Arial" w:cs="Arial"/>
          <w:iCs/>
          <w:sz w:val="24"/>
          <w:szCs w:val="24"/>
        </w:rPr>
        <w:t xml:space="preserve">und die Aufträge können sofort abgerechnet werden“, berichtet </w:t>
      </w:r>
      <w:r w:rsidR="009B37B3" w:rsidRPr="00A30EFA">
        <w:rPr>
          <w:rFonts w:ascii="Arial" w:hAnsi="Arial" w:cs="Arial"/>
          <w:iCs/>
          <w:sz w:val="24"/>
          <w:szCs w:val="24"/>
        </w:rPr>
        <w:t>Heemeyer</w:t>
      </w:r>
      <w:r w:rsidR="009B37B3">
        <w:rPr>
          <w:rFonts w:ascii="Arial" w:hAnsi="Arial" w:cs="Arial"/>
          <w:iCs/>
          <w:sz w:val="24"/>
          <w:szCs w:val="24"/>
        </w:rPr>
        <w:t xml:space="preserve">. Der bisherige Workflow dauere hingegen bis zu drei Wochen, da die Fahrer </w:t>
      </w:r>
      <w:r w:rsidR="008C447B">
        <w:rPr>
          <w:rFonts w:ascii="Arial" w:hAnsi="Arial" w:cs="Arial"/>
          <w:iCs/>
          <w:sz w:val="24"/>
          <w:szCs w:val="24"/>
        </w:rPr>
        <w:t xml:space="preserve">in der Regel </w:t>
      </w:r>
      <w:r w:rsidR="009B37B3">
        <w:rPr>
          <w:rFonts w:ascii="Arial" w:hAnsi="Arial" w:cs="Arial"/>
          <w:iCs/>
          <w:sz w:val="24"/>
          <w:szCs w:val="24"/>
        </w:rPr>
        <w:t>mehrere Tage unterwegs sind und die Dokumente anschließend erst gescannt werden müssten.</w:t>
      </w:r>
    </w:p>
    <w:p w14:paraId="3032C927" w14:textId="2EBFB029" w:rsidR="008C447B" w:rsidRDefault="009B37B3" w:rsidP="003D616A">
      <w:pPr>
        <w:spacing w:after="120" w:line="340" w:lineRule="exact"/>
        <w:jc w:val="both"/>
        <w:rPr>
          <w:rFonts w:ascii="Arial" w:hAnsi="Arial" w:cs="Arial"/>
          <w:iCs/>
          <w:sz w:val="24"/>
          <w:szCs w:val="24"/>
        </w:rPr>
      </w:pPr>
      <w:r>
        <w:rPr>
          <w:rFonts w:ascii="Arial" w:hAnsi="Arial" w:cs="Arial"/>
          <w:iCs/>
          <w:sz w:val="24"/>
          <w:szCs w:val="24"/>
        </w:rPr>
        <w:t>In der Einführungsphase werden die rund 1.000 Fahrer neben dem digitalen Frachtbrief auch noch eine ausgedruckte Version mit sich führen</w:t>
      </w:r>
      <w:r w:rsidR="005D1A22">
        <w:rPr>
          <w:rFonts w:ascii="Arial" w:hAnsi="Arial" w:cs="Arial"/>
          <w:iCs/>
          <w:sz w:val="24"/>
          <w:szCs w:val="24"/>
        </w:rPr>
        <w:t xml:space="preserve">. </w:t>
      </w:r>
      <w:bookmarkStart w:id="2" w:name="_Hlk58595849"/>
      <w:r w:rsidR="005D1A22">
        <w:rPr>
          <w:rFonts w:ascii="Arial" w:hAnsi="Arial" w:cs="Arial"/>
          <w:iCs/>
          <w:sz w:val="24"/>
          <w:szCs w:val="24"/>
        </w:rPr>
        <w:t>„Unsere Kunden haben innerhalb der ersten Monate die Wahl, ob sie auf den herkömmlichen Frachtbrief verzichten wollen“</w:t>
      </w:r>
      <w:bookmarkEnd w:id="2"/>
      <w:r w:rsidR="005D1A22">
        <w:rPr>
          <w:rFonts w:ascii="Arial" w:hAnsi="Arial" w:cs="Arial"/>
          <w:iCs/>
          <w:sz w:val="24"/>
          <w:szCs w:val="24"/>
        </w:rPr>
        <w:t xml:space="preserve">, plant Heemeyer. Er sei </w:t>
      </w:r>
      <w:r w:rsidR="00B71295">
        <w:rPr>
          <w:rFonts w:ascii="Arial" w:hAnsi="Arial" w:cs="Arial"/>
          <w:iCs/>
          <w:sz w:val="24"/>
          <w:szCs w:val="24"/>
        </w:rPr>
        <w:t xml:space="preserve">sich </w:t>
      </w:r>
      <w:r w:rsidR="005D1A22">
        <w:rPr>
          <w:rFonts w:ascii="Arial" w:hAnsi="Arial" w:cs="Arial"/>
          <w:iCs/>
          <w:sz w:val="24"/>
          <w:szCs w:val="24"/>
        </w:rPr>
        <w:t xml:space="preserve">jedoch </w:t>
      </w:r>
      <w:r w:rsidR="00B71295">
        <w:rPr>
          <w:rFonts w:ascii="Arial" w:hAnsi="Arial" w:cs="Arial"/>
          <w:iCs/>
          <w:sz w:val="24"/>
          <w:szCs w:val="24"/>
        </w:rPr>
        <w:t>sicher</w:t>
      </w:r>
      <w:r w:rsidR="005D1A22">
        <w:rPr>
          <w:rFonts w:ascii="Arial" w:hAnsi="Arial" w:cs="Arial"/>
          <w:iCs/>
          <w:sz w:val="24"/>
          <w:szCs w:val="24"/>
        </w:rPr>
        <w:t xml:space="preserve">, dass </w:t>
      </w:r>
      <w:r w:rsidR="006C3389">
        <w:rPr>
          <w:rFonts w:ascii="Arial" w:hAnsi="Arial" w:cs="Arial"/>
          <w:iCs/>
          <w:sz w:val="24"/>
          <w:szCs w:val="24"/>
        </w:rPr>
        <w:t>auch die Kunden sehr schnell die administrativen Vorteile der digitalen Frachtbriefe erkennen werden.</w:t>
      </w:r>
      <w:r w:rsidR="00B71295">
        <w:rPr>
          <w:rFonts w:ascii="Arial" w:hAnsi="Arial" w:cs="Arial"/>
          <w:iCs/>
          <w:sz w:val="24"/>
          <w:szCs w:val="24"/>
        </w:rPr>
        <w:t xml:space="preserve"> Weitere Überzeugungsarbeit werden die Fahrer vor Ort leisten, die von EKB speziell geschult werden.</w:t>
      </w:r>
    </w:p>
    <w:p w14:paraId="0A01398F" w14:textId="5C9637C1" w:rsidR="00D4662E" w:rsidRPr="00D4662E" w:rsidRDefault="00D4662E" w:rsidP="00D4662E">
      <w:pPr>
        <w:spacing w:after="120" w:line="340" w:lineRule="exact"/>
        <w:jc w:val="both"/>
        <w:rPr>
          <w:rFonts w:ascii="Arial" w:hAnsi="Arial" w:cs="Arial"/>
          <w:iCs/>
          <w:sz w:val="24"/>
          <w:szCs w:val="24"/>
        </w:rPr>
      </w:pPr>
      <w:r w:rsidRPr="00D4662E">
        <w:rPr>
          <w:rFonts w:ascii="Arial" w:hAnsi="Arial" w:cs="Arial"/>
          <w:iCs/>
          <w:sz w:val="24"/>
          <w:szCs w:val="24"/>
        </w:rPr>
        <w:t xml:space="preserve">Die </w:t>
      </w:r>
      <w:bookmarkStart w:id="3" w:name="_Hlk58587232"/>
      <w:r w:rsidRPr="00D4662E">
        <w:rPr>
          <w:rFonts w:ascii="Arial" w:hAnsi="Arial" w:cs="Arial"/>
          <w:iCs/>
          <w:sz w:val="24"/>
          <w:szCs w:val="24"/>
        </w:rPr>
        <w:t xml:space="preserve">EKB Container Logistik </w:t>
      </w:r>
      <w:bookmarkEnd w:id="3"/>
      <w:r w:rsidRPr="00D4662E">
        <w:rPr>
          <w:rFonts w:ascii="Arial" w:hAnsi="Arial" w:cs="Arial"/>
          <w:iCs/>
          <w:sz w:val="24"/>
          <w:szCs w:val="24"/>
        </w:rPr>
        <w:t>GmbH &amp; Co. KG deckt als einziges Unternehmen die gesamte Hamburg-Antwerpen-Range und das dazugehörige Hinterland ab. Für die Flotte von 840 L</w:t>
      </w:r>
      <w:r>
        <w:rPr>
          <w:rFonts w:ascii="Arial" w:hAnsi="Arial" w:cs="Arial"/>
          <w:iCs/>
          <w:sz w:val="24"/>
          <w:szCs w:val="24"/>
        </w:rPr>
        <w:t>KW</w:t>
      </w:r>
      <w:r w:rsidRPr="00D4662E">
        <w:rPr>
          <w:rFonts w:ascii="Arial" w:hAnsi="Arial" w:cs="Arial"/>
          <w:iCs/>
          <w:sz w:val="24"/>
          <w:szCs w:val="24"/>
        </w:rPr>
        <w:t>s und 1.000 Container-Chassis organisieren 140 kaufmännische Mitarbeiter täglich rund 1.</w:t>
      </w:r>
      <w:r w:rsidR="00663E2C">
        <w:rPr>
          <w:rFonts w:ascii="Arial" w:hAnsi="Arial" w:cs="Arial"/>
          <w:iCs/>
          <w:sz w:val="24"/>
          <w:szCs w:val="24"/>
        </w:rPr>
        <w:t>9</w:t>
      </w:r>
      <w:r w:rsidRPr="00D4662E">
        <w:rPr>
          <w:rFonts w:ascii="Arial" w:hAnsi="Arial" w:cs="Arial"/>
          <w:iCs/>
          <w:sz w:val="24"/>
          <w:szCs w:val="24"/>
        </w:rPr>
        <w:t xml:space="preserve">00 Containertransporte. Neben dem Stammsitz Bremen betreibt EKB Niederlassungen in Bremerhaven, Duisburg, </w:t>
      </w:r>
      <w:r w:rsidRPr="00D4662E">
        <w:rPr>
          <w:rFonts w:ascii="Arial" w:hAnsi="Arial" w:cs="Arial"/>
          <w:iCs/>
          <w:sz w:val="24"/>
          <w:szCs w:val="24"/>
        </w:rPr>
        <w:lastRenderedPageBreak/>
        <w:t>Fussgoenheim, Gdynia, Hamburg, Leipzig, Luxemburg, Rotterdam und Wilhelmshaven.</w:t>
      </w:r>
    </w:p>
    <w:p w14:paraId="378B2201" w14:textId="6ABD3303" w:rsidR="00D4662E" w:rsidRDefault="00D4662E" w:rsidP="00D4662E">
      <w:pPr>
        <w:spacing w:after="120" w:line="340" w:lineRule="exact"/>
        <w:jc w:val="both"/>
        <w:rPr>
          <w:rFonts w:ascii="Arial" w:hAnsi="Arial" w:cs="Arial"/>
          <w:iCs/>
          <w:sz w:val="24"/>
          <w:szCs w:val="24"/>
        </w:rPr>
      </w:pPr>
      <w:r w:rsidRPr="00D4662E">
        <w:rPr>
          <w:rFonts w:ascii="Arial" w:hAnsi="Arial" w:cs="Arial"/>
          <w:iCs/>
          <w:sz w:val="24"/>
          <w:szCs w:val="24"/>
        </w:rPr>
        <w:t xml:space="preserve">Weitere Informationen unter </w:t>
      </w:r>
      <w:hyperlink r:id="rId8" w:history="1">
        <w:r w:rsidR="00E3571B" w:rsidRPr="00D60CFD">
          <w:rPr>
            <w:rStyle w:val="Hyperlink"/>
            <w:rFonts w:ascii="Arial" w:hAnsi="Arial" w:cs="Arial"/>
            <w:sz w:val="24"/>
            <w:szCs w:val="24"/>
          </w:rPr>
          <w:t>www.ekb-containerlogistik.com</w:t>
        </w:r>
      </w:hyperlink>
      <w:r w:rsidR="00E3571B">
        <w:rPr>
          <w:rFonts w:ascii="Arial" w:hAnsi="Arial" w:cs="Arial"/>
          <w:sz w:val="24"/>
          <w:szCs w:val="24"/>
        </w:rPr>
        <w:t>.</w:t>
      </w:r>
    </w:p>
    <w:p w14:paraId="61FE5C56" w14:textId="77777777" w:rsidR="008E10B9" w:rsidRPr="008E10B9" w:rsidRDefault="008E10B9" w:rsidP="008E10B9">
      <w:pPr>
        <w:spacing w:after="120" w:line="340" w:lineRule="exact"/>
        <w:jc w:val="both"/>
        <w:rPr>
          <w:rFonts w:ascii="Arial" w:hAnsi="Arial" w:cs="Arial"/>
          <w:iCs/>
          <w:sz w:val="24"/>
          <w:szCs w:val="24"/>
        </w:rPr>
      </w:pPr>
    </w:p>
    <w:p w14:paraId="76293BE3" w14:textId="77777777" w:rsidR="003C2967" w:rsidRPr="00E92211" w:rsidRDefault="003C2967" w:rsidP="00962CE5">
      <w:pPr>
        <w:spacing w:after="120" w:line="240" w:lineRule="auto"/>
        <w:jc w:val="both"/>
        <w:rPr>
          <w:rFonts w:ascii="Arial" w:hAnsi="Arial" w:cs="Arial"/>
          <w:b/>
          <w:bCs/>
          <w:i/>
          <w:iCs/>
          <w:sz w:val="20"/>
          <w:szCs w:val="20"/>
        </w:rPr>
      </w:pPr>
      <w:r w:rsidRPr="00E92211">
        <w:rPr>
          <w:rFonts w:ascii="Arial" w:hAnsi="Arial" w:cs="Arial"/>
          <w:b/>
          <w:bCs/>
          <w:i/>
          <w:iCs/>
          <w:sz w:val="20"/>
          <w:szCs w:val="20"/>
        </w:rPr>
        <w:t>Über cargo support</w:t>
      </w:r>
    </w:p>
    <w:p w14:paraId="26EB5BD8" w14:textId="029C1E4C" w:rsidR="00E92211" w:rsidRPr="00E92211" w:rsidRDefault="003C2967" w:rsidP="00962CE5">
      <w:pPr>
        <w:spacing w:after="120" w:line="240" w:lineRule="auto"/>
        <w:jc w:val="both"/>
        <w:rPr>
          <w:rFonts w:ascii="Arial" w:hAnsi="Arial" w:cs="Arial"/>
          <w:i/>
          <w:sz w:val="20"/>
          <w:szCs w:val="20"/>
        </w:rPr>
      </w:pPr>
      <w:r w:rsidRPr="00E92211">
        <w:rPr>
          <w:rFonts w:ascii="Arial" w:hAnsi="Arial" w:cs="Arial"/>
          <w:bCs/>
          <w:i/>
          <w:iCs/>
          <w:sz w:val="20"/>
          <w:szCs w:val="20"/>
        </w:rPr>
        <w:t xml:space="preserve">Das Software- und Systemhaus cargo support richtet sich </w:t>
      </w:r>
      <w:r w:rsidR="007F6D3E">
        <w:rPr>
          <w:rFonts w:ascii="Arial" w:hAnsi="Arial" w:cs="Arial"/>
          <w:bCs/>
          <w:i/>
          <w:iCs/>
          <w:sz w:val="20"/>
          <w:szCs w:val="20"/>
        </w:rPr>
        <w:t xml:space="preserve">mit der Logistik Software Suite cs </w:t>
      </w:r>
      <w:r w:rsidR="00E51D79">
        <w:rPr>
          <w:rFonts w:ascii="Arial" w:hAnsi="Arial" w:cs="Arial"/>
          <w:bCs/>
          <w:i/>
          <w:iCs/>
          <w:sz w:val="20"/>
          <w:szCs w:val="20"/>
        </w:rPr>
        <w:t>c</w:t>
      </w:r>
      <w:r w:rsidR="007F6D3E">
        <w:rPr>
          <w:rFonts w:ascii="Arial" w:hAnsi="Arial" w:cs="Arial"/>
          <w:bCs/>
          <w:i/>
          <w:iCs/>
          <w:sz w:val="20"/>
          <w:szCs w:val="20"/>
        </w:rPr>
        <w:t xml:space="preserve">onnect </w:t>
      </w:r>
      <w:r w:rsidRPr="00E92211">
        <w:rPr>
          <w:rFonts w:ascii="Arial" w:hAnsi="Arial" w:cs="Arial"/>
          <w:bCs/>
          <w:i/>
          <w:iCs/>
          <w:sz w:val="20"/>
          <w:szCs w:val="20"/>
        </w:rPr>
        <w:t xml:space="preserve">an Dienstleistungs-, Industrie- und Handelsunternehmen, die den Transport von Gütern als strategische Aufgabe verstehen. Herzstück </w:t>
      </w:r>
      <w:r w:rsidR="007F6D3E">
        <w:rPr>
          <w:rFonts w:ascii="Arial" w:hAnsi="Arial" w:cs="Arial"/>
          <w:bCs/>
          <w:i/>
          <w:iCs/>
          <w:sz w:val="20"/>
          <w:szCs w:val="20"/>
        </w:rPr>
        <w:t xml:space="preserve">von cs </w:t>
      </w:r>
      <w:r w:rsidR="00E51D79">
        <w:rPr>
          <w:rFonts w:ascii="Arial" w:hAnsi="Arial" w:cs="Arial"/>
          <w:bCs/>
          <w:i/>
          <w:iCs/>
          <w:sz w:val="20"/>
          <w:szCs w:val="20"/>
        </w:rPr>
        <w:t>c</w:t>
      </w:r>
      <w:r w:rsidR="007F6D3E">
        <w:rPr>
          <w:rFonts w:ascii="Arial" w:hAnsi="Arial" w:cs="Arial"/>
          <w:bCs/>
          <w:i/>
          <w:iCs/>
          <w:sz w:val="20"/>
          <w:szCs w:val="20"/>
        </w:rPr>
        <w:t>onnect</w:t>
      </w:r>
      <w:r w:rsidRPr="00E92211">
        <w:rPr>
          <w:rFonts w:ascii="Arial" w:hAnsi="Arial" w:cs="Arial"/>
          <w:bCs/>
          <w:i/>
          <w:iCs/>
          <w:sz w:val="20"/>
          <w:szCs w:val="20"/>
        </w:rPr>
        <w:t xml:space="preserve"> ist das Softwaremodul cs </w:t>
      </w:r>
      <w:r w:rsidR="00E51D79">
        <w:rPr>
          <w:rFonts w:ascii="Arial" w:hAnsi="Arial" w:cs="Arial"/>
          <w:bCs/>
          <w:i/>
          <w:iCs/>
          <w:sz w:val="20"/>
          <w:szCs w:val="20"/>
        </w:rPr>
        <w:t>j</w:t>
      </w:r>
      <w:r w:rsidR="007F6D3E">
        <w:rPr>
          <w:rFonts w:ascii="Arial" w:hAnsi="Arial" w:cs="Arial"/>
          <w:bCs/>
          <w:i/>
          <w:iCs/>
          <w:sz w:val="20"/>
          <w:szCs w:val="20"/>
        </w:rPr>
        <w:t>ob</w:t>
      </w:r>
      <w:r w:rsidRPr="00E92211">
        <w:rPr>
          <w:rFonts w:ascii="Arial" w:hAnsi="Arial" w:cs="Arial"/>
          <w:bCs/>
          <w:i/>
          <w:iCs/>
          <w:sz w:val="20"/>
          <w:szCs w:val="20"/>
        </w:rPr>
        <w:t xml:space="preserve">, das den gesamten Prozess als </w:t>
      </w:r>
      <w:bookmarkStart w:id="4" w:name="_Hlk8140669"/>
      <w:r w:rsidRPr="00E92211">
        <w:rPr>
          <w:rFonts w:ascii="Arial" w:hAnsi="Arial" w:cs="Arial"/>
          <w:bCs/>
          <w:i/>
          <w:iCs/>
          <w:sz w:val="20"/>
          <w:szCs w:val="20"/>
        </w:rPr>
        <w:t>zentrales Verwaltungs- und Auftragsmanagement</w:t>
      </w:r>
      <w:r w:rsidR="00962CE5">
        <w:rPr>
          <w:rFonts w:ascii="Arial" w:hAnsi="Arial" w:cs="Arial"/>
          <w:bCs/>
          <w:i/>
          <w:iCs/>
          <w:sz w:val="20"/>
          <w:szCs w:val="20"/>
        </w:rPr>
        <w:t>-</w:t>
      </w:r>
      <w:r w:rsidRPr="00E92211">
        <w:rPr>
          <w:rFonts w:ascii="Arial" w:hAnsi="Arial" w:cs="Arial"/>
          <w:bCs/>
          <w:i/>
          <w:iCs/>
          <w:sz w:val="20"/>
          <w:szCs w:val="20"/>
        </w:rPr>
        <w:t xml:space="preserve">system </w:t>
      </w:r>
      <w:bookmarkEnd w:id="4"/>
      <w:r w:rsidRPr="00E92211">
        <w:rPr>
          <w:rFonts w:ascii="Arial" w:hAnsi="Arial" w:cs="Arial"/>
          <w:bCs/>
          <w:i/>
          <w:iCs/>
          <w:sz w:val="20"/>
          <w:szCs w:val="20"/>
        </w:rPr>
        <w:t xml:space="preserve">vom Angebot bis zur Abrechnung unterstützt. </w:t>
      </w:r>
      <w:r w:rsidR="00E51D79">
        <w:rPr>
          <w:rFonts w:ascii="Arial" w:hAnsi="Arial" w:cs="Arial"/>
          <w:bCs/>
          <w:i/>
          <w:iCs/>
          <w:sz w:val="20"/>
          <w:szCs w:val="20"/>
        </w:rPr>
        <w:t>c</w:t>
      </w:r>
      <w:r w:rsidRPr="00E92211">
        <w:rPr>
          <w:rFonts w:ascii="Arial" w:hAnsi="Arial" w:cs="Arial"/>
          <w:bCs/>
          <w:i/>
          <w:iCs/>
          <w:sz w:val="20"/>
          <w:szCs w:val="20"/>
        </w:rPr>
        <w:t>s</w:t>
      </w:r>
      <w:r w:rsidR="00E51D79">
        <w:rPr>
          <w:rFonts w:ascii="Arial" w:hAnsi="Arial" w:cs="Arial"/>
          <w:bCs/>
          <w:i/>
          <w:iCs/>
          <w:sz w:val="20"/>
          <w:szCs w:val="20"/>
        </w:rPr>
        <w:t xml:space="preserve"> p</w:t>
      </w:r>
      <w:r w:rsidR="007F6D3E">
        <w:rPr>
          <w:rFonts w:ascii="Arial" w:hAnsi="Arial" w:cs="Arial"/>
          <w:bCs/>
          <w:i/>
          <w:iCs/>
          <w:sz w:val="20"/>
          <w:szCs w:val="20"/>
        </w:rPr>
        <w:t>lan</w:t>
      </w:r>
      <w:r w:rsidRPr="00E92211">
        <w:rPr>
          <w:rFonts w:ascii="Arial" w:hAnsi="Arial" w:cs="Arial"/>
          <w:bCs/>
          <w:i/>
          <w:iCs/>
          <w:sz w:val="20"/>
          <w:szCs w:val="20"/>
        </w:rPr>
        <w:t xml:space="preserve"> ist die Dispositionslösung für das automatisierte, dynamische und vorausschauende Planen der Transporte. Mit cs </w:t>
      </w:r>
      <w:r w:rsidR="00E51D79">
        <w:rPr>
          <w:rFonts w:ascii="Arial" w:hAnsi="Arial" w:cs="Arial"/>
          <w:bCs/>
          <w:i/>
          <w:iCs/>
          <w:sz w:val="20"/>
          <w:szCs w:val="20"/>
        </w:rPr>
        <w:t>m</w:t>
      </w:r>
      <w:r w:rsidR="007F6D3E">
        <w:rPr>
          <w:rFonts w:ascii="Arial" w:hAnsi="Arial" w:cs="Arial"/>
          <w:bCs/>
          <w:i/>
          <w:iCs/>
          <w:sz w:val="20"/>
          <w:szCs w:val="20"/>
        </w:rPr>
        <w:t>ap</w:t>
      </w:r>
      <w:r w:rsidRPr="00E92211">
        <w:rPr>
          <w:rFonts w:ascii="Arial" w:hAnsi="Arial" w:cs="Arial"/>
          <w:bCs/>
          <w:i/>
          <w:iCs/>
          <w:sz w:val="20"/>
          <w:szCs w:val="20"/>
        </w:rPr>
        <w:t xml:space="preserve"> bewahren Kunden den Überblick über alle geplanten Transporte mit dem darin integrierten Tourenplanungstool von PTV Map &amp; Guide. Das Modul cs </w:t>
      </w:r>
      <w:r w:rsidR="00E51D79">
        <w:rPr>
          <w:rFonts w:ascii="Arial" w:hAnsi="Arial" w:cs="Arial"/>
          <w:bCs/>
          <w:i/>
          <w:iCs/>
          <w:sz w:val="20"/>
          <w:szCs w:val="20"/>
        </w:rPr>
        <w:t>c</w:t>
      </w:r>
      <w:r w:rsidR="007F6D3E">
        <w:rPr>
          <w:rFonts w:ascii="Arial" w:hAnsi="Arial" w:cs="Arial"/>
          <w:bCs/>
          <w:i/>
          <w:iCs/>
          <w:sz w:val="20"/>
          <w:szCs w:val="20"/>
        </w:rPr>
        <w:t>om</w:t>
      </w:r>
      <w:r w:rsidRPr="00E92211">
        <w:rPr>
          <w:rFonts w:ascii="Arial" w:hAnsi="Arial" w:cs="Arial"/>
          <w:bCs/>
          <w:i/>
          <w:iCs/>
          <w:sz w:val="20"/>
          <w:szCs w:val="20"/>
        </w:rPr>
        <w:t xml:space="preserve"> ist die abteilungsübergreifende Kommunikationszentrale für Kurznachrichten, Konfliktmeldungen und individuelle Auswertungen. cs </w:t>
      </w:r>
      <w:r w:rsidR="00E51D79">
        <w:rPr>
          <w:rFonts w:ascii="Arial" w:hAnsi="Arial" w:cs="Arial"/>
          <w:bCs/>
          <w:i/>
          <w:iCs/>
          <w:sz w:val="20"/>
          <w:szCs w:val="20"/>
        </w:rPr>
        <w:t>d</w:t>
      </w:r>
      <w:r w:rsidRPr="00E92211">
        <w:rPr>
          <w:rFonts w:ascii="Arial" w:hAnsi="Arial" w:cs="Arial"/>
          <w:bCs/>
          <w:i/>
          <w:iCs/>
          <w:sz w:val="20"/>
          <w:szCs w:val="20"/>
        </w:rPr>
        <w:t xml:space="preserve">rive ist eine Fahrer-App mit einfach zu integrierenden kundenindividuellen auftragsbezogenen Workflows. Mit dem Kundenportal cs </w:t>
      </w:r>
      <w:r w:rsidR="00E51D79">
        <w:rPr>
          <w:rFonts w:ascii="Arial" w:hAnsi="Arial" w:cs="Arial"/>
          <w:bCs/>
          <w:i/>
          <w:iCs/>
          <w:sz w:val="20"/>
          <w:szCs w:val="20"/>
        </w:rPr>
        <w:t>w</w:t>
      </w:r>
      <w:r w:rsidR="007F6D3E">
        <w:rPr>
          <w:rFonts w:ascii="Arial" w:hAnsi="Arial" w:cs="Arial"/>
          <w:bCs/>
          <w:i/>
          <w:iCs/>
          <w:sz w:val="20"/>
          <w:szCs w:val="20"/>
        </w:rPr>
        <w:t>eb</w:t>
      </w:r>
      <w:r w:rsidRPr="00E92211">
        <w:rPr>
          <w:rFonts w:ascii="Arial" w:hAnsi="Arial" w:cs="Arial"/>
          <w:bCs/>
          <w:i/>
          <w:iCs/>
          <w:sz w:val="20"/>
          <w:szCs w:val="20"/>
        </w:rPr>
        <w:t xml:space="preserve"> für Tracking &amp; Tracing sowie Dokumentenmanagement erleichtert cargo support die Zusammenarbeit mit Kunden.</w:t>
      </w:r>
      <w:r w:rsidR="007F6D3E">
        <w:rPr>
          <w:rFonts w:ascii="Arial" w:hAnsi="Arial" w:cs="Arial"/>
          <w:bCs/>
          <w:i/>
          <w:iCs/>
          <w:sz w:val="20"/>
          <w:szCs w:val="20"/>
        </w:rPr>
        <w:t xml:space="preserve"> </w:t>
      </w:r>
      <w:r w:rsidR="007F6D3E" w:rsidRPr="007F6D3E">
        <w:rPr>
          <w:rFonts w:ascii="Arial" w:hAnsi="Arial" w:cs="Arial"/>
          <w:bCs/>
          <w:i/>
          <w:iCs/>
          <w:sz w:val="20"/>
          <w:szCs w:val="20"/>
        </w:rPr>
        <w:t xml:space="preserve">Das Business Intelligence Tool </w:t>
      </w:r>
      <w:r w:rsidR="007F6D3E">
        <w:rPr>
          <w:rFonts w:ascii="Arial" w:hAnsi="Arial" w:cs="Arial"/>
          <w:bCs/>
          <w:i/>
          <w:iCs/>
          <w:sz w:val="20"/>
          <w:szCs w:val="20"/>
        </w:rPr>
        <w:t xml:space="preserve">cs </w:t>
      </w:r>
      <w:r w:rsidR="00E51D79">
        <w:rPr>
          <w:rFonts w:ascii="Arial" w:hAnsi="Arial" w:cs="Arial"/>
          <w:bCs/>
          <w:i/>
          <w:iCs/>
          <w:sz w:val="20"/>
          <w:szCs w:val="20"/>
        </w:rPr>
        <w:t>bi</w:t>
      </w:r>
      <w:r w:rsidR="007F6D3E">
        <w:rPr>
          <w:rFonts w:ascii="Arial" w:hAnsi="Arial" w:cs="Arial"/>
          <w:bCs/>
          <w:i/>
          <w:iCs/>
          <w:sz w:val="20"/>
          <w:szCs w:val="20"/>
        </w:rPr>
        <w:t xml:space="preserve"> unterstützt das Aufbereiten wichtiger</w:t>
      </w:r>
      <w:r w:rsidR="007F6D3E" w:rsidRPr="007F6D3E">
        <w:rPr>
          <w:rFonts w:ascii="Arial" w:hAnsi="Arial" w:cs="Arial"/>
          <w:bCs/>
          <w:i/>
          <w:iCs/>
          <w:sz w:val="20"/>
          <w:szCs w:val="20"/>
        </w:rPr>
        <w:t xml:space="preserve"> Daten </w:t>
      </w:r>
      <w:r w:rsidR="007F6D3E">
        <w:rPr>
          <w:rFonts w:ascii="Arial" w:hAnsi="Arial" w:cs="Arial"/>
          <w:bCs/>
          <w:i/>
          <w:iCs/>
          <w:sz w:val="20"/>
          <w:szCs w:val="20"/>
        </w:rPr>
        <w:t>als Basis von Entscheidungen</w:t>
      </w:r>
      <w:r w:rsidR="007F6D3E" w:rsidRPr="007F6D3E">
        <w:rPr>
          <w:rFonts w:ascii="Arial" w:hAnsi="Arial" w:cs="Arial"/>
          <w:bCs/>
          <w:i/>
          <w:iCs/>
          <w:sz w:val="20"/>
          <w:szCs w:val="20"/>
        </w:rPr>
        <w:t>.</w:t>
      </w:r>
      <w:r w:rsidR="007F6D3E">
        <w:rPr>
          <w:rFonts w:ascii="Arial" w:hAnsi="Arial" w:cs="Arial"/>
          <w:bCs/>
          <w:i/>
          <w:iCs/>
          <w:sz w:val="20"/>
          <w:szCs w:val="20"/>
        </w:rPr>
        <w:t xml:space="preserve"> </w:t>
      </w:r>
      <w:r w:rsidR="00207637">
        <w:rPr>
          <w:rFonts w:ascii="Arial" w:hAnsi="Arial" w:cs="Arial"/>
          <w:bCs/>
          <w:i/>
          <w:iCs/>
          <w:sz w:val="20"/>
          <w:szCs w:val="20"/>
        </w:rPr>
        <w:t xml:space="preserve">Mit </w:t>
      </w:r>
      <w:r w:rsidR="00207637" w:rsidRPr="00207637">
        <w:rPr>
          <w:rFonts w:ascii="Arial" w:hAnsi="Arial" w:cs="Arial"/>
          <w:bCs/>
          <w:i/>
          <w:iCs/>
          <w:sz w:val="20"/>
          <w:szCs w:val="20"/>
        </w:rPr>
        <w:t xml:space="preserve">cs HUB </w:t>
      </w:r>
      <w:r w:rsidR="00207637">
        <w:rPr>
          <w:rFonts w:ascii="Arial" w:hAnsi="Arial" w:cs="Arial"/>
          <w:bCs/>
          <w:i/>
          <w:iCs/>
          <w:sz w:val="20"/>
          <w:szCs w:val="20"/>
        </w:rPr>
        <w:t>bietet cargo support</w:t>
      </w:r>
      <w:r w:rsidR="00207637" w:rsidRPr="00207637">
        <w:rPr>
          <w:rFonts w:ascii="Arial" w:hAnsi="Arial" w:cs="Arial"/>
          <w:bCs/>
          <w:i/>
          <w:iCs/>
          <w:sz w:val="20"/>
          <w:szCs w:val="20"/>
        </w:rPr>
        <w:t xml:space="preserve"> vorkonfigurierte und erprobte Schnittstellen zu externen IT- und Telematiksystemen und berechnet dafür einen transaktionsbasierten Preis. </w:t>
      </w:r>
      <w:r w:rsidR="00E92211" w:rsidRPr="00E92211">
        <w:rPr>
          <w:rFonts w:ascii="Arial" w:hAnsi="Arial" w:cs="Arial"/>
          <w:i/>
          <w:sz w:val="20"/>
          <w:szCs w:val="20"/>
        </w:rPr>
        <w:t xml:space="preserve">Weitere Informationen unter </w:t>
      </w:r>
      <w:hyperlink w:history="1">
        <w:r w:rsidR="00E92211" w:rsidRPr="00E92211">
          <w:rPr>
            <w:rStyle w:val="Hyperlink"/>
            <w:rFonts w:ascii="Arial" w:hAnsi="Arial" w:cs="Arial"/>
            <w:i/>
            <w:sz w:val="20"/>
            <w:szCs w:val="20"/>
          </w:rPr>
          <w:t>www.cargosupport.de</w:t>
        </w:r>
      </w:hyperlink>
    </w:p>
    <w:p w14:paraId="2E2F21FF" w14:textId="77777777" w:rsidR="00513E76" w:rsidRDefault="00513E76" w:rsidP="00663587">
      <w:pPr>
        <w:pStyle w:val="Fuzeile"/>
        <w:rPr>
          <w:rFonts w:ascii="Arial" w:hAnsi="Arial" w:cs="Arial"/>
          <w:b/>
          <w:i/>
          <w:sz w:val="20"/>
          <w:szCs w:val="20"/>
        </w:rPr>
      </w:pPr>
    </w:p>
    <w:p w14:paraId="6137F3C6" w14:textId="77777777" w:rsidR="00663587" w:rsidRDefault="00534C13" w:rsidP="00663587">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534C13" w:rsidRPr="00320D01" w14:paraId="6F1B596E" w14:textId="77777777">
        <w:tc>
          <w:tcPr>
            <w:tcW w:w="3369" w:type="dxa"/>
            <w:shd w:val="clear" w:color="auto" w:fill="C0C0C0"/>
          </w:tcPr>
          <w:p w14:paraId="3A8FDF5A" w14:textId="77777777" w:rsidR="00534C13" w:rsidRPr="00B139A2" w:rsidRDefault="00534C13" w:rsidP="00534C13">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00B139A2" w:rsidRPr="00B139A2">
              <w:rPr>
                <w:rFonts w:ascii="Arial" w:hAnsi="Arial" w:cs="Arial"/>
                <w:iCs/>
                <w:sz w:val="20"/>
                <w:szCs w:val="20"/>
                <w:lang w:val="en-GB"/>
              </w:rPr>
              <w:t>&amp; Co. KG</w:t>
            </w:r>
          </w:p>
        </w:tc>
        <w:tc>
          <w:tcPr>
            <w:tcW w:w="4140" w:type="dxa"/>
            <w:shd w:val="clear" w:color="auto" w:fill="C0C0C0"/>
          </w:tcPr>
          <w:p w14:paraId="3C78532A"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KfdM – Kommunikation für den Mittelstand</w:t>
            </w:r>
          </w:p>
        </w:tc>
      </w:tr>
      <w:tr w:rsidR="00534C13" w:rsidRPr="00320D01" w14:paraId="2A86F4BA" w14:textId="77777777">
        <w:tc>
          <w:tcPr>
            <w:tcW w:w="3369" w:type="dxa"/>
            <w:shd w:val="clear" w:color="auto" w:fill="auto"/>
          </w:tcPr>
          <w:p w14:paraId="0742D5BD"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Volker Hasch, Geschäftsführer</w:t>
            </w:r>
          </w:p>
          <w:p w14:paraId="2A0E620B"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Südwestpark 65</w:t>
            </w:r>
          </w:p>
          <w:p w14:paraId="04D4042F"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90449 Nürnberg</w:t>
            </w:r>
          </w:p>
          <w:p w14:paraId="54B13DCA" w14:textId="77777777" w:rsidR="00534C13" w:rsidRPr="00320D01" w:rsidRDefault="00534C13" w:rsidP="0041473C">
            <w:pPr>
              <w:pStyle w:val="Fuzeile"/>
              <w:rPr>
                <w:rFonts w:ascii="Arial" w:hAnsi="Arial" w:cs="Arial"/>
                <w:iCs/>
                <w:sz w:val="20"/>
                <w:szCs w:val="20"/>
              </w:rPr>
            </w:pPr>
            <w:r w:rsidRPr="00320D01">
              <w:rPr>
                <w:rFonts w:ascii="Arial" w:hAnsi="Arial" w:cs="Arial"/>
                <w:iCs/>
                <w:sz w:val="20"/>
                <w:szCs w:val="20"/>
              </w:rPr>
              <w:t xml:space="preserve">Telefon: </w:t>
            </w:r>
            <w:r w:rsidR="0041473C" w:rsidRPr="0041473C">
              <w:rPr>
                <w:rFonts w:ascii="Arial" w:hAnsi="Arial" w:cs="Arial"/>
                <w:iCs/>
                <w:sz w:val="20"/>
                <w:szCs w:val="20"/>
              </w:rPr>
              <w:t>0911 / 89 18 80 – 0</w:t>
            </w:r>
          </w:p>
          <w:p w14:paraId="2E9C497F"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v.hasch@cargosupport.de</w:t>
            </w:r>
          </w:p>
          <w:p w14:paraId="3CBC622E" w14:textId="77777777" w:rsidR="00534C13" w:rsidRPr="00320D01" w:rsidRDefault="000266BF" w:rsidP="00534C13">
            <w:pPr>
              <w:pStyle w:val="Fuzeile"/>
              <w:rPr>
                <w:rFonts w:ascii="Arial" w:hAnsi="Arial" w:cs="Arial"/>
                <w:iCs/>
                <w:sz w:val="20"/>
                <w:szCs w:val="20"/>
              </w:rPr>
            </w:pPr>
            <w:hyperlink r:id="rId9" w:history="1">
              <w:r w:rsidR="002C16DB" w:rsidRPr="00B537F6">
                <w:rPr>
                  <w:rStyle w:val="Hyperlink"/>
                  <w:rFonts w:ascii="Arial" w:hAnsi="Arial" w:cs="Arial"/>
                  <w:iCs/>
                  <w:sz w:val="20"/>
                  <w:szCs w:val="20"/>
                </w:rPr>
                <w:t>www.cargosupport.de</w:t>
              </w:r>
            </w:hyperlink>
          </w:p>
        </w:tc>
        <w:tc>
          <w:tcPr>
            <w:tcW w:w="4140" w:type="dxa"/>
            <w:shd w:val="clear" w:color="auto" w:fill="auto"/>
          </w:tcPr>
          <w:p w14:paraId="220F5EC5"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Marcus Walter</w:t>
            </w:r>
          </w:p>
          <w:p w14:paraId="42B38029" w14:textId="77777777" w:rsidR="00534C13" w:rsidRPr="00320D01" w:rsidRDefault="001A4450" w:rsidP="00320D01">
            <w:pPr>
              <w:spacing w:after="0" w:line="240" w:lineRule="auto"/>
              <w:rPr>
                <w:rFonts w:ascii="Arial" w:hAnsi="Arial"/>
                <w:iCs/>
                <w:sz w:val="20"/>
                <w:szCs w:val="20"/>
              </w:rPr>
            </w:pPr>
            <w:r>
              <w:rPr>
                <w:rFonts w:ascii="Arial" w:hAnsi="Arial"/>
                <w:iCs/>
                <w:sz w:val="20"/>
                <w:szCs w:val="20"/>
              </w:rPr>
              <w:t>Schulstraße 29</w:t>
            </w:r>
          </w:p>
          <w:p w14:paraId="7B488181"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D-</w:t>
            </w:r>
            <w:r w:rsidR="001A4450">
              <w:rPr>
                <w:rFonts w:ascii="Arial" w:hAnsi="Arial"/>
                <w:iCs/>
                <w:sz w:val="20"/>
                <w:szCs w:val="20"/>
              </w:rPr>
              <w:t>84183 Niederviehbach</w:t>
            </w:r>
          </w:p>
          <w:p w14:paraId="279D1F2F"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Mobile: 0170 77 36 70 5</w:t>
            </w:r>
          </w:p>
          <w:p w14:paraId="51C22883" w14:textId="77777777" w:rsidR="00534C13" w:rsidRPr="00320D01" w:rsidRDefault="00534C13" w:rsidP="00320D01">
            <w:pPr>
              <w:spacing w:after="0" w:line="240" w:lineRule="auto"/>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10" w:history="1">
              <w:r w:rsidRPr="00320D01">
                <w:rPr>
                  <w:rStyle w:val="KopfzeileZchn"/>
                  <w:rFonts w:ascii="Arial" w:hAnsi="Arial"/>
                  <w:iCs/>
                  <w:sz w:val="20"/>
                  <w:szCs w:val="20"/>
                </w:rPr>
                <w:t>walter@kfdm.eu</w:t>
              </w:r>
            </w:hyperlink>
          </w:p>
          <w:p w14:paraId="20990CA6" w14:textId="77777777" w:rsidR="00791A6E" w:rsidRPr="00320D01" w:rsidRDefault="000266BF" w:rsidP="00320D01">
            <w:pPr>
              <w:spacing w:after="0" w:line="240" w:lineRule="auto"/>
              <w:rPr>
                <w:iCs/>
                <w:sz w:val="20"/>
                <w:szCs w:val="20"/>
              </w:rPr>
            </w:pPr>
            <w:hyperlink r:id="rId11" w:history="1">
              <w:r w:rsidR="00BA550F" w:rsidRPr="00813926">
                <w:rPr>
                  <w:rStyle w:val="Hyperlink"/>
                  <w:rFonts w:ascii="Arial" w:hAnsi="Arial"/>
                  <w:iCs/>
                  <w:sz w:val="20"/>
                  <w:szCs w:val="20"/>
                  <w:lang w:val="da-DK"/>
                </w:rPr>
                <w:t>www.kfdm.eu</w:t>
              </w:r>
            </w:hyperlink>
          </w:p>
        </w:tc>
      </w:tr>
    </w:tbl>
    <w:p w14:paraId="166754CC" w14:textId="77777777" w:rsidR="00663587" w:rsidRPr="00534C13" w:rsidRDefault="00663587">
      <w:pPr>
        <w:rPr>
          <w:rFonts w:ascii="Arial" w:hAnsi="Arial" w:cs="Arial"/>
          <w:sz w:val="20"/>
          <w:szCs w:val="20"/>
        </w:rPr>
      </w:pPr>
    </w:p>
    <w:sectPr w:rsidR="00663587" w:rsidRPr="00534C13" w:rsidSect="00335361">
      <w:headerReference w:type="first" r:id="rId12"/>
      <w:pgSz w:w="11906" w:h="16838" w:code="9"/>
      <w:pgMar w:top="1276" w:right="3119" w:bottom="709" w:left="1418"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57A3" w14:textId="77777777" w:rsidR="000266BF" w:rsidRDefault="000266BF">
      <w:pPr>
        <w:spacing w:after="0" w:line="240" w:lineRule="auto"/>
      </w:pPr>
      <w:r>
        <w:separator/>
      </w:r>
    </w:p>
  </w:endnote>
  <w:endnote w:type="continuationSeparator" w:id="0">
    <w:p w14:paraId="4C20ECE8" w14:textId="77777777" w:rsidR="000266BF" w:rsidRDefault="0002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4F67" w14:textId="77777777" w:rsidR="000266BF" w:rsidRDefault="000266BF">
      <w:pPr>
        <w:spacing w:after="0" w:line="240" w:lineRule="auto"/>
      </w:pPr>
      <w:r>
        <w:separator/>
      </w:r>
    </w:p>
  </w:footnote>
  <w:footnote w:type="continuationSeparator" w:id="0">
    <w:p w14:paraId="7ACC7FB9" w14:textId="77777777" w:rsidR="000266BF" w:rsidRDefault="0002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B41E" w14:textId="77777777" w:rsidR="00675BC2" w:rsidRDefault="00924A3B" w:rsidP="00047BDE">
    <w:pPr>
      <w:pStyle w:val="Kopfzeile"/>
      <w:tabs>
        <w:tab w:val="clear" w:pos="9072"/>
      </w:tabs>
    </w:pPr>
    <w:r>
      <w:rPr>
        <w:noProof/>
        <w:lang w:eastAsia="de-DE"/>
      </w:rPr>
      <w:drawing>
        <wp:inline distT="0" distB="0" distL="0" distR="0" wp14:anchorId="7017C524" wp14:editId="5AF2EF9C">
          <wp:extent cx="2453640" cy="777240"/>
          <wp:effectExtent l="0" t="0" r="0" b="0"/>
          <wp:docPr id="3" name="Bild 1" descr="Logo_C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77240"/>
                  </a:xfrm>
                  <a:prstGeom prst="rect">
                    <a:avLst/>
                  </a:prstGeom>
                  <a:noFill/>
                  <a:ln>
                    <a:noFill/>
                  </a:ln>
                </pic:spPr>
              </pic:pic>
            </a:graphicData>
          </a:graphic>
        </wp:inline>
      </w:drawing>
    </w:r>
  </w:p>
  <w:p w14:paraId="0A07C642" w14:textId="77777777" w:rsidR="00675BC2" w:rsidRDefault="00675BC2" w:rsidP="00047BDE">
    <w:pPr>
      <w:pStyle w:val="Kopfzeile"/>
      <w:tabs>
        <w:tab w:val="clear" w:pos="9072"/>
      </w:tabs>
    </w:pPr>
  </w:p>
  <w:p w14:paraId="674D7FE8" w14:textId="77777777" w:rsidR="00675BC2" w:rsidRPr="00DD3147" w:rsidRDefault="00675BC2" w:rsidP="00F87B63">
    <w:pPr>
      <w:pStyle w:val="Kopfzeile"/>
      <w:tabs>
        <w:tab w:val="clear" w:pos="4536"/>
        <w:tab w:val="clear" w:pos="9072"/>
        <w:tab w:val="center" w:pos="3119"/>
      </w:tabs>
      <w:rPr>
        <w:rFonts w:ascii="Arial" w:hAnsi="Arial" w:cs="Arial"/>
        <w:color w:val="1F497D"/>
        <w:sz w:val="24"/>
        <w:szCs w:val="24"/>
      </w:rPr>
    </w:pPr>
    <w:r>
      <w:rPr>
        <w:rFonts w:ascii="Arial" w:hAnsi="Arial" w:cs="Arial"/>
        <w:b/>
        <w:color w:val="1F497D"/>
        <w:sz w:val="36"/>
        <w:szCs w:val="36"/>
      </w:rPr>
      <w:t>PRESSEMITTEILUNG</w:t>
    </w:r>
  </w:p>
  <w:p w14:paraId="2330CE62" w14:textId="77777777" w:rsidR="00675BC2" w:rsidRPr="00DD3147" w:rsidRDefault="00675BC2" w:rsidP="00047BDE">
    <w:pPr>
      <w:pStyle w:val="Kopfzeile"/>
      <w:tabs>
        <w:tab w:val="clear" w:pos="9072"/>
      </w:tabs>
      <w:rPr>
        <w:rFonts w:ascii="Arial" w:hAnsi="Arial" w:cs="Arial"/>
        <w:color w:val="1F497D"/>
        <w:sz w:val="24"/>
        <w:szCs w:val="24"/>
      </w:rPr>
    </w:pPr>
  </w:p>
  <w:p w14:paraId="226A5D0C" w14:textId="77777777" w:rsidR="00675BC2" w:rsidRPr="00DD3147" w:rsidRDefault="00675BC2" w:rsidP="00047BDE">
    <w:pPr>
      <w:pStyle w:val="Kopfzeile"/>
      <w:tabs>
        <w:tab w:val="clear" w:pos="9072"/>
      </w:tabs>
      <w:rPr>
        <w:rFonts w:ascii="Arial" w:hAnsi="Arial" w:cs="Arial"/>
        <w:color w:val="1F497D"/>
        <w:sz w:val="24"/>
        <w:szCs w:val="24"/>
      </w:rPr>
    </w:pPr>
    <w:r>
      <w:rPr>
        <w:rFonts w:ascii="Arial" w:hAnsi="Arial" w:cs="Arial"/>
        <w:color w:val="1F497D"/>
        <w:sz w:val="24"/>
        <w:szCs w:val="24"/>
      </w:rPr>
      <w:t>_______________________________________________________</w:t>
    </w:r>
  </w:p>
  <w:p w14:paraId="658047DC" w14:textId="77777777" w:rsidR="00675BC2" w:rsidRDefault="0067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349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7"/>
    <w:rsid w:val="0000157B"/>
    <w:rsid w:val="000036DB"/>
    <w:rsid w:val="00010096"/>
    <w:rsid w:val="00012542"/>
    <w:rsid w:val="00013866"/>
    <w:rsid w:val="000174C4"/>
    <w:rsid w:val="00017FF2"/>
    <w:rsid w:val="000266BF"/>
    <w:rsid w:val="000417C4"/>
    <w:rsid w:val="00041F3B"/>
    <w:rsid w:val="00042F56"/>
    <w:rsid w:val="000468F4"/>
    <w:rsid w:val="00047BDE"/>
    <w:rsid w:val="000529A7"/>
    <w:rsid w:val="00053863"/>
    <w:rsid w:val="0005585A"/>
    <w:rsid w:val="0006055A"/>
    <w:rsid w:val="0006059B"/>
    <w:rsid w:val="00060A4B"/>
    <w:rsid w:val="00060CA0"/>
    <w:rsid w:val="0006675B"/>
    <w:rsid w:val="00066F4F"/>
    <w:rsid w:val="00072B4D"/>
    <w:rsid w:val="00073B96"/>
    <w:rsid w:val="00074D22"/>
    <w:rsid w:val="00075176"/>
    <w:rsid w:val="00086C09"/>
    <w:rsid w:val="000A1ECA"/>
    <w:rsid w:val="000A3C18"/>
    <w:rsid w:val="000A5CFC"/>
    <w:rsid w:val="000A718A"/>
    <w:rsid w:val="000B0E4E"/>
    <w:rsid w:val="000B649D"/>
    <w:rsid w:val="000B6D80"/>
    <w:rsid w:val="000C3BE4"/>
    <w:rsid w:val="000C57FC"/>
    <w:rsid w:val="000D1CE3"/>
    <w:rsid w:val="000D35D2"/>
    <w:rsid w:val="000D6969"/>
    <w:rsid w:val="000E11BB"/>
    <w:rsid w:val="000E7C5F"/>
    <w:rsid w:val="000F54CA"/>
    <w:rsid w:val="000F5A99"/>
    <w:rsid w:val="000F7CBF"/>
    <w:rsid w:val="00100546"/>
    <w:rsid w:val="001016B3"/>
    <w:rsid w:val="00103A52"/>
    <w:rsid w:val="00104432"/>
    <w:rsid w:val="00106ED0"/>
    <w:rsid w:val="00117C52"/>
    <w:rsid w:val="0012007E"/>
    <w:rsid w:val="0012284D"/>
    <w:rsid w:val="00126C2C"/>
    <w:rsid w:val="001367E2"/>
    <w:rsid w:val="00140DF3"/>
    <w:rsid w:val="00141B2C"/>
    <w:rsid w:val="00143045"/>
    <w:rsid w:val="00143A28"/>
    <w:rsid w:val="001467BB"/>
    <w:rsid w:val="00155E54"/>
    <w:rsid w:val="00162A73"/>
    <w:rsid w:val="00164477"/>
    <w:rsid w:val="001656CB"/>
    <w:rsid w:val="001667D6"/>
    <w:rsid w:val="00170A79"/>
    <w:rsid w:val="00177CAA"/>
    <w:rsid w:val="00180765"/>
    <w:rsid w:val="00184076"/>
    <w:rsid w:val="00186AEC"/>
    <w:rsid w:val="001960A9"/>
    <w:rsid w:val="001A0AA4"/>
    <w:rsid w:val="001A1A89"/>
    <w:rsid w:val="001A4450"/>
    <w:rsid w:val="001B46F5"/>
    <w:rsid w:val="001C4E3E"/>
    <w:rsid w:val="001C50C7"/>
    <w:rsid w:val="001E036D"/>
    <w:rsid w:val="001E17D5"/>
    <w:rsid w:val="001E3166"/>
    <w:rsid w:val="001E5C8A"/>
    <w:rsid w:val="001F4577"/>
    <w:rsid w:val="001F6D3F"/>
    <w:rsid w:val="0020048E"/>
    <w:rsid w:val="00201B83"/>
    <w:rsid w:val="00204EE4"/>
    <w:rsid w:val="00207637"/>
    <w:rsid w:val="002111D0"/>
    <w:rsid w:val="00214F7F"/>
    <w:rsid w:val="00220EFF"/>
    <w:rsid w:val="00222F29"/>
    <w:rsid w:val="0022651C"/>
    <w:rsid w:val="0023396D"/>
    <w:rsid w:val="002368FC"/>
    <w:rsid w:val="00246B0B"/>
    <w:rsid w:val="00256004"/>
    <w:rsid w:val="00256717"/>
    <w:rsid w:val="00275678"/>
    <w:rsid w:val="00285A7E"/>
    <w:rsid w:val="0029395D"/>
    <w:rsid w:val="0029489B"/>
    <w:rsid w:val="00296B58"/>
    <w:rsid w:val="0029722A"/>
    <w:rsid w:val="002A570C"/>
    <w:rsid w:val="002B04D4"/>
    <w:rsid w:val="002B0CDE"/>
    <w:rsid w:val="002B2570"/>
    <w:rsid w:val="002B2C60"/>
    <w:rsid w:val="002C15E0"/>
    <w:rsid w:val="002C16DB"/>
    <w:rsid w:val="002C1CA8"/>
    <w:rsid w:val="002C22B6"/>
    <w:rsid w:val="002C25A7"/>
    <w:rsid w:val="002C3962"/>
    <w:rsid w:val="002C7FF7"/>
    <w:rsid w:val="002D2872"/>
    <w:rsid w:val="002D3520"/>
    <w:rsid w:val="002E044E"/>
    <w:rsid w:val="002E214C"/>
    <w:rsid w:val="002E2FA0"/>
    <w:rsid w:val="002F045D"/>
    <w:rsid w:val="002F0A31"/>
    <w:rsid w:val="002F24FA"/>
    <w:rsid w:val="002F4B69"/>
    <w:rsid w:val="002F4FCC"/>
    <w:rsid w:val="00300247"/>
    <w:rsid w:val="00306C32"/>
    <w:rsid w:val="0031122B"/>
    <w:rsid w:val="00313352"/>
    <w:rsid w:val="003207D8"/>
    <w:rsid w:val="00320D01"/>
    <w:rsid w:val="003217D9"/>
    <w:rsid w:val="003250CC"/>
    <w:rsid w:val="00327CA7"/>
    <w:rsid w:val="00335361"/>
    <w:rsid w:val="00335B79"/>
    <w:rsid w:val="00336143"/>
    <w:rsid w:val="003410EB"/>
    <w:rsid w:val="00345FE7"/>
    <w:rsid w:val="003525A9"/>
    <w:rsid w:val="003542C3"/>
    <w:rsid w:val="00354820"/>
    <w:rsid w:val="0035586A"/>
    <w:rsid w:val="00355AF4"/>
    <w:rsid w:val="003570FF"/>
    <w:rsid w:val="0036063C"/>
    <w:rsid w:val="00361680"/>
    <w:rsid w:val="003617C5"/>
    <w:rsid w:val="00362CC9"/>
    <w:rsid w:val="003705BA"/>
    <w:rsid w:val="003773F6"/>
    <w:rsid w:val="0038090C"/>
    <w:rsid w:val="00385ED6"/>
    <w:rsid w:val="00390D68"/>
    <w:rsid w:val="00390DCD"/>
    <w:rsid w:val="0039172F"/>
    <w:rsid w:val="00394915"/>
    <w:rsid w:val="00395D59"/>
    <w:rsid w:val="003962D8"/>
    <w:rsid w:val="00396643"/>
    <w:rsid w:val="003A13CB"/>
    <w:rsid w:val="003A2AB9"/>
    <w:rsid w:val="003B0BC9"/>
    <w:rsid w:val="003B34CF"/>
    <w:rsid w:val="003B3C15"/>
    <w:rsid w:val="003C22CD"/>
    <w:rsid w:val="003C2967"/>
    <w:rsid w:val="003C4CD7"/>
    <w:rsid w:val="003C7F3F"/>
    <w:rsid w:val="003D616A"/>
    <w:rsid w:val="003D65A6"/>
    <w:rsid w:val="003E2919"/>
    <w:rsid w:val="003E6B70"/>
    <w:rsid w:val="003F082B"/>
    <w:rsid w:val="003F72B1"/>
    <w:rsid w:val="003F7BB7"/>
    <w:rsid w:val="003F7BC7"/>
    <w:rsid w:val="00401F15"/>
    <w:rsid w:val="00412196"/>
    <w:rsid w:val="0041473C"/>
    <w:rsid w:val="004168BD"/>
    <w:rsid w:val="0041729A"/>
    <w:rsid w:val="00420990"/>
    <w:rsid w:val="00420F62"/>
    <w:rsid w:val="00427627"/>
    <w:rsid w:val="00430BE2"/>
    <w:rsid w:val="00432B6C"/>
    <w:rsid w:val="00442017"/>
    <w:rsid w:val="00442E7E"/>
    <w:rsid w:val="00443937"/>
    <w:rsid w:val="00445FCE"/>
    <w:rsid w:val="0045032C"/>
    <w:rsid w:val="004503F9"/>
    <w:rsid w:val="004515B3"/>
    <w:rsid w:val="0045695C"/>
    <w:rsid w:val="0045786F"/>
    <w:rsid w:val="004621EB"/>
    <w:rsid w:val="00463890"/>
    <w:rsid w:val="004649D7"/>
    <w:rsid w:val="004658B9"/>
    <w:rsid w:val="00465E20"/>
    <w:rsid w:val="004728D8"/>
    <w:rsid w:val="00473102"/>
    <w:rsid w:val="00476CF5"/>
    <w:rsid w:val="00477E38"/>
    <w:rsid w:val="004818D6"/>
    <w:rsid w:val="00483C62"/>
    <w:rsid w:val="004843CB"/>
    <w:rsid w:val="00494B5D"/>
    <w:rsid w:val="004A2817"/>
    <w:rsid w:val="004A2AA6"/>
    <w:rsid w:val="004A41C4"/>
    <w:rsid w:val="004B00DD"/>
    <w:rsid w:val="004B0D88"/>
    <w:rsid w:val="004B4193"/>
    <w:rsid w:val="004B4322"/>
    <w:rsid w:val="004B7B6C"/>
    <w:rsid w:val="004C4C89"/>
    <w:rsid w:val="004C6003"/>
    <w:rsid w:val="004D167E"/>
    <w:rsid w:val="004D2E4B"/>
    <w:rsid w:val="004E0E0C"/>
    <w:rsid w:val="004E206F"/>
    <w:rsid w:val="004E31A2"/>
    <w:rsid w:val="004E3B7C"/>
    <w:rsid w:val="004E5018"/>
    <w:rsid w:val="004E55B2"/>
    <w:rsid w:val="004E66F4"/>
    <w:rsid w:val="004E6D93"/>
    <w:rsid w:val="004F0A28"/>
    <w:rsid w:val="004F2FE3"/>
    <w:rsid w:val="004F5935"/>
    <w:rsid w:val="00500E7C"/>
    <w:rsid w:val="00502B20"/>
    <w:rsid w:val="00506B88"/>
    <w:rsid w:val="00513E76"/>
    <w:rsid w:val="00516CAD"/>
    <w:rsid w:val="00521618"/>
    <w:rsid w:val="00526640"/>
    <w:rsid w:val="005334F1"/>
    <w:rsid w:val="00534266"/>
    <w:rsid w:val="00534C13"/>
    <w:rsid w:val="00535A77"/>
    <w:rsid w:val="00535BE9"/>
    <w:rsid w:val="005408D4"/>
    <w:rsid w:val="00544928"/>
    <w:rsid w:val="0054688A"/>
    <w:rsid w:val="00551963"/>
    <w:rsid w:val="00551FB4"/>
    <w:rsid w:val="00553B5F"/>
    <w:rsid w:val="00554B2E"/>
    <w:rsid w:val="00561C9A"/>
    <w:rsid w:val="005707DA"/>
    <w:rsid w:val="0058385E"/>
    <w:rsid w:val="0058633D"/>
    <w:rsid w:val="00586353"/>
    <w:rsid w:val="005869DB"/>
    <w:rsid w:val="00593A69"/>
    <w:rsid w:val="0059502E"/>
    <w:rsid w:val="005951EA"/>
    <w:rsid w:val="00596BAF"/>
    <w:rsid w:val="00596D7D"/>
    <w:rsid w:val="0059786B"/>
    <w:rsid w:val="00597CA0"/>
    <w:rsid w:val="005A222B"/>
    <w:rsid w:val="005B2226"/>
    <w:rsid w:val="005B256D"/>
    <w:rsid w:val="005B66B0"/>
    <w:rsid w:val="005C04F4"/>
    <w:rsid w:val="005C11DD"/>
    <w:rsid w:val="005C45AE"/>
    <w:rsid w:val="005C574B"/>
    <w:rsid w:val="005D1A22"/>
    <w:rsid w:val="005D2C17"/>
    <w:rsid w:val="005D7AD9"/>
    <w:rsid w:val="005E0010"/>
    <w:rsid w:val="005E03CB"/>
    <w:rsid w:val="005E27F8"/>
    <w:rsid w:val="005F40A4"/>
    <w:rsid w:val="005F4135"/>
    <w:rsid w:val="005F4383"/>
    <w:rsid w:val="00600763"/>
    <w:rsid w:val="00600C27"/>
    <w:rsid w:val="00600F13"/>
    <w:rsid w:val="00602C03"/>
    <w:rsid w:val="00606472"/>
    <w:rsid w:val="006070FB"/>
    <w:rsid w:val="006101D3"/>
    <w:rsid w:val="00610294"/>
    <w:rsid w:val="00611899"/>
    <w:rsid w:val="00612A59"/>
    <w:rsid w:val="00615CF6"/>
    <w:rsid w:val="0061676F"/>
    <w:rsid w:val="00620033"/>
    <w:rsid w:val="006277FC"/>
    <w:rsid w:val="00631474"/>
    <w:rsid w:val="00644846"/>
    <w:rsid w:val="00645171"/>
    <w:rsid w:val="00646337"/>
    <w:rsid w:val="006524D6"/>
    <w:rsid w:val="00654FD8"/>
    <w:rsid w:val="00657B2B"/>
    <w:rsid w:val="006629D3"/>
    <w:rsid w:val="00662E9A"/>
    <w:rsid w:val="00663587"/>
    <w:rsid w:val="00663E2C"/>
    <w:rsid w:val="00667BCF"/>
    <w:rsid w:val="00670E4E"/>
    <w:rsid w:val="00671305"/>
    <w:rsid w:val="00673131"/>
    <w:rsid w:val="0067376C"/>
    <w:rsid w:val="00675BC2"/>
    <w:rsid w:val="0067746D"/>
    <w:rsid w:val="00682631"/>
    <w:rsid w:val="00682774"/>
    <w:rsid w:val="006841BE"/>
    <w:rsid w:val="00685AEB"/>
    <w:rsid w:val="00691997"/>
    <w:rsid w:val="00692B52"/>
    <w:rsid w:val="00693098"/>
    <w:rsid w:val="006A084C"/>
    <w:rsid w:val="006A2CFD"/>
    <w:rsid w:val="006A5142"/>
    <w:rsid w:val="006B5579"/>
    <w:rsid w:val="006C3389"/>
    <w:rsid w:val="006C7BDD"/>
    <w:rsid w:val="006D0371"/>
    <w:rsid w:val="006D219B"/>
    <w:rsid w:val="006D2430"/>
    <w:rsid w:val="006D4FF7"/>
    <w:rsid w:val="006D73DC"/>
    <w:rsid w:val="006E252F"/>
    <w:rsid w:val="006E46C5"/>
    <w:rsid w:val="006E6088"/>
    <w:rsid w:val="006F4AA0"/>
    <w:rsid w:val="006F5E15"/>
    <w:rsid w:val="006F7344"/>
    <w:rsid w:val="006F7FB7"/>
    <w:rsid w:val="007038FB"/>
    <w:rsid w:val="00704525"/>
    <w:rsid w:val="00711F68"/>
    <w:rsid w:val="007147FA"/>
    <w:rsid w:val="00725775"/>
    <w:rsid w:val="00731481"/>
    <w:rsid w:val="007327B2"/>
    <w:rsid w:val="00732EAF"/>
    <w:rsid w:val="007374FB"/>
    <w:rsid w:val="00742028"/>
    <w:rsid w:val="007430AC"/>
    <w:rsid w:val="00743DE1"/>
    <w:rsid w:val="007512B0"/>
    <w:rsid w:val="00762CBC"/>
    <w:rsid w:val="0076665D"/>
    <w:rsid w:val="007721C7"/>
    <w:rsid w:val="0077493C"/>
    <w:rsid w:val="0077606C"/>
    <w:rsid w:val="0077679D"/>
    <w:rsid w:val="007770B4"/>
    <w:rsid w:val="00791A6E"/>
    <w:rsid w:val="007931AA"/>
    <w:rsid w:val="007940FC"/>
    <w:rsid w:val="007970CC"/>
    <w:rsid w:val="007A0A27"/>
    <w:rsid w:val="007A3826"/>
    <w:rsid w:val="007A3E08"/>
    <w:rsid w:val="007A589A"/>
    <w:rsid w:val="007A6F6E"/>
    <w:rsid w:val="007B0C3D"/>
    <w:rsid w:val="007B22AF"/>
    <w:rsid w:val="007B4B26"/>
    <w:rsid w:val="007D31B1"/>
    <w:rsid w:val="007D4523"/>
    <w:rsid w:val="007E0167"/>
    <w:rsid w:val="007E0DA3"/>
    <w:rsid w:val="007E2047"/>
    <w:rsid w:val="007E4061"/>
    <w:rsid w:val="007F0370"/>
    <w:rsid w:val="007F36C1"/>
    <w:rsid w:val="007F6D3E"/>
    <w:rsid w:val="00805C94"/>
    <w:rsid w:val="00817394"/>
    <w:rsid w:val="00821E86"/>
    <w:rsid w:val="008307CD"/>
    <w:rsid w:val="00831D18"/>
    <w:rsid w:val="00831D9C"/>
    <w:rsid w:val="008365F5"/>
    <w:rsid w:val="00840277"/>
    <w:rsid w:val="00840EDE"/>
    <w:rsid w:val="00841FD4"/>
    <w:rsid w:val="008427E5"/>
    <w:rsid w:val="0084678A"/>
    <w:rsid w:val="00850A92"/>
    <w:rsid w:val="00855143"/>
    <w:rsid w:val="00856C7E"/>
    <w:rsid w:val="00864F1E"/>
    <w:rsid w:val="008727EF"/>
    <w:rsid w:val="00873CE3"/>
    <w:rsid w:val="00875707"/>
    <w:rsid w:val="008764AD"/>
    <w:rsid w:val="00884009"/>
    <w:rsid w:val="00886A47"/>
    <w:rsid w:val="008903B1"/>
    <w:rsid w:val="008907E2"/>
    <w:rsid w:val="0089098A"/>
    <w:rsid w:val="008974B1"/>
    <w:rsid w:val="008A125A"/>
    <w:rsid w:val="008A568B"/>
    <w:rsid w:val="008A5CD3"/>
    <w:rsid w:val="008B4019"/>
    <w:rsid w:val="008B70D1"/>
    <w:rsid w:val="008C0947"/>
    <w:rsid w:val="008C3C40"/>
    <w:rsid w:val="008C447B"/>
    <w:rsid w:val="008C5348"/>
    <w:rsid w:val="008D18EF"/>
    <w:rsid w:val="008D4001"/>
    <w:rsid w:val="008D4C25"/>
    <w:rsid w:val="008D4C56"/>
    <w:rsid w:val="008D5D0C"/>
    <w:rsid w:val="008D7100"/>
    <w:rsid w:val="008E0290"/>
    <w:rsid w:val="008E10B9"/>
    <w:rsid w:val="008E2B93"/>
    <w:rsid w:val="008F1B3B"/>
    <w:rsid w:val="008F2850"/>
    <w:rsid w:val="008F28A2"/>
    <w:rsid w:val="008F33E8"/>
    <w:rsid w:val="008F47C6"/>
    <w:rsid w:val="008F5516"/>
    <w:rsid w:val="009034DB"/>
    <w:rsid w:val="009065E3"/>
    <w:rsid w:val="00912B80"/>
    <w:rsid w:val="0091436D"/>
    <w:rsid w:val="0092245E"/>
    <w:rsid w:val="009227AB"/>
    <w:rsid w:val="00923BF3"/>
    <w:rsid w:val="00924A3B"/>
    <w:rsid w:val="00924D4B"/>
    <w:rsid w:val="00934A72"/>
    <w:rsid w:val="0094072F"/>
    <w:rsid w:val="009430FE"/>
    <w:rsid w:val="00944AF4"/>
    <w:rsid w:val="00945108"/>
    <w:rsid w:val="00960563"/>
    <w:rsid w:val="00962CE5"/>
    <w:rsid w:val="009644E9"/>
    <w:rsid w:val="00965142"/>
    <w:rsid w:val="0096687F"/>
    <w:rsid w:val="009675F5"/>
    <w:rsid w:val="009705C1"/>
    <w:rsid w:val="00970B1A"/>
    <w:rsid w:val="0097190A"/>
    <w:rsid w:val="00971E31"/>
    <w:rsid w:val="00976991"/>
    <w:rsid w:val="009801D1"/>
    <w:rsid w:val="00982B5D"/>
    <w:rsid w:val="00987E47"/>
    <w:rsid w:val="00996379"/>
    <w:rsid w:val="009A119F"/>
    <w:rsid w:val="009A1AE0"/>
    <w:rsid w:val="009A2036"/>
    <w:rsid w:val="009A401E"/>
    <w:rsid w:val="009A5348"/>
    <w:rsid w:val="009A6C18"/>
    <w:rsid w:val="009B0FB3"/>
    <w:rsid w:val="009B2BA4"/>
    <w:rsid w:val="009B2BCB"/>
    <w:rsid w:val="009B37B3"/>
    <w:rsid w:val="009C3C64"/>
    <w:rsid w:val="009D33F7"/>
    <w:rsid w:val="009D5092"/>
    <w:rsid w:val="009E217F"/>
    <w:rsid w:val="009E2CDB"/>
    <w:rsid w:val="009E60A1"/>
    <w:rsid w:val="009E79DA"/>
    <w:rsid w:val="009E7B7B"/>
    <w:rsid w:val="00A02304"/>
    <w:rsid w:val="00A06C0F"/>
    <w:rsid w:val="00A06C59"/>
    <w:rsid w:val="00A13248"/>
    <w:rsid w:val="00A174FD"/>
    <w:rsid w:val="00A20484"/>
    <w:rsid w:val="00A208E6"/>
    <w:rsid w:val="00A22833"/>
    <w:rsid w:val="00A25D43"/>
    <w:rsid w:val="00A30EFA"/>
    <w:rsid w:val="00A3102F"/>
    <w:rsid w:val="00A320C6"/>
    <w:rsid w:val="00A414E5"/>
    <w:rsid w:val="00A45AB4"/>
    <w:rsid w:val="00A4727B"/>
    <w:rsid w:val="00A47447"/>
    <w:rsid w:val="00A507A5"/>
    <w:rsid w:val="00A5403D"/>
    <w:rsid w:val="00A54BC5"/>
    <w:rsid w:val="00A6385C"/>
    <w:rsid w:val="00A66334"/>
    <w:rsid w:val="00A71F92"/>
    <w:rsid w:val="00A7691D"/>
    <w:rsid w:val="00A77390"/>
    <w:rsid w:val="00A77689"/>
    <w:rsid w:val="00A8061E"/>
    <w:rsid w:val="00A838D0"/>
    <w:rsid w:val="00A83BE9"/>
    <w:rsid w:val="00A83EC2"/>
    <w:rsid w:val="00A862B6"/>
    <w:rsid w:val="00A972C4"/>
    <w:rsid w:val="00AA0E94"/>
    <w:rsid w:val="00AA13EE"/>
    <w:rsid w:val="00AA397C"/>
    <w:rsid w:val="00AA4A2F"/>
    <w:rsid w:val="00AB26F2"/>
    <w:rsid w:val="00AB5B68"/>
    <w:rsid w:val="00AC66DF"/>
    <w:rsid w:val="00AD4624"/>
    <w:rsid w:val="00AE1BB7"/>
    <w:rsid w:val="00AE432B"/>
    <w:rsid w:val="00AE480C"/>
    <w:rsid w:val="00AE500E"/>
    <w:rsid w:val="00AE5060"/>
    <w:rsid w:val="00AE6801"/>
    <w:rsid w:val="00AE739E"/>
    <w:rsid w:val="00AF2D96"/>
    <w:rsid w:val="00AF40FD"/>
    <w:rsid w:val="00B01314"/>
    <w:rsid w:val="00B017F9"/>
    <w:rsid w:val="00B05DD1"/>
    <w:rsid w:val="00B07779"/>
    <w:rsid w:val="00B139A2"/>
    <w:rsid w:val="00B17EA2"/>
    <w:rsid w:val="00B267B3"/>
    <w:rsid w:val="00B32502"/>
    <w:rsid w:val="00B37A5D"/>
    <w:rsid w:val="00B40532"/>
    <w:rsid w:val="00B6463C"/>
    <w:rsid w:val="00B65807"/>
    <w:rsid w:val="00B67B93"/>
    <w:rsid w:val="00B71295"/>
    <w:rsid w:val="00B71AFD"/>
    <w:rsid w:val="00B83CE8"/>
    <w:rsid w:val="00B8476C"/>
    <w:rsid w:val="00B854BD"/>
    <w:rsid w:val="00B86DF8"/>
    <w:rsid w:val="00B92DA8"/>
    <w:rsid w:val="00B94BC5"/>
    <w:rsid w:val="00B96F85"/>
    <w:rsid w:val="00BA550F"/>
    <w:rsid w:val="00BB0972"/>
    <w:rsid w:val="00BB538A"/>
    <w:rsid w:val="00BC6231"/>
    <w:rsid w:val="00BC6A35"/>
    <w:rsid w:val="00BD123F"/>
    <w:rsid w:val="00BD28CE"/>
    <w:rsid w:val="00BD5F74"/>
    <w:rsid w:val="00BE2667"/>
    <w:rsid w:val="00BF451D"/>
    <w:rsid w:val="00BF7F1C"/>
    <w:rsid w:val="00C01E54"/>
    <w:rsid w:val="00C01FE4"/>
    <w:rsid w:val="00C02791"/>
    <w:rsid w:val="00C03D7B"/>
    <w:rsid w:val="00C074C4"/>
    <w:rsid w:val="00C158C7"/>
    <w:rsid w:val="00C2015D"/>
    <w:rsid w:val="00C202C6"/>
    <w:rsid w:val="00C20454"/>
    <w:rsid w:val="00C23E59"/>
    <w:rsid w:val="00C24C4D"/>
    <w:rsid w:val="00C25D1F"/>
    <w:rsid w:val="00C2691D"/>
    <w:rsid w:val="00C31E52"/>
    <w:rsid w:val="00C32D07"/>
    <w:rsid w:val="00C33243"/>
    <w:rsid w:val="00C33660"/>
    <w:rsid w:val="00C337E8"/>
    <w:rsid w:val="00C33E11"/>
    <w:rsid w:val="00C54B61"/>
    <w:rsid w:val="00C54CA5"/>
    <w:rsid w:val="00C62BD5"/>
    <w:rsid w:val="00C65823"/>
    <w:rsid w:val="00C6736D"/>
    <w:rsid w:val="00C7049E"/>
    <w:rsid w:val="00C74FA5"/>
    <w:rsid w:val="00C77979"/>
    <w:rsid w:val="00C82F3E"/>
    <w:rsid w:val="00C9045D"/>
    <w:rsid w:val="00C9285F"/>
    <w:rsid w:val="00C93210"/>
    <w:rsid w:val="00C93215"/>
    <w:rsid w:val="00C96BC7"/>
    <w:rsid w:val="00C96F7D"/>
    <w:rsid w:val="00C9765E"/>
    <w:rsid w:val="00CB52D9"/>
    <w:rsid w:val="00CB5446"/>
    <w:rsid w:val="00CB6802"/>
    <w:rsid w:val="00CC51F0"/>
    <w:rsid w:val="00CC7A77"/>
    <w:rsid w:val="00CD10FC"/>
    <w:rsid w:val="00CD1F05"/>
    <w:rsid w:val="00CD3623"/>
    <w:rsid w:val="00CD37C3"/>
    <w:rsid w:val="00CD41CA"/>
    <w:rsid w:val="00CE42E7"/>
    <w:rsid w:val="00CE5AD9"/>
    <w:rsid w:val="00CF0C87"/>
    <w:rsid w:val="00CF786E"/>
    <w:rsid w:val="00D01D7F"/>
    <w:rsid w:val="00D03BA5"/>
    <w:rsid w:val="00D12D30"/>
    <w:rsid w:val="00D13910"/>
    <w:rsid w:val="00D14954"/>
    <w:rsid w:val="00D15823"/>
    <w:rsid w:val="00D179B2"/>
    <w:rsid w:val="00D17BD0"/>
    <w:rsid w:val="00D22C37"/>
    <w:rsid w:val="00D23286"/>
    <w:rsid w:val="00D249DC"/>
    <w:rsid w:val="00D305CB"/>
    <w:rsid w:val="00D30BEF"/>
    <w:rsid w:val="00D31ACF"/>
    <w:rsid w:val="00D3203A"/>
    <w:rsid w:val="00D33F14"/>
    <w:rsid w:val="00D36723"/>
    <w:rsid w:val="00D37BC1"/>
    <w:rsid w:val="00D42AA8"/>
    <w:rsid w:val="00D43E01"/>
    <w:rsid w:val="00D4662E"/>
    <w:rsid w:val="00D46C6A"/>
    <w:rsid w:val="00D4758E"/>
    <w:rsid w:val="00D47ADD"/>
    <w:rsid w:val="00D52695"/>
    <w:rsid w:val="00D561CE"/>
    <w:rsid w:val="00D65F59"/>
    <w:rsid w:val="00D67416"/>
    <w:rsid w:val="00D722BE"/>
    <w:rsid w:val="00D77A88"/>
    <w:rsid w:val="00D810E1"/>
    <w:rsid w:val="00D85560"/>
    <w:rsid w:val="00DA731B"/>
    <w:rsid w:val="00DB1037"/>
    <w:rsid w:val="00DB469F"/>
    <w:rsid w:val="00DC11A0"/>
    <w:rsid w:val="00DC1681"/>
    <w:rsid w:val="00DD29F0"/>
    <w:rsid w:val="00DD3147"/>
    <w:rsid w:val="00DD3E6C"/>
    <w:rsid w:val="00DD4960"/>
    <w:rsid w:val="00DE4181"/>
    <w:rsid w:val="00DF1D2F"/>
    <w:rsid w:val="00DF2C86"/>
    <w:rsid w:val="00DF6D86"/>
    <w:rsid w:val="00DF7A27"/>
    <w:rsid w:val="00E00441"/>
    <w:rsid w:val="00E011E7"/>
    <w:rsid w:val="00E07BA5"/>
    <w:rsid w:val="00E11801"/>
    <w:rsid w:val="00E1504E"/>
    <w:rsid w:val="00E157F0"/>
    <w:rsid w:val="00E17ABF"/>
    <w:rsid w:val="00E2045B"/>
    <w:rsid w:val="00E2278C"/>
    <w:rsid w:val="00E32F5B"/>
    <w:rsid w:val="00E33063"/>
    <w:rsid w:val="00E3571B"/>
    <w:rsid w:val="00E37538"/>
    <w:rsid w:val="00E44B5A"/>
    <w:rsid w:val="00E45370"/>
    <w:rsid w:val="00E45602"/>
    <w:rsid w:val="00E4647C"/>
    <w:rsid w:val="00E500A8"/>
    <w:rsid w:val="00E51323"/>
    <w:rsid w:val="00E51A06"/>
    <w:rsid w:val="00E51D79"/>
    <w:rsid w:val="00E56FDF"/>
    <w:rsid w:val="00E61A2D"/>
    <w:rsid w:val="00E6292A"/>
    <w:rsid w:val="00E63C27"/>
    <w:rsid w:val="00E66FBD"/>
    <w:rsid w:val="00E678A8"/>
    <w:rsid w:val="00E71CA8"/>
    <w:rsid w:val="00E7410A"/>
    <w:rsid w:val="00E75351"/>
    <w:rsid w:val="00E764BC"/>
    <w:rsid w:val="00E80EB4"/>
    <w:rsid w:val="00E86762"/>
    <w:rsid w:val="00E86E57"/>
    <w:rsid w:val="00E91364"/>
    <w:rsid w:val="00E92211"/>
    <w:rsid w:val="00EA3A06"/>
    <w:rsid w:val="00EB06E6"/>
    <w:rsid w:val="00EC6572"/>
    <w:rsid w:val="00ED04F4"/>
    <w:rsid w:val="00ED1A2E"/>
    <w:rsid w:val="00EE4086"/>
    <w:rsid w:val="00EE43CA"/>
    <w:rsid w:val="00EE66B8"/>
    <w:rsid w:val="00EF095E"/>
    <w:rsid w:val="00EF381D"/>
    <w:rsid w:val="00F02410"/>
    <w:rsid w:val="00F12548"/>
    <w:rsid w:val="00F13761"/>
    <w:rsid w:val="00F15C83"/>
    <w:rsid w:val="00F172B6"/>
    <w:rsid w:val="00F33372"/>
    <w:rsid w:val="00F3337C"/>
    <w:rsid w:val="00F42B54"/>
    <w:rsid w:val="00F47ACE"/>
    <w:rsid w:val="00F5376B"/>
    <w:rsid w:val="00F54729"/>
    <w:rsid w:val="00F57FC3"/>
    <w:rsid w:val="00F61285"/>
    <w:rsid w:val="00F61F06"/>
    <w:rsid w:val="00F71409"/>
    <w:rsid w:val="00F725E2"/>
    <w:rsid w:val="00F77366"/>
    <w:rsid w:val="00F806F8"/>
    <w:rsid w:val="00F83722"/>
    <w:rsid w:val="00F87B63"/>
    <w:rsid w:val="00F90E99"/>
    <w:rsid w:val="00F931AE"/>
    <w:rsid w:val="00FA0F89"/>
    <w:rsid w:val="00FA1EFB"/>
    <w:rsid w:val="00FA5C6F"/>
    <w:rsid w:val="00FB32FF"/>
    <w:rsid w:val="00FC6660"/>
    <w:rsid w:val="00FD2B90"/>
    <w:rsid w:val="00FD3C5D"/>
    <w:rsid w:val="00FD5AF0"/>
    <w:rsid w:val="00FE05A3"/>
    <w:rsid w:val="00FE30D4"/>
    <w:rsid w:val="00FE5991"/>
    <w:rsid w:val="00F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AE02E0"/>
  <w15:chartTrackingRefBased/>
  <w15:docId w15:val="{24BE00C5-744B-4184-9EC8-48793F5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65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Listenabsatz1">
    <w:name w:val="Listenabsatz1"/>
    <w:basedOn w:val="Standard"/>
    <w:pPr>
      <w:ind w:left="720"/>
    </w:pPr>
  </w:style>
  <w:style w:type="table" w:styleId="Tabellenraster">
    <w:name w:val="Table Grid"/>
    <w:basedOn w:val="NormaleTabelle"/>
    <w:rsid w:val="00534C1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6D4FF7"/>
    <w:pPr>
      <w:numPr>
        <w:numId w:val="5"/>
      </w:numPr>
    </w:pPr>
  </w:style>
  <w:style w:type="character" w:styleId="Kommentarzeichen">
    <w:name w:val="annotation reference"/>
    <w:uiPriority w:val="99"/>
    <w:semiHidden/>
    <w:unhideWhenUsed/>
    <w:rsid w:val="00646337"/>
    <w:rPr>
      <w:sz w:val="16"/>
      <w:szCs w:val="16"/>
    </w:rPr>
  </w:style>
  <w:style w:type="paragraph" w:styleId="Kommentartext">
    <w:name w:val="annotation text"/>
    <w:basedOn w:val="Standard"/>
    <w:link w:val="KommentartextZchn"/>
    <w:uiPriority w:val="99"/>
    <w:semiHidden/>
    <w:unhideWhenUsed/>
    <w:rsid w:val="00646337"/>
    <w:rPr>
      <w:rFonts w:cs="Times New Roman"/>
      <w:sz w:val="20"/>
      <w:szCs w:val="20"/>
      <w:lang w:val="x-none"/>
    </w:rPr>
  </w:style>
  <w:style w:type="character" w:customStyle="1" w:styleId="KommentartextZchn">
    <w:name w:val="Kommentartext Zchn"/>
    <w:link w:val="Kommentartext"/>
    <w:uiPriority w:val="99"/>
    <w:semiHidden/>
    <w:rsid w:val="00646337"/>
    <w:rPr>
      <w:rFonts w:ascii="Calibri" w:eastAsia="SimSun" w:hAnsi="Calibri" w:cs="font657"/>
      <w:lang w:eastAsia="ar-SA"/>
    </w:rPr>
  </w:style>
  <w:style w:type="paragraph" w:styleId="Kommentarthema">
    <w:name w:val="annotation subject"/>
    <w:basedOn w:val="Kommentartext"/>
    <w:next w:val="Kommentartext"/>
    <w:link w:val="KommentarthemaZchn"/>
    <w:uiPriority w:val="99"/>
    <w:semiHidden/>
    <w:unhideWhenUsed/>
    <w:rsid w:val="00646337"/>
    <w:rPr>
      <w:b/>
      <w:bCs/>
    </w:rPr>
  </w:style>
  <w:style w:type="character" w:customStyle="1" w:styleId="KommentarthemaZchn">
    <w:name w:val="Kommentarthema Zchn"/>
    <w:link w:val="Kommentarthema"/>
    <w:uiPriority w:val="99"/>
    <w:semiHidden/>
    <w:rsid w:val="00646337"/>
    <w:rPr>
      <w:rFonts w:ascii="Calibri" w:eastAsia="SimSun" w:hAnsi="Calibri" w:cs="font657"/>
      <w:b/>
      <w:bCs/>
      <w:lang w:eastAsia="ar-SA"/>
    </w:rPr>
  </w:style>
  <w:style w:type="paragraph" w:styleId="Sprechblasentext">
    <w:name w:val="Balloon Text"/>
    <w:basedOn w:val="Standard"/>
    <w:link w:val="SprechblasentextZchn1"/>
    <w:uiPriority w:val="99"/>
    <w:semiHidden/>
    <w:unhideWhenUsed/>
    <w:rsid w:val="00646337"/>
    <w:pPr>
      <w:spacing w:after="0" w:line="240" w:lineRule="auto"/>
    </w:pPr>
    <w:rPr>
      <w:rFonts w:ascii="Segoe UI" w:hAnsi="Segoe UI" w:cs="Times New Roman"/>
      <w:sz w:val="18"/>
      <w:szCs w:val="18"/>
      <w:lang w:val="x-none"/>
    </w:rPr>
  </w:style>
  <w:style w:type="character" w:customStyle="1" w:styleId="SprechblasentextZchn1">
    <w:name w:val="Sprechblasentext Zchn1"/>
    <w:link w:val="Sprechblasentext"/>
    <w:uiPriority w:val="99"/>
    <w:semiHidden/>
    <w:rsid w:val="00646337"/>
    <w:rPr>
      <w:rFonts w:ascii="Segoe UI" w:eastAsia="SimSun" w:hAnsi="Segoe UI" w:cs="Segoe UI"/>
      <w:sz w:val="18"/>
      <w:szCs w:val="18"/>
      <w:lang w:eastAsia="ar-SA"/>
    </w:rPr>
  </w:style>
  <w:style w:type="paragraph" w:styleId="NurText">
    <w:name w:val="Plain Text"/>
    <w:basedOn w:val="Standard"/>
    <w:rsid w:val="00A8061E"/>
    <w:rPr>
      <w:rFonts w:ascii="Courier New" w:hAnsi="Courier New" w:cs="Courier New"/>
      <w:sz w:val="20"/>
      <w:szCs w:val="20"/>
    </w:rPr>
  </w:style>
  <w:style w:type="character" w:customStyle="1" w:styleId="NichtaufgelsteErwhnung1">
    <w:name w:val="Nicht aufgelöste Erwähnung1"/>
    <w:uiPriority w:val="99"/>
    <w:semiHidden/>
    <w:unhideWhenUsed/>
    <w:rsid w:val="002C16D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4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663">
      <w:bodyDiv w:val="1"/>
      <w:marLeft w:val="0"/>
      <w:marRight w:val="0"/>
      <w:marTop w:val="0"/>
      <w:marBottom w:val="0"/>
      <w:divBdr>
        <w:top w:val="none" w:sz="0" w:space="0" w:color="auto"/>
        <w:left w:val="none" w:sz="0" w:space="0" w:color="auto"/>
        <w:bottom w:val="none" w:sz="0" w:space="0" w:color="auto"/>
        <w:right w:val="none" w:sz="0" w:space="0" w:color="auto"/>
      </w:divBdr>
    </w:div>
    <w:div w:id="521170793">
      <w:bodyDiv w:val="1"/>
      <w:marLeft w:val="0"/>
      <w:marRight w:val="0"/>
      <w:marTop w:val="0"/>
      <w:marBottom w:val="0"/>
      <w:divBdr>
        <w:top w:val="none" w:sz="0" w:space="0" w:color="auto"/>
        <w:left w:val="none" w:sz="0" w:space="0" w:color="auto"/>
        <w:bottom w:val="none" w:sz="0" w:space="0" w:color="auto"/>
        <w:right w:val="none" w:sz="0" w:space="0" w:color="auto"/>
      </w:divBdr>
    </w:div>
    <w:div w:id="1038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b-containerlogist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fdm.eu" TargetMode="Externa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http://www.cargosuppor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cargo support</vt:lpstr>
    </vt:vector>
  </TitlesOfParts>
  <Company>Microsoft</Company>
  <LinksUpToDate>false</LinksUpToDate>
  <CharactersWithSpaces>6311</CharactersWithSpaces>
  <SharedDoc>false</SharedDoc>
  <HLinks>
    <vt:vector size="18" baseType="variant">
      <vt:variant>
        <vt:i4>8323134</vt:i4>
      </vt:variant>
      <vt:variant>
        <vt:i4>9</vt:i4>
      </vt:variant>
      <vt:variant>
        <vt:i4>0</vt:i4>
      </vt:variant>
      <vt:variant>
        <vt:i4>5</vt:i4>
      </vt:variant>
      <vt:variant>
        <vt:lpwstr>http://www.kfdm.eu/</vt:lpwstr>
      </vt:variant>
      <vt:variant>
        <vt:lpwstr/>
      </vt:variant>
      <vt:variant>
        <vt:i4>3276812</vt:i4>
      </vt:variant>
      <vt:variant>
        <vt:i4>6</vt:i4>
      </vt:variant>
      <vt:variant>
        <vt:i4>0</vt:i4>
      </vt:variant>
      <vt:variant>
        <vt:i4>5</vt:i4>
      </vt:variant>
      <vt:variant>
        <vt:lpwstr>mailto:walter@kfdm.eu</vt:lpwstr>
      </vt:variant>
      <vt:variant>
        <vt:lpwstr/>
      </vt:variant>
      <vt:variant>
        <vt:i4>6881322</vt:i4>
      </vt:variant>
      <vt:variant>
        <vt:i4>3</vt:i4>
      </vt:variant>
      <vt:variant>
        <vt:i4>0</vt:i4>
      </vt:variant>
      <vt:variant>
        <vt:i4>5</vt:i4>
      </vt:variant>
      <vt:variant>
        <vt:lpwstr>http://www.cargosupport.de/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support</dc:title>
  <dc:subject/>
  <dc:creator>MRiemann</dc:creator>
  <cp:keywords/>
  <cp:lastModifiedBy>Marcus Walter</cp:lastModifiedBy>
  <cp:revision>5</cp:revision>
  <cp:lastPrinted>2015-04-06T10:34:00Z</cp:lastPrinted>
  <dcterms:created xsi:type="dcterms:W3CDTF">2020-12-17T11:49:00Z</dcterms:created>
  <dcterms:modified xsi:type="dcterms:W3CDTF">2021-02-15T07:49:00Z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