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E277" w14:textId="77777777" w:rsidR="00FF5A1F" w:rsidRPr="00030F02" w:rsidRDefault="009D187F" w:rsidP="00030F02">
      <w:pPr>
        <w:rPr>
          <w:rFonts w:ascii="Rajdhani SemiBold" w:hAnsi="Rajdhani SemiBold" w:cs="Rajdhani SemiBold"/>
          <w:sz w:val="24"/>
          <w:szCs w:val="24"/>
        </w:rPr>
      </w:pPr>
      <w:r w:rsidRPr="00030F02">
        <w:rPr>
          <w:rFonts w:ascii="Rajdhani SemiBold" w:hAnsi="Rajdhani SemiBold" w:cs="Rajdhani SemiBold"/>
          <w:sz w:val="24"/>
          <w:szCs w:val="24"/>
        </w:rPr>
        <w:t xml:space="preserve">Logistiksoftware / </w:t>
      </w:r>
      <w:r w:rsidR="008E7066" w:rsidRPr="00030F02">
        <w:rPr>
          <w:rFonts w:ascii="Rajdhani SemiBold" w:hAnsi="Rajdhani SemiBold" w:cs="Rajdhani SemiBold"/>
          <w:sz w:val="24"/>
          <w:szCs w:val="24"/>
        </w:rPr>
        <w:t>Kapitalmarkt</w:t>
      </w:r>
    </w:p>
    <w:p w14:paraId="438DF4D4" w14:textId="77777777" w:rsidR="00FF5A1F" w:rsidRPr="00030F02" w:rsidRDefault="00AF0611" w:rsidP="00030F02">
      <w:pPr>
        <w:rPr>
          <w:rFonts w:ascii="Rajdhani SemiBold" w:hAnsi="Rajdhani SemiBold" w:cs="Rajdhani SemiBold"/>
          <w:sz w:val="36"/>
          <w:szCs w:val="36"/>
        </w:rPr>
      </w:pPr>
      <w:r w:rsidRPr="00030F02">
        <w:rPr>
          <w:rFonts w:ascii="Rajdhani SemiBold" w:hAnsi="Rajdhani SemiBold" w:cs="Rajdhani SemiBold"/>
          <w:sz w:val="32"/>
          <w:szCs w:val="32"/>
        </w:rPr>
        <w:t xml:space="preserve">MHP </w:t>
      </w:r>
      <w:r w:rsidR="008A3F9E" w:rsidRPr="00030F02">
        <w:rPr>
          <w:rFonts w:ascii="Rajdhani SemiBold" w:hAnsi="Rajdhani SemiBold" w:cs="Rajdhani SemiBold"/>
          <w:sz w:val="32"/>
          <w:szCs w:val="32"/>
        </w:rPr>
        <w:t>gewinnt FSN Capital als neuen Investor</w:t>
      </w:r>
    </w:p>
    <w:p w14:paraId="37F63DC3" w14:textId="65CA0B6C" w:rsidR="00FF5A1F" w:rsidRPr="009F3459" w:rsidRDefault="00FF5A1F" w:rsidP="00030F02">
      <w:pPr>
        <w:rPr>
          <w:rFonts w:ascii="Rajdhani SemiBold" w:hAnsi="Rajdhani SemiBold" w:cs="Rajdhani SemiBold"/>
        </w:rPr>
      </w:pPr>
      <w:r w:rsidRPr="009F3459">
        <w:rPr>
          <w:rFonts w:ascii="Rajdhani SemiBold" w:hAnsi="Rajdhani SemiBold" w:cs="Rajdhani SemiBold"/>
        </w:rPr>
        <w:t xml:space="preserve">Neustadt am Rübenberge, </w:t>
      </w:r>
      <w:r w:rsidR="008A3F9E" w:rsidRPr="009F3459">
        <w:rPr>
          <w:rFonts w:ascii="Rajdhani SemiBold" w:hAnsi="Rajdhani SemiBold" w:cs="Rajdhani SemiBold"/>
        </w:rPr>
        <w:t>4. September 2020</w:t>
      </w:r>
      <w:r w:rsidRPr="009F3459">
        <w:rPr>
          <w:rFonts w:ascii="Rajdhani SemiBold" w:hAnsi="Rajdhani SemiBold" w:cs="Rajdhani SemiBold"/>
        </w:rPr>
        <w:t xml:space="preserve"> – </w:t>
      </w:r>
      <w:r w:rsidR="008A3F9E" w:rsidRPr="009F3459">
        <w:rPr>
          <w:rFonts w:ascii="Rajdhani SemiBold" w:hAnsi="Rajdhani SemiBold" w:cs="Rajdhani SemiBold"/>
        </w:rPr>
        <w:t xml:space="preserve">Die skandinavische Private Equity-Gesellschaft FSN Capital </w:t>
      </w:r>
      <w:r w:rsidR="009F3459">
        <w:rPr>
          <w:rFonts w:ascii="Rajdhani SemiBold" w:hAnsi="Rajdhani SemiBold" w:cs="Rajdhani SemiBold"/>
        </w:rPr>
        <w:t>wird</w:t>
      </w:r>
      <w:r w:rsidR="008A3F9E" w:rsidRPr="009F3459">
        <w:rPr>
          <w:rFonts w:ascii="Rajdhani SemiBold" w:hAnsi="Rajdhani SemiBold" w:cs="Rajdhani SemiBold"/>
        </w:rPr>
        <w:t xml:space="preserve"> von Elvaston Capital eine Mehrheitsbeteiligung an der MHP Solution Group, einem führenden Anbieter von Logistiksoftware in der DACH-Region, übernehmen. Die am Donnerstag unterzeichnete Vereinbarung </w:t>
      </w:r>
      <w:r w:rsidR="008C4150" w:rsidRPr="009F3459">
        <w:rPr>
          <w:rFonts w:ascii="Rajdhani SemiBold" w:hAnsi="Rajdhani SemiBold" w:cs="Rajdhani SemiBold"/>
        </w:rPr>
        <w:t>sieht vor, dass FSN Capital 77 Prozent der Unternehmensanteile erwirbt, während die übrigen Anteile bei Elvaston Capital und dem Management verbleiben.</w:t>
      </w:r>
      <w:r w:rsidR="00475BEE" w:rsidRPr="009F3459">
        <w:rPr>
          <w:rFonts w:ascii="Rajdhani SemiBold" w:hAnsi="Rajdhani SemiBold" w:cs="Rajdhani SemiBold"/>
        </w:rPr>
        <w:t xml:space="preserve"> Die Transaktion muss </w:t>
      </w:r>
      <w:r w:rsidR="008E7066" w:rsidRPr="009F3459">
        <w:rPr>
          <w:rFonts w:ascii="Rajdhani SemiBold" w:hAnsi="Rajdhani SemiBold" w:cs="Rajdhani SemiBold"/>
        </w:rPr>
        <w:t xml:space="preserve">noch </w:t>
      </w:r>
      <w:r w:rsidR="00475BEE" w:rsidRPr="009F3459">
        <w:rPr>
          <w:rFonts w:ascii="Rajdhani SemiBold" w:hAnsi="Rajdhani SemiBold" w:cs="Rajdhani SemiBold"/>
        </w:rPr>
        <w:t>von den zuständigen Behörden genehmigt werden.</w:t>
      </w:r>
    </w:p>
    <w:p w14:paraId="6FB58329" w14:textId="0CF24A69" w:rsidR="00030F02" w:rsidRDefault="008E7066" w:rsidP="00030F02">
      <w:r>
        <w:t xml:space="preserve">Die im Jahr 1999 gegründete </w:t>
      </w:r>
      <w:r w:rsidR="00AF0611" w:rsidRPr="00AF0611">
        <w:t xml:space="preserve">MHP </w:t>
      </w:r>
      <w:r>
        <w:t>Solution Group hat sich zu einem</w:t>
      </w:r>
      <w:r w:rsidR="00AF0611" w:rsidRPr="00AF0611">
        <w:t xml:space="preserve"> führenden </w:t>
      </w:r>
      <w:r>
        <w:t>Anbieter von Supply-Chain-</w:t>
      </w:r>
      <w:r w:rsidR="00325F3A">
        <w:t>Management-</w:t>
      </w:r>
      <w:r>
        <w:t xml:space="preserve"> </w:t>
      </w:r>
      <w:r w:rsidR="00AF0611" w:rsidRPr="00AF0611">
        <w:t>und Logistiksoftware</w:t>
      </w:r>
      <w:r>
        <w:t xml:space="preserve"> in der DACH-Region en</w:t>
      </w:r>
      <w:r w:rsidR="00AF0611" w:rsidRPr="00AF0611">
        <w:t xml:space="preserve">twickelt. </w:t>
      </w:r>
      <w:r>
        <w:t xml:space="preserve">Ausgehend von einer Lösung für den effizienten Versand von Paketen </w:t>
      </w:r>
      <w:r w:rsidR="00B67E24">
        <w:t>wurde</w:t>
      </w:r>
      <w:r>
        <w:t xml:space="preserve"> das Portfolio in den letzten</w:t>
      </w:r>
      <w:r w:rsidR="00AF0611" w:rsidRPr="00AF0611">
        <w:t xml:space="preserve"> 10 Jahren </w:t>
      </w:r>
      <w:r>
        <w:t xml:space="preserve">auf </w:t>
      </w:r>
      <w:r w:rsidR="00AF0611" w:rsidRPr="00AF0611">
        <w:t>angrenzende Bereiche wie Zoll</w:t>
      </w:r>
      <w:r w:rsidR="00B67E24">
        <w:t>abwicklung</w:t>
      </w:r>
      <w:r w:rsidR="00AF0611" w:rsidRPr="00AF0611">
        <w:t xml:space="preserve">, Lagerverwaltung und Transportmanagement ausgeweitet. </w:t>
      </w:r>
      <w:r w:rsidR="002F62D8" w:rsidRPr="00AF0611">
        <w:t xml:space="preserve">Heute ist </w:t>
      </w:r>
      <w:r w:rsidR="00B67E24">
        <w:t xml:space="preserve">die </w:t>
      </w:r>
      <w:r w:rsidR="002F62D8" w:rsidRPr="00AF0611">
        <w:t xml:space="preserve">MHP </w:t>
      </w:r>
      <w:r w:rsidR="00B67E24">
        <w:t xml:space="preserve">Solution Group </w:t>
      </w:r>
      <w:r w:rsidR="002F62D8" w:rsidRPr="00AF0611">
        <w:t>ein End-to-End-Anbieter von Software</w:t>
      </w:r>
      <w:r w:rsidR="00B67E24">
        <w:t xml:space="preserve"> und Hardware</w:t>
      </w:r>
      <w:r w:rsidR="002F62D8" w:rsidRPr="00AF0611">
        <w:t xml:space="preserve"> entlang der gesamten Lieferkette</w:t>
      </w:r>
      <w:r w:rsidR="00B67E24">
        <w:t xml:space="preserve">, </w:t>
      </w:r>
      <w:r w:rsidR="00B67E24" w:rsidRPr="00B67E24">
        <w:t>abgerundet mit dem durchgängigen Consulting- sowie Business Intelligence-An</w:t>
      </w:r>
      <w:r w:rsidR="00B67E24">
        <w:t xml:space="preserve">gebot. </w:t>
      </w:r>
    </w:p>
    <w:p w14:paraId="5073542A" w14:textId="57816A0C" w:rsidR="00AF0611" w:rsidRPr="00AF0611" w:rsidRDefault="002F62D8" w:rsidP="00030F02">
      <w:r w:rsidRPr="00AF0611">
        <w:t>Neben der Marke MHP umfasst die Gruppe bekannte Logistiksoftware</w:t>
      </w:r>
      <w:r w:rsidR="00B67E24">
        <w:t>anbieter</w:t>
      </w:r>
      <w:r w:rsidRPr="00AF0611">
        <w:t xml:space="preserve"> wie</w:t>
      </w:r>
      <w:r w:rsidR="00B67E24">
        <w:t xml:space="preserve"> </w:t>
      </w:r>
      <w:r w:rsidR="00B63B5D" w:rsidRPr="00AF0611">
        <w:t>aisy</w:t>
      </w:r>
      <w:r w:rsidR="00B63B5D">
        <w:t>s</w:t>
      </w:r>
      <w:r w:rsidR="00B63B5D" w:rsidRPr="00AF0611">
        <w:t>,</w:t>
      </w:r>
      <w:r w:rsidR="00B63B5D">
        <w:t xml:space="preserve"> AZ,</w:t>
      </w:r>
      <w:r w:rsidR="00B63B5D" w:rsidRPr="00AF0611">
        <w:t xml:space="preserve"> BNS</w:t>
      </w:r>
      <w:r w:rsidR="00B63B5D">
        <w:t xml:space="preserve">, </w:t>
      </w:r>
      <w:r w:rsidRPr="00AF0611">
        <w:t>LogControl,</w:t>
      </w:r>
      <w:r w:rsidR="00B63B5D">
        <w:t xml:space="preserve"> TIA</w:t>
      </w:r>
      <w:r w:rsidRPr="00AF0611">
        <w:t xml:space="preserve"> und T</w:t>
      </w:r>
      <w:r w:rsidR="00B67E24">
        <w:t>RANSDATA</w:t>
      </w:r>
      <w:r w:rsidRPr="00AF0611">
        <w:t>.</w:t>
      </w:r>
      <w:r w:rsidR="00030F02">
        <w:t xml:space="preserve"> </w:t>
      </w:r>
      <w:r w:rsidR="00B64F44">
        <w:t xml:space="preserve">Durch Zukäufe und organisches Wachstum </w:t>
      </w:r>
      <w:r>
        <w:t xml:space="preserve">konnte die MHP Solution Group ihren Umsatz </w:t>
      </w:r>
      <w:r w:rsidR="00B64F44" w:rsidRPr="00AF0611">
        <w:t>in den letzten Jahren</w:t>
      </w:r>
      <w:r w:rsidR="00B64F44" w:rsidRPr="00B64F44">
        <w:t xml:space="preserve"> um 38</w:t>
      </w:r>
      <w:r w:rsidR="00B64F44">
        <w:t xml:space="preserve"> Prozent </w:t>
      </w:r>
      <w:r>
        <w:t>steigern</w:t>
      </w:r>
      <w:r w:rsidR="00B64F44" w:rsidRPr="00AF0611">
        <w:t>.</w:t>
      </w:r>
      <w:r>
        <w:t xml:space="preserve"> </w:t>
      </w:r>
      <w:r w:rsidR="00B67E24">
        <w:t>Die</w:t>
      </w:r>
      <w:r w:rsidR="00B64F44">
        <w:t xml:space="preserve"> über 3.000 Kunden aus </w:t>
      </w:r>
      <w:r w:rsidR="00B64F44" w:rsidRPr="00AF0611">
        <w:t xml:space="preserve">verschiedenen </w:t>
      </w:r>
      <w:r w:rsidR="00B64F44">
        <w:t xml:space="preserve">Branchen </w:t>
      </w:r>
      <w:r w:rsidR="00B67E24">
        <w:t>sind zum</w:t>
      </w:r>
      <w:r w:rsidR="00B64F44">
        <w:t xml:space="preserve"> Großteil in den wachstumsstarken Bereichen </w:t>
      </w:r>
      <w:r w:rsidR="00B64F44" w:rsidRPr="00AF0611">
        <w:t xml:space="preserve">E-Commerce und </w:t>
      </w:r>
      <w:r w:rsidR="00B64F44">
        <w:t>Logistikdienstleistungen aktiv</w:t>
      </w:r>
      <w:r w:rsidR="00B64F44" w:rsidRPr="00AF0611">
        <w:t>.</w:t>
      </w:r>
    </w:p>
    <w:p w14:paraId="446A31E0" w14:textId="7E7ABA63" w:rsidR="00475BEE" w:rsidRDefault="00475BEE" w:rsidP="00030F02">
      <w:r w:rsidRPr="001B0707">
        <w:t>„</w:t>
      </w:r>
      <w:r w:rsidR="00F8677E" w:rsidRPr="001B0707">
        <w:t>Das Engagement von</w:t>
      </w:r>
      <w:r w:rsidRPr="001B0707">
        <w:t xml:space="preserve"> FSN Capital </w:t>
      </w:r>
      <w:r w:rsidR="00F8677E" w:rsidRPr="001B0707">
        <w:t>ist als langfristige, strategische Partnerschaft angelegt, die der MHP Solution Group</w:t>
      </w:r>
      <w:r w:rsidR="001B0707">
        <w:t xml:space="preserve"> noch</w:t>
      </w:r>
      <w:r w:rsidR="00F8677E" w:rsidRPr="001B0707">
        <w:t xml:space="preserve"> mehr Stabilität und Sicherheit verleiht und uns in den kommenden Jahren bei der weiteren </w:t>
      </w:r>
      <w:r w:rsidR="00325F3A">
        <w:t xml:space="preserve">Entwicklung </w:t>
      </w:r>
      <w:r w:rsidR="00F8677E" w:rsidRPr="001B0707">
        <w:t>unterstützen wird</w:t>
      </w:r>
      <w:r w:rsidR="002F62D8" w:rsidRPr="001B0707">
        <w:t xml:space="preserve">“, erklärt Jasmino Burkic, CEO </w:t>
      </w:r>
      <w:r w:rsidR="00B67E24" w:rsidRPr="001B0707">
        <w:t>der</w:t>
      </w:r>
      <w:r w:rsidR="002F62D8" w:rsidRPr="001B0707">
        <w:t xml:space="preserve"> MHP</w:t>
      </w:r>
      <w:r w:rsidR="00B67E24" w:rsidRPr="001B0707">
        <w:t xml:space="preserve"> Solution Group</w:t>
      </w:r>
      <w:r w:rsidRPr="001B0707">
        <w:t xml:space="preserve">. </w:t>
      </w:r>
      <w:r w:rsidR="002F62D8" w:rsidRPr="001B0707">
        <w:t>„W</w:t>
      </w:r>
      <w:r w:rsidRPr="001B0707">
        <w:t xml:space="preserve">ir </w:t>
      </w:r>
      <w:r w:rsidR="002F62D8" w:rsidRPr="001B0707">
        <w:t>sind überzeugt</w:t>
      </w:r>
      <w:r w:rsidRPr="001B0707">
        <w:t xml:space="preserve">, dass </w:t>
      </w:r>
      <w:r w:rsidR="002F62D8" w:rsidRPr="001B0707">
        <w:t xml:space="preserve">uns </w:t>
      </w:r>
      <w:r w:rsidRPr="001B0707">
        <w:t>FSN Capital in Kombination mit Elvaston Capital genau die Erfahrung und Unterstützung biete</w:t>
      </w:r>
      <w:r w:rsidR="002F62D8" w:rsidRPr="001B0707">
        <w:t xml:space="preserve">t, </w:t>
      </w:r>
      <w:r w:rsidR="001B0707">
        <w:t>um</w:t>
      </w:r>
      <w:r w:rsidRPr="001B0707">
        <w:t xml:space="preserve"> </w:t>
      </w:r>
      <w:r w:rsidR="00B67E24" w:rsidRPr="001B0707">
        <w:t xml:space="preserve">das Wachstum der Unternehmensgruppe </w:t>
      </w:r>
      <w:r w:rsidR="001B0707">
        <w:t xml:space="preserve">zu </w:t>
      </w:r>
      <w:r w:rsidR="00B67E24" w:rsidRPr="001B0707">
        <w:t>beschleunig</w:t>
      </w:r>
      <w:r w:rsidR="001B0707">
        <w:t>en</w:t>
      </w:r>
      <w:r w:rsidR="002F62D8" w:rsidRPr="001B0707">
        <w:t>“, betont Jasmino Burkic.</w:t>
      </w:r>
    </w:p>
    <w:p w14:paraId="0A08772D" w14:textId="04FDA0C2" w:rsidR="00AF0611" w:rsidRPr="00AF0611" w:rsidRDefault="00AF0611" w:rsidP="00030F02">
      <w:r w:rsidRPr="00AF0611">
        <w:t xml:space="preserve">Robin Mürer, Partner </w:t>
      </w:r>
      <w:r w:rsidR="00475BEE">
        <w:t>von</w:t>
      </w:r>
      <w:r w:rsidRPr="00AF0611">
        <w:t xml:space="preserve"> FSN Capita</w:t>
      </w:r>
      <w:r w:rsidR="00475BEE">
        <w:t>l</w:t>
      </w:r>
      <w:r w:rsidR="008C4150">
        <w:t>,</w:t>
      </w:r>
      <w:r w:rsidRPr="00AF0611">
        <w:t xml:space="preserve"> sieht </w:t>
      </w:r>
      <w:r w:rsidR="00475BEE">
        <w:t xml:space="preserve">in </w:t>
      </w:r>
      <w:r w:rsidR="001B0707">
        <w:t xml:space="preserve">der </w:t>
      </w:r>
      <w:r w:rsidRPr="00AF0611">
        <w:t>MHP</w:t>
      </w:r>
      <w:r w:rsidR="008C4150">
        <w:t xml:space="preserve"> </w:t>
      </w:r>
      <w:r w:rsidR="001B0707">
        <w:t xml:space="preserve">Solution Group </w:t>
      </w:r>
      <w:r w:rsidR="00475BEE">
        <w:t>„</w:t>
      </w:r>
      <w:r w:rsidR="008C4150">
        <w:t xml:space="preserve">eine </w:t>
      </w:r>
      <w:r w:rsidRPr="00AF0611">
        <w:t>äußerst attraktive Investitionsmöglichkeit</w:t>
      </w:r>
      <w:r w:rsidR="00475BEE">
        <w:t xml:space="preserve">“. </w:t>
      </w:r>
      <w:r w:rsidR="008C4150">
        <w:t>Aufgrund der immer komplexer werdenden Lieferketten und der rasanten Zunahme des E-Commerce w</w:t>
      </w:r>
      <w:r w:rsidR="00475BEE">
        <w:t>achse</w:t>
      </w:r>
      <w:r w:rsidR="008C4150">
        <w:t xml:space="preserve"> die Nachfrage nach </w:t>
      </w:r>
      <w:r w:rsidRPr="00AF0611">
        <w:t xml:space="preserve">Logistiksoftware </w:t>
      </w:r>
      <w:r w:rsidR="008C4150">
        <w:t xml:space="preserve">extrem schnell. </w:t>
      </w:r>
      <w:r w:rsidR="003528FA">
        <w:t>„</w:t>
      </w:r>
      <w:r w:rsidR="00325F3A">
        <w:t>D</w:t>
      </w:r>
      <w:r w:rsidR="001B0707">
        <w:t xml:space="preserve">ie </w:t>
      </w:r>
      <w:r w:rsidRPr="00AF0611">
        <w:t>MHP</w:t>
      </w:r>
      <w:r w:rsidR="001B0707">
        <w:t xml:space="preserve"> Solution Group</w:t>
      </w:r>
      <w:r w:rsidR="00325F3A">
        <w:t xml:space="preserve"> gilt</w:t>
      </w:r>
      <w:r w:rsidRPr="00AF0611">
        <w:t xml:space="preserve"> </w:t>
      </w:r>
      <w:r w:rsidR="008C4150">
        <w:t xml:space="preserve">als </w:t>
      </w:r>
      <w:r w:rsidRPr="00AF0611">
        <w:t>anerkannte</w:t>
      </w:r>
      <w:r w:rsidR="008C4150">
        <w:t>r</w:t>
      </w:r>
      <w:r w:rsidRPr="00AF0611">
        <w:t xml:space="preserve"> Marktführer</w:t>
      </w:r>
      <w:r w:rsidR="008C4150">
        <w:t>, der</w:t>
      </w:r>
      <w:r w:rsidRPr="00AF0611">
        <w:t xml:space="preserve"> von den Kunden sehr positiv bewertet wird und daher für weiteres Wachstum gut positioniert ist</w:t>
      </w:r>
      <w:r w:rsidR="00475BEE">
        <w:t xml:space="preserve">“, so Robin Mürer. </w:t>
      </w:r>
      <w:r w:rsidRPr="00AF0611">
        <w:t>FSN</w:t>
      </w:r>
      <w:r w:rsidR="00475BEE">
        <w:t xml:space="preserve"> Capital</w:t>
      </w:r>
      <w:r w:rsidRPr="00AF0611">
        <w:t xml:space="preserve"> </w:t>
      </w:r>
      <w:r w:rsidR="00475BEE">
        <w:t xml:space="preserve">wolle „gemeinsam </w:t>
      </w:r>
      <w:r w:rsidRPr="00AF0611">
        <w:t xml:space="preserve">mit dem Managementteam und Elvaston Capital zusammenarbeiten, um das Wachstum von MHP zu beschleunigen und </w:t>
      </w:r>
      <w:r w:rsidR="00475BEE">
        <w:t xml:space="preserve">weitere </w:t>
      </w:r>
      <w:r w:rsidRPr="00AF0611">
        <w:t xml:space="preserve">Marktanteile </w:t>
      </w:r>
      <w:r w:rsidR="00475BEE">
        <w:t>zu gewinnen.“</w:t>
      </w:r>
    </w:p>
    <w:p w14:paraId="01D0A82F" w14:textId="77777777" w:rsidR="00AF0611" w:rsidRPr="00AF0611" w:rsidRDefault="00AF0611" w:rsidP="00030F02"/>
    <w:p w14:paraId="73B709D6" w14:textId="7F55BE0E" w:rsidR="00B05F97" w:rsidRDefault="00FF5A1F" w:rsidP="00030F02">
      <w:pPr>
        <w:rPr>
          <w:color w:val="000000" w:themeColor="text1"/>
        </w:rPr>
      </w:pPr>
      <w:r w:rsidRPr="00A720AE">
        <w:rPr>
          <w:color w:val="000000" w:themeColor="text1"/>
        </w:rPr>
        <w:t xml:space="preserve">ENDE/Länge ca. </w:t>
      </w:r>
      <w:r w:rsidR="002F62D8">
        <w:rPr>
          <w:color w:val="000000" w:themeColor="text1"/>
        </w:rPr>
        <w:t>2</w:t>
      </w:r>
      <w:r w:rsidR="00325F3A">
        <w:rPr>
          <w:color w:val="000000" w:themeColor="text1"/>
        </w:rPr>
        <w:t>.700</w:t>
      </w:r>
      <w:r w:rsidRPr="00A720AE">
        <w:rPr>
          <w:color w:val="000000" w:themeColor="text1"/>
        </w:rPr>
        <w:t xml:space="preserve"> Zeichen inkl. Leerzeichen</w:t>
      </w:r>
    </w:p>
    <w:p w14:paraId="38AA7E9F" w14:textId="77777777" w:rsidR="00325F3A" w:rsidRDefault="00325F3A" w:rsidP="00450A11">
      <w:pPr>
        <w:pStyle w:val="KeinLeerzeichen"/>
        <w:rPr>
          <w:b/>
          <w:bCs/>
          <w:color w:val="000000" w:themeColor="text1"/>
          <w:sz w:val="20"/>
        </w:rPr>
      </w:pPr>
    </w:p>
    <w:p w14:paraId="46E279CF" w14:textId="77777777" w:rsidR="00325F3A" w:rsidRDefault="00325F3A" w:rsidP="00450A11">
      <w:pPr>
        <w:pStyle w:val="KeinLeerzeichen"/>
        <w:rPr>
          <w:b/>
          <w:bCs/>
          <w:color w:val="000000" w:themeColor="text1"/>
          <w:sz w:val="20"/>
        </w:rPr>
      </w:pPr>
    </w:p>
    <w:p w14:paraId="1EEDD8EE" w14:textId="77777777" w:rsidR="00325F3A" w:rsidRDefault="00325F3A" w:rsidP="00450A11">
      <w:pPr>
        <w:pStyle w:val="KeinLeerzeichen"/>
        <w:rPr>
          <w:b/>
          <w:bCs/>
          <w:color w:val="000000" w:themeColor="text1"/>
          <w:sz w:val="20"/>
        </w:rPr>
      </w:pPr>
    </w:p>
    <w:p w14:paraId="76362CA1" w14:textId="7967D1F0" w:rsidR="00450A11" w:rsidRPr="00325F3A" w:rsidRDefault="00450A11" w:rsidP="00450A11">
      <w:pPr>
        <w:pStyle w:val="KeinLeerzeichen"/>
        <w:rPr>
          <w:b/>
          <w:bCs/>
          <w:color w:val="000000" w:themeColor="text1"/>
          <w:sz w:val="20"/>
          <w:lang w:val="en-GB"/>
        </w:rPr>
      </w:pPr>
      <w:r w:rsidRPr="00325F3A">
        <w:rPr>
          <w:b/>
          <w:bCs/>
          <w:color w:val="000000" w:themeColor="text1"/>
          <w:sz w:val="20"/>
          <w:lang w:val="en-GB"/>
        </w:rPr>
        <w:t>MHP Solution Group – DOING LOGISTICS</w:t>
      </w:r>
    </w:p>
    <w:p w14:paraId="175B1101" w14:textId="296FF533" w:rsidR="00450A11" w:rsidRDefault="00450A11" w:rsidP="00450A11">
      <w:pPr>
        <w:pStyle w:val="KeinLeerzeichen"/>
        <w:rPr>
          <w:color w:val="000000" w:themeColor="text1"/>
          <w:sz w:val="20"/>
        </w:rPr>
      </w:pPr>
      <w:r w:rsidRPr="00DF0A05">
        <w:rPr>
          <w:color w:val="000000" w:themeColor="text1"/>
          <w:sz w:val="20"/>
        </w:rPr>
        <w:t xml:space="preserve">Die </w:t>
      </w:r>
      <w:r w:rsidRPr="00A558B3">
        <w:rPr>
          <w:color w:val="000000" w:themeColor="text1"/>
          <w:sz w:val="20"/>
        </w:rPr>
        <w:t xml:space="preserve">1999 gegründete </w:t>
      </w:r>
      <w:r w:rsidRPr="00DF0A05">
        <w:rPr>
          <w:color w:val="000000" w:themeColor="text1"/>
          <w:sz w:val="20"/>
        </w:rPr>
        <w:t xml:space="preserve">MHP Solution Group GmbH mit Sitz in Neustadt am Rübenberge </w:t>
      </w:r>
      <w:r>
        <w:rPr>
          <w:color w:val="000000" w:themeColor="text1"/>
          <w:sz w:val="20"/>
        </w:rPr>
        <w:t xml:space="preserve">bei Hannover </w:t>
      </w:r>
      <w:r w:rsidRPr="00DF0A05">
        <w:rPr>
          <w:color w:val="000000" w:themeColor="text1"/>
          <w:sz w:val="20"/>
        </w:rPr>
        <w:t>ist Gesamtanbieter für intelligente Softwarelösungen, Hardware, Beratung und B</w:t>
      </w:r>
      <w:r>
        <w:rPr>
          <w:color w:val="000000" w:themeColor="text1"/>
          <w:sz w:val="20"/>
        </w:rPr>
        <w:t>usiness Intelligence</w:t>
      </w:r>
      <w:r w:rsidRPr="00DF0A05">
        <w:rPr>
          <w:color w:val="000000" w:themeColor="text1"/>
          <w:sz w:val="20"/>
        </w:rPr>
        <w:t xml:space="preserve"> in der Logistik</w:t>
      </w:r>
      <w:r>
        <w:rPr>
          <w:color w:val="000000" w:themeColor="text1"/>
          <w:sz w:val="20"/>
        </w:rPr>
        <w:t>.</w:t>
      </w:r>
      <w:r w:rsidRPr="00DF0A05">
        <w:rPr>
          <w:color w:val="000000" w:themeColor="text1"/>
          <w:sz w:val="20"/>
        </w:rPr>
        <w:t xml:space="preserve"> Die Unternehmensgruppe vereint über 250 Jahre Logistik-Kompetenz kombiniert mit branchenübergreifendem Logistikwissen und zukunftsweisenden Businesslösungen für die Optimierung der Logistik-Prozesse. An 12 Standorten in Europa beschäftigen die 10 Unternehmen der MHP Solution Group rund 300 Mitarbeiter, organisiert in vier Produkt</w:t>
      </w:r>
      <w:r w:rsidR="001B57DC">
        <w:rPr>
          <w:color w:val="000000" w:themeColor="text1"/>
          <w:sz w:val="20"/>
        </w:rPr>
        <w:t>b</w:t>
      </w:r>
      <w:r w:rsidRPr="00DF0A05">
        <w:rPr>
          <w:color w:val="000000" w:themeColor="text1"/>
          <w:sz w:val="20"/>
        </w:rPr>
        <w:t xml:space="preserve">ereiche: </w:t>
      </w:r>
      <w:r w:rsidRPr="00DF0A05">
        <w:rPr>
          <w:b/>
          <w:bCs/>
          <w:color w:val="000000" w:themeColor="text1"/>
          <w:sz w:val="20"/>
        </w:rPr>
        <w:t>Customs</w:t>
      </w:r>
      <w:r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>(TIA innovations GmbH Böbingen, AZ Außenwirtschafts- und Zollberatungsgesellschaft mbH Albstadt)</w:t>
      </w:r>
      <w:r w:rsidRPr="00DF0A05">
        <w:rPr>
          <w:color w:val="000000" w:themeColor="text1"/>
          <w:sz w:val="20"/>
        </w:rPr>
        <w:t xml:space="preserve">, </w:t>
      </w:r>
      <w:r w:rsidRPr="00DF0A05">
        <w:rPr>
          <w:b/>
          <w:bCs/>
          <w:color w:val="000000" w:themeColor="text1"/>
          <w:sz w:val="20"/>
        </w:rPr>
        <w:t>Warehouse</w:t>
      </w:r>
      <w:r>
        <w:rPr>
          <w:color w:val="000000" w:themeColor="text1"/>
          <w:sz w:val="20"/>
        </w:rPr>
        <w:t xml:space="preserve"> (</w:t>
      </w:r>
      <w:r w:rsidRPr="00A558B3">
        <w:rPr>
          <w:color w:val="000000" w:themeColor="text1"/>
          <w:sz w:val="20"/>
        </w:rPr>
        <w:t>aisys Advanced Information Systems GmbH Würzburg, KDL Logistiksysteme GmbH Hamburg, LogControl GmbH Pforzheim, PANDA PRODUCTS Barcode-Systeme GmbH Norderstedt)</w:t>
      </w:r>
      <w:r w:rsidRPr="00DF0A05">
        <w:rPr>
          <w:color w:val="000000" w:themeColor="text1"/>
          <w:sz w:val="20"/>
        </w:rPr>
        <w:t xml:space="preserve">, </w:t>
      </w:r>
      <w:r w:rsidRPr="00DF0A05">
        <w:rPr>
          <w:b/>
          <w:bCs/>
          <w:color w:val="000000" w:themeColor="text1"/>
          <w:sz w:val="20"/>
        </w:rPr>
        <w:t>Shipping</w:t>
      </w:r>
      <w:r w:rsidRPr="00DF0A05"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 xml:space="preserve">(MHP Software GmbH Neustadt, MHP Software S.L. Spanien) </w:t>
      </w:r>
      <w:r w:rsidRPr="00DF0A05">
        <w:rPr>
          <w:color w:val="000000" w:themeColor="text1"/>
          <w:sz w:val="20"/>
        </w:rPr>
        <w:t xml:space="preserve">&amp; </w:t>
      </w:r>
      <w:r w:rsidRPr="00DF0A05">
        <w:rPr>
          <w:b/>
          <w:bCs/>
          <w:color w:val="000000" w:themeColor="text1"/>
          <w:sz w:val="20"/>
        </w:rPr>
        <w:t>Transport</w:t>
      </w:r>
      <w:r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>(BNS GmbH Düsseldorf, TRANSDATA Software GmbH &amp; Co. KG Bielefeld)</w:t>
      </w:r>
      <w:r>
        <w:rPr>
          <w:color w:val="000000" w:themeColor="text1"/>
          <w:sz w:val="20"/>
        </w:rPr>
        <w:t xml:space="preserve"> sowie das Entwicklungshub MHP Solution Center in Spanien.</w:t>
      </w:r>
    </w:p>
    <w:p w14:paraId="1BA8183A" w14:textId="77777777" w:rsidR="00450A11" w:rsidRDefault="00450A11" w:rsidP="00450A11">
      <w:pPr>
        <w:pStyle w:val="KeinLeerzeichen"/>
        <w:rPr>
          <w:color w:val="000000" w:themeColor="text1"/>
          <w:sz w:val="20"/>
        </w:rPr>
      </w:pPr>
    </w:p>
    <w:p w14:paraId="1AB619C7" w14:textId="77777777" w:rsidR="00450A11" w:rsidRDefault="00450A11" w:rsidP="00450A11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Weitere Informationen zum Unternehmen unter</w:t>
      </w:r>
      <w:r>
        <w:rPr>
          <w:color w:val="000000" w:themeColor="text1"/>
          <w:sz w:val="20"/>
        </w:rPr>
        <w:t>:</w:t>
      </w:r>
      <w:r w:rsidRPr="00A558B3">
        <w:rPr>
          <w:color w:val="000000" w:themeColor="text1"/>
          <w:sz w:val="20"/>
        </w:rPr>
        <w:t xml:space="preserve"> </w:t>
      </w:r>
      <w:hyperlink r:id="rId8" w:history="1">
        <w:r w:rsidRPr="00A558B3">
          <w:rPr>
            <w:rStyle w:val="Hyperlink"/>
            <w:sz w:val="20"/>
          </w:rPr>
          <w:t>www.mhp-solution-group.com</w:t>
        </w:r>
      </w:hyperlink>
      <w:r>
        <w:rPr>
          <w:color w:val="000000" w:themeColor="text1"/>
          <w:sz w:val="20"/>
        </w:rPr>
        <w:t xml:space="preserve"> &amp; </w:t>
      </w:r>
      <w:hyperlink r:id="rId9" w:history="1">
        <w:r w:rsidRPr="0083360E">
          <w:rPr>
            <w:rStyle w:val="Hyperlink"/>
            <w:sz w:val="20"/>
          </w:rPr>
          <w:t>www.doing-logistics.com</w:t>
        </w:r>
      </w:hyperlink>
    </w:p>
    <w:p w14:paraId="57079D51" w14:textId="77777777" w:rsidR="00450A11" w:rsidRPr="00A558B3" w:rsidRDefault="00450A11" w:rsidP="00450A11">
      <w:pPr>
        <w:pStyle w:val="KeinLeerzeichen"/>
        <w:rPr>
          <w:color w:val="000000" w:themeColor="text1"/>
          <w:sz w:val="20"/>
          <w:u w:val="single"/>
        </w:rPr>
      </w:pPr>
    </w:p>
    <w:p w14:paraId="5A2B04D7" w14:textId="77777777" w:rsidR="00450A11" w:rsidRPr="00A558B3" w:rsidRDefault="00450A11" w:rsidP="00450A11">
      <w:pPr>
        <w:pStyle w:val="KeinLeerzeichen"/>
        <w:rPr>
          <w:b/>
          <w:bCs/>
          <w:color w:val="000000" w:themeColor="text1"/>
          <w:sz w:val="20"/>
        </w:rPr>
      </w:pPr>
      <w:r w:rsidRPr="00A558B3">
        <w:rPr>
          <w:b/>
          <w:bCs/>
          <w:color w:val="000000" w:themeColor="text1"/>
          <w:sz w:val="20"/>
        </w:rPr>
        <w:t>Pressekontakt</w:t>
      </w:r>
    </w:p>
    <w:p w14:paraId="3F6592D5" w14:textId="77777777" w:rsidR="00450A11" w:rsidRPr="00A558B3" w:rsidRDefault="00450A11" w:rsidP="00450A11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Maren Weber, Leitung Marketing</w:t>
      </w:r>
    </w:p>
    <w:p w14:paraId="36BED058" w14:textId="77777777" w:rsidR="00450A11" w:rsidRPr="00A558B3" w:rsidRDefault="00450A11" w:rsidP="00450A11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MHP Solution Group GmbH, Neustadt am Rübenberge</w:t>
      </w:r>
    </w:p>
    <w:p w14:paraId="514B8713" w14:textId="77777777" w:rsidR="00450A11" w:rsidRPr="00A558B3" w:rsidRDefault="00450A11" w:rsidP="00450A11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Telefon: +49 5032 96 56 200</w:t>
      </w:r>
    </w:p>
    <w:p w14:paraId="5989CC34" w14:textId="77777777" w:rsidR="00450A11" w:rsidRPr="00A558B3" w:rsidRDefault="00450A11" w:rsidP="00450A11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Mobil: +49 151 24503302</w:t>
      </w:r>
    </w:p>
    <w:p w14:paraId="166BBABD" w14:textId="77777777" w:rsidR="00450A11" w:rsidRPr="00FF5A1F" w:rsidRDefault="00450A11" w:rsidP="00450A11">
      <w:pPr>
        <w:pStyle w:val="KeinLeerzeichen"/>
        <w:rPr>
          <w:rFonts w:cs="Rajdhani"/>
        </w:rPr>
      </w:pPr>
      <w:r w:rsidRPr="00A558B3">
        <w:rPr>
          <w:color w:val="000000" w:themeColor="text1"/>
          <w:sz w:val="20"/>
        </w:rPr>
        <w:t xml:space="preserve">E-Mail: </w:t>
      </w:r>
      <w:hyperlink r:id="rId10" w:history="1">
        <w:r w:rsidRPr="00A558B3">
          <w:rPr>
            <w:rStyle w:val="Hyperlink"/>
            <w:sz w:val="20"/>
          </w:rPr>
          <w:t>maren.weber@mhp-net.de</w:t>
        </w:r>
      </w:hyperlink>
      <w:r w:rsidRPr="008D3F5F">
        <w:rPr>
          <w:rFonts w:cs="Rajdhani"/>
        </w:rPr>
        <w:t xml:space="preserve">         </w:t>
      </w:r>
    </w:p>
    <w:p w14:paraId="0BBD3F68" w14:textId="77777777" w:rsidR="00450A11" w:rsidRPr="00450A11" w:rsidRDefault="00450A11" w:rsidP="00030F02">
      <w:pPr>
        <w:rPr>
          <w:color w:val="000000" w:themeColor="text1"/>
        </w:rPr>
      </w:pPr>
    </w:p>
    <w:sectPr w:rsidR="00450A11" w:rsidRPr="00450A11" w:rsidSect="00ED28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8" w:bottom="1985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27817" w14:textId="77777777" w:rsidR="003C0D7A" w:rsidRDefault="003C0D7A" w:rsidP="00915E77">
      <w:pPr>
        <w:spacing w:after="0" w:line="240" w:lineRule="auto"/>
      </w:pPr>
      <w:r>
        <w:separator/>
      </w:r>
    </w:p>
  </w:endnote>
  <w:endnote w:type="continuationSeparator" w:id="0">
    <w:p w14:paraId="02811C99" w14:textId="77777777" w:rsidR="003C0D7A" w:rsidRDefault="003C0D7A" w:rsidP="0091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jdhani SemiBold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64387" w14:textId="77777777" w:rsidR="00FF5A1F" w:rsidRDefault="00FF5A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01D7" w14:textId="77777777" w:rsidR="00ED280E" w:rsidRPr="00ED280E" w:rsidRDefault="00435264" w:rsidP="00ED280E">
    <w:pPr>
      <w:pStyle w:val="KeinLeerzeichen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MHP </w:t>
    </w:r>
    <w:r w:rsidR="00ED280E" w:rsidRPr="00ED280E">
      <w:rPr>
        <w:color w:val="7F7F7F" w:themeColor="text1" w:themeTint="80"/>
        <w:sz w:val="16"/>
        <w:szCs w:val="16"/>
      </w:rPr>
      <w:t>Solution Group GmbH</w:t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>Telefon: +49 5032 9656 0</w:t>
    </w:r>
  </w:p>
  <w:p w14:paraId="0CFF7864" w14:textId="77777777" w:rsidR="00ED280E" w:rsidRPr="00ED280E" w:rsidRDefault="00ED280E" w:rsidP="00ED280E">
    <w:pPr>
      <w:pStyle w:val="KeinLeerzeichen"/>
      <w:rPr>
        <w:color w:val="7F7F7F" w:themeColor="text1" w:themeTint="80"/>
        <w:sz w:val="16"/>
        <w:szCs w:val="16"/>
      </w:rPr>
    </w:pPr>
    <w:r w:rsidRPr="00ED280E">
      <w:rPr>
        <w:color w:val="7F7F7F" w:themeColor="text1" w:themeTint="80"/>
        <w:sz w:val="16"/>
        <w:szCs w:val="16"/>
      </w:rPr>
      <w:t>Justus-von-Liebig-Str. 3</w:t>
    </w:r>
    <w:r w:rsidRPr="00ED280E">
      <w:rPr>
        <w:color w:val="7F7F7F" w:themeColor="text1" w:themeTint="80"/>
        <w:sz w:val="16"/>
        <w:szCs w:val="16"/>
      </w:rPr>
      <w:tab/>
    </w:r>
    <w:r w:rsidRPr="00ED280E"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 xml:space="preserve">E-Mail: </w:t>
    </w:r>
    <w:r w:rsidR="00FF5A1F">
      <w:rPr>
        <w:color w:val="7F7F7F" w:themeColor="text1" w:themeTint="80"/>
        <w:sz w:val="16"/>
        <w:szCs w:val="16"/>
      </w:rPr>
      <w:t>presse</w:t>
    </w:r>
    <w:r w:rsidR="00D476F9" w:rsidRPr="00D476F9">
      <w:rPr>
        <w:color w:val="7F7F7F" w:themeColor="text1" w:themeTint="80"/>
        <w:sz w:val="16"/>
        <w:szCs w:val="16"/>
      </w:rPr>
      <w:t>@mhp-solution-group.com</w:t>
    </w:r>
  </w:p>
  <w:p w14:paraId="3FBA3B4B" w14:textId="77777777" w:rsidR="00ED280E" w:rsidRPr="00ED280E" w:rsidRDefault="00ED280E" w:rsidP="00ED280E">
    <w:pPr>
      <w:pStyle w:val="KeinLeerzeichen"/>
      <w:rPr>
        <w:color w:val="7F7F7F" w:themeColor="text1" w:themeTint="80"/>
        <w:sz w:val="16"/>
        <w:szCs w:val="16"/>
      </w:rPr>
    </w:pPr>
    <w:r w:rsidRPr="00ED280E">
      <w:rPr>
        <w:color w:val="7F7F7F" w:themeColor="text1" w:themeTint="80"/>
        <w:sz w:val="16"/>
        <w:szCs w:val="16"/>
      </w:rPr>
      <w:t>31535 Neustadt am Rübenberge</w:t>
    </w:r>
    <w:r w:rsidRPr="00ED280E">
      <w:rPr>
        <w:color w:val="7F7F7F" w:themeColor="text1" w:themeTint="80"/>
        <w:sz w:val="16"/>
        <w:szCs w:val="16"/>
      </w:rPr>
      <w:tab/>
    </w:r>
    <w:r w:rsidRPr="00ED280E"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>www.mhp-solution-group.com</w:t>
    </w:r>
  </w:p>
  <w:p w14:paraId="6681711A" w14:textId="77777777" w:rsidR="00C23031" w:rsidRPr="00ED280E" w:rsidRDefault="00ED280E" w:rsidP="00C23031">
    <w:pPr>
      <w:pStyle w:val="KeinLeerzeichen"/>
      <w:rPr>
        <w:color w:val="000000" w:themeColor="text1"/>
        <w:sz w:val="20"/>
        <w:lang w:val="en-GB"/>
      </w:rPr>
    </w:pPr>
    <w:r w:rsidRPr="00ED280E">
      <w:rPr>
        <w:color w:val="7F7F7F" w:themeColor="text1" w:themeTint="80"/>
        <w:sz w:val="16"/>
        <w:szCs w:val="16"/>
        <w:lang w:val="en-GB"/>
      </w:rPr>
      <w:t>Germany</w:t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 w:rsidRPr="00D476F9">
      <w:rPr>
        <w:color w:val="7F7F7F" w:themeColor="text1" w:themeTint="80"/>
        <w:sz w:val="16"/>
        <w:szCs w:val="16"/>
        <w:lang w:val="en-GB"/>
      </w:rPr>
      <w:t>www.doing-logistics.de</w:t>
    </w:r>
    <w:r w:rsidR="00713766" w:rsidRPr="00C23031">
      <w:rPr>
        <w:rFonts w:ascii="Rajdhani SemiBold" w:hAnsi="Rajdhani SemiBold" w:cs="Rajdhani SemiBold"/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 wp14:anchorId="0734C354" wp14:editId="0E361F59">
          <wp:simplePos x="0" y="0"/>
          <wp:positionH relativeFrom="column">
            <wp:posOffset>-903605</wp:posOffset>
          </wp:positionH>
          <wp:positionV relativeFrom="page">
            <wp:posOffset>9620250</wp:posOffset>
          </wp:positionV>
          <wp:extent cx="7596000" cy="72000"/>
          <wp:effectExtent l="0" t="0" r="0" b="4445"/>
          <wp:wrapTight wrapText="bothSides">
            <wp:wrapPolygon edited="0">
              <wp:start x="0" y="0"/>
              <wp:lineTo x="0" y="17204"/>
              <wp:lineTo x="21452" y="17204"/>
              <wp:lineTo x="21452" y="0"/>
              <wp:lineTo x="0" y="0"/>
            </wp:wrapPolygon>
          </wp:wrapTight>
          <wp:docPr id="30" name="Grafik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MHP_Farbverlauf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A1158" w14:textId="77777777" w:rsidR="00FF5A1F" w:rsidRDefault="00FF5A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39C8A" w14:textId="77777777" w:rsidR="003C0D7A" w:rsidRDefault="003C0D7A" w:rsidP="00915E77">
      <w:pPr>
        <w:spacing w:after="0" w:line="240" w:lineRule="auto"/>
      </w:pPr>
      <w:r>
        <w:separator/>
      </w:r>
    </w:p>
  </w:footnote>
  <w:footnote w:type="continuationSeparator" w:id="0">
    <w:p w14:paraId="0F775E87" w14:textId="77777777" w:rsidR="003C0D7A" w:rsidRDefault="003C0D7A" w:rsidP="0091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245F4" w14:textId="77777777" w:rsidR="00FF5A1F" w:rsidRDefault="00FF5A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A16C9" w14:textId="77777777" w:rsidR="00390F8D" w:rsidRDefault="003F1BDC" w:rsidP="00713766">
    <w:pPr>
      <w:pStyle w:val="Kopfzeile"/>
      <w:jc w:val="right"/>
    </w:pPr>
    <w:r>
      <w:rPr>
        <w:noProof/>
      </w:rPr>
      <w:drawing>
        <wp:anchor distT="107950" distB="107950" distL="107950" distR="107950" simplePos="0" relativeHeight="251658240" behindDoc="1" locked="0" layoutInCell="1" allowOverlap="1" wp14:anchorId="21123EC9" wp14:editId="53FF60E3">
          <wp:simplePos x="0" y="0"/>
          <wp:positionH relativeFrom="column">
            <wp:posOffset>4870450</wp:posOffset>
          </wp:positionH>
          <wp:positionV relativeFrom="page">
            <wp:posOffset>283210</wp:posOffset>
          </wp:positionV>
          <wp:extent cx="835025" cy="899795"/>
          <wp:effectExtent l="0" t="0" r="3175" b="0"/>
          <wp:wrapTight wrapText="bothSides">
            <wp:wrapPolygon edited="0">
              <wp:start x="12319" y="0"/>
              <wp:lineTo x="0" y="12805"/>
              <wp:lineTo x="0" y="14634"/>
              <wp:lineTo x="16754" y="21036"/>
              <wp:lineTo x="19711" y="21036"/>
              <wp:lineTo x="21189" y="15091"/>
              <wp:lineTo x="21189" y="9603"/>
              <wp:lineTo x="14783" y="0"/>
              <wp:lineTo x="12319" y="0"/>
            </wp:wrapPolygon>
          </wp:wrapTight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P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B40C3" w14:textId="77777777" w:rsidR="00FF5A1F" w:rsidRDefault="00FF5A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B64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2925"/>
    <w:multiLevelType w:val="hybridMultilevel"/>
    <w:tmpl w:val="64EE6ABC"/>
    <w:lvl w:ilvl="0" w:tplc="5114F804">
      <w:start w:val="1"/>
      <w:numFmt w:val="decimal"/>
      <w:pStyle w:val="Nummerierung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6428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2423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F148E"/>
    <w:multiLevelType w:val="hybridMultilevel"/>
    <w:tmpl w:val="A3547A4A"/>
    <w:lvl w:ilvl="0" w:tplc="00ECD080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716A"/>
    <w:multiLevelType w:val="hybridMultilevel"/>
    <w:tmpl w:val="9F32CE6A"/>
    <w:lvl w:ilvl="0" w:tplc="336AEC9E">
      <w:start w:val="1"/>
      <w:numFmt w:val="bullet"/>
      <w:pStyle w:val="AufzhlungEbene4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CF65D5"/>
    <w:multiLevelType w:val="hybridMultilevel"/>
    <w:tmpl w:val="01FEA860"/>
    <w:lvl w:ilvl="0" w:tplc="1D5A4972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7414A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4539C6"/>
    <w:multiLevelType w:val="hybridMultilevel"/>
    <w:tmpl w:val="1AD826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0033"/>
    <w:multiLevelType w:val="hybridMultilevel"/>
    <w:tmpl w:val="CB806E50"/>
    <w:lvl w:ilvl="0" w:tplc="C7F80EC8">
      <w:start w:val="1"/>
      <w:numFmt w:val="bullet"/>
      <w:pStyle w:val="AufzhlungEbene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DE5DE8"/>
    <w:multiLevelType w:val="hybridMultilevel"/>
    <w:tmpl w:val="0C7E8926"/>
    <w:lvl w:ilvl="0" w:tplc="0C3A8CB0">
      <w:start w:val="1"/>
      <w:numFmt w:val="decimal"/>
      <w:pStyle w:val="NummerierteListeEbene2"/>
      <w:lvlText w:val="%1.1."/>
      <w:lvlJc w:val="left"/>
      <w:pPr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543021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19483F"/>
    <w:multiLevelType w:val="hybridMultilevel"/>
    <w:tmpl w:val="C95A25EC"/>
    <w:lvl w:ilvl="0" w:tplc="CAFCA1BE">
      <w:start w:val="1"/>
      <w:numFmt w:val="decimal"/>
      <w:pStyle w:val="NummerierteListeEbene3"/>
      <w:lvlText w:val="%1.1.1."/>
      <w:lvlJc w:val="left"/>
      <w:pPr>
        <w:ind w:left="1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433C12D4"/>
    <w:multiLevelType w:val="hybridMultilevel"/>
    <w:tmpl w:val="002284EA"/>
    <w:lvl w:ilvl="0" w:tplc="8AC090E0">
      <w:start w:val="1"/>
      <w:numFmt w:val="bullet"/>
      <w:pStyle w:val="AufzhlungEben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6144E3"/>
    <w:multiLevelType w:val="hybridMultilevel"/>
    <w:tmpl w:val="C98A66E8"/>
    <w:lvl w:ilvl="0" w:tplc="71CE894C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D0C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ADA1BC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FD3402"/>
    <w:multiLevelType w:val="hybridMultilevel"/>
    <w:tmpl w:val="D8B8B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339E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E701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15"/>
  </w:num>
  <w:num w:numId="9">
    <w:abstractNumId w:val="8"/>
  </w:num>
  <w:num w:numId="10">
    <w:abstractNumId w:val="17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2"/>
  </w:num>
  <w:num w:numId="16">
    <w:abstractNumId w:val="10"/>
  </w:num>
  <w:num w:numId="17">
    <w:abstractNumId w:val="7"/>
  </w:num>
  <w:num w:numId="18">
    <w:abstractNumId w:val="10"/>
    <w:lvlOverride w:ilvl="0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59"/>
    <w:rsid w:val="00030F02"/>
    <w:rsid w:val="00086CA4"/>
    <w:rsid w:val="001B0707"/>
    <w:rsid w:val="001B57DC"/>
    <w:rsid w:val="00257A4C"/>
    <w:rsid w:val="002B453E"/>
    <w:rsid w:val="002F62D8"/>
    <w:rsid w:val="00325F3A"/>
    <w:rsid w:val="003528FA"/>
    <w:rsid w:val="00372A77"/>
    <w:rsid w:val="00390F8D"/>
    <w:rsid w:val="003C0D7A"/>
    <w:rsid w:val="003F1BDC"/>
    <w:rsid w:val="00435264"/>
    <w:rsid w:val="00450A11"/>
    <w:rsid w:val="00475BEE"/>
    <w:rsid w:val="00484ECE"/>
    <w:rsid w:val="0067604A"/>
    <w:rsid w:val="006A4D6C"/>
    <w:rsid w:val="00700097"/>
    <w:rsid w:val="00713766"/>
    <w:rsid w:val="007214EB"/>
    <w:rsid w:val="00765020"/>
    <w:rsid w:val="007824C0"/>
    <w:rsid w:val="007A0BC0"/>
    <w:rsid w:val="007B4DF6"/>
    <w:rsid w:val="00833C66"/>
    <w:rsid w:val="008A3F9E"/>
    <w:rsid w:val="008C4150"/>
    <w:rsid w:val="008D3F5F"/>
    <w:rsid w:val="008E7066"/>
    <w:rsid w:val="00915E77"/>
    <w:rsid w:val="009743D2"/>
    <w:rsid w:val="009D187F"/>
    <w:rsid w:val="009E22EF"/>
    <w:rsid w:val="009F3459"/>
    <w:rsid w:val="00A34EF3"/>
    <w:rsid w:val="00A76B3C"/>
    <w:rsid w:val="00AA43F1"/>
    <w:rsid w:val="00AF0611"/>
    <w:rsid w:val="00B05F97"/>
    <w:rsid w:val="00B63B5D"/>
    <w:rsid w:val="00B64F44"/>
    <w:rsid w:val="00B67E24"/>
    <w:rsid w:val="00B9762C"/>
    <w:rsid w:val="00C23031"/>
    <w:rsid w:val="00C55E25"/>
    <w:rsid w:val="00C56309"/>
    <w:rsid w:val="00C578C3"/>
    <w:rsid w:val="00C66B61"/>
    <w:rsid w:val="00CB7D36"/>
    <w:rsid w:val="00CC210E"/>
    <w:rsid w:val="00CD4A9D"/>
    <w:rsid w:val="00CF7151"/>
    <w:rsid w:val="00D0145B"/>
    <w:rsid w:val="00D476F9"/>
    <w:rsid w:val="00D7442B"/>
    <w:rsid w:val="00D8067B"/>
    <w:rsid w:val="00D866AE"/>
    <w:rsid w:val="00DF0D8D"/>
    <w:rsid w:val="00DF544B"/>
    <w:rsid w:val="00E04C81"/>
    <w:rsid w:val="00E13736"/>
    <w:rsid w:val="00E346A2"/>
    <w:rsid w:val="00ED280E"/>
    <w:rsid w:val="00ED3A6B"/>
    <w:rsid w:val="00F60DBA"/>
    <w:rsid w:val="00F712F8"/>
    <w:rsid w:val="00F8677E"/>
    <w:rsid w:val="00FA0747"/>
    <w:rsid w:val="00FD6B3B"/>
    <w:rsid w:val="00FF5A1F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24E0B6"/>
  <w15:chartTrackingRefBased/>
  <w15:docId w15:val="{CEFD260C-7399-4FB5-AD18-A01A5C8E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A1F"/>
    <w:pPr>
      <w:spacing w:after="140"/>
    </w:pPr>
    <w:rPr>
      <w:rFonts w:ascii="Rajdhani" w:hAnsi="Rajdhan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0D8D"/>
    <w:pPr>
      <w:keepNext/>
      <w:keepLines/>
      <w:spacing w:before="240" w:after="240"/>
      <w:contextualSpacing/>
      <w:outlineLvl w:val="0"/>
    </w:pPr>
    <w:rPr>
      <w:rFonts w:ascii="Rajdhani SemiBold" w:eastAsiaTheme="majorEastAsia" w:hAnsi="Rajdhani SemiBold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0D8D"/>
    <w:pPr>
      <w:keepNext/>
      <w:keepLines/>
      <w:spacing w:before="200" w:after="200"/>
      <w:outlineLvl w:val="1"/>
    </w:pPr>
    <w:rPr>
      <w:rFonts w:ascii="Rajdhani SemiBold" w:eastAsiaTheme="majorEastAsia" w:hAnsi="Rajdhani SemiBold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F0D8D"/>
    <w:pPr>
      <w:keepNext/>
      <w:keepLines/>
      <w:spacing w:before="160"/>
      <w:outlineLvl w:val="2"/>
    </w:pPr>
    <w:rPr>
      <w:rFonts w:ascii="Rajdhani SemiBold" w:eastAsiaTheme="majorEastAsia" w:hAnsi="Rajdhani SemiBold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F0D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0D8D"/>
    <w:rPr>
      <w:rFonts w:ascii="Rajdhani SemiBold" w:eastAsiaTheme="majorEastAsia" w:hAnsi="Rajdhani SemiBold" w:cstheme="majorBidi"/>
      <w:sz w:val="32"/>
      <w:szCs w:val="32"/>
    </w:rPr>
  </w:style>
  <w:style w:type="character" w:styleId="Hervorhebung">
    <w:name w:val="Emphasis"/>
    <w:basedOn w:val="Absatz-Standardschriftart"/>
    <w:uiPriority w:val="20"/>
    <w:rsid w:val="009E22EF"/>
    <w:rPr>
      <w:rFonts w:ascii="Rajdhani" w:hAnsi="Rajdhani"/>
      <w:b w:val="0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D8D"/>
    <w:rPr>
      <w:rFonts w:ascii="Rajdhani SemiBold" w:eastAsiaTheme="majorEastAsia" w:hAnsi="Rajdhani Semi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0D8D"/>
    <w:rPr>
      <w:rFonts w:ascii="Rajdhani SemiBold" w:eastAsiaTheme="majorEastAsia" w:hAnsi="Rajdhani SemiBold" w:cstheme="majorBidi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rsid w:val="00DF0D8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F0D8D"/>
    <w:rPr>
      <w:rFonts w:ascii="Rajdhani" w:eastAsiaTheme="majorEastAsia" w:hAnsi="Rajdhani" w:cstheme="majorBidi"/>
      <w:spacing w:val="-10"/>
      <w:kern w:val="28"/>
      <w:sz w:val="56"/>
      <w:szCs w:val="56"/>
    </w:rPr>
  </w:style>
  <w:style w:type="paragraph" w:styleId="Zitat">
    <w:name w:val="Quote"/>
    <w:basedOn w:val="Standard"/>
    <w:next w:val="Standard"/>
    <w:link w:val="ZitatZchn"/>
    <w:uiPriority w:val="29"/>
    <w:qFormat/>
    <w:rsid w:val="007B4DF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B4DF6"/>
    <w:rPr>
      <w:rFonts w:ascii="Rajdhani" w:hAnsi="Rajdhani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rsid w:val="007B4DF6"/>
    <w:pPr>
      <w:numPr>
        <w:numId w:val="1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F0D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rsid w:val="00DF0D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0D8D"/>
    <w:rPr>
      <w:rFonts w:ascii="Rajdhani" w:eastAsiaTheme="minorEastAsia" w:hAnsi="Rajdhani"/>
      <w:color w:val="5A5A5A" w:themeColor="text1" w:themeTint="A5"/>
      <w:spacing w:val="15"/>
    </w:rPr>
  </w:style>
  <w:style w:type="character" w:styleId="Buchtitel">
    <w:name w:val="Book Title"/>
    <w:basedOn w:val="Absatz-Standardschriftart"/>
    <w:uiPriority w:val="33"/>
    <w:rsid w:val="00CC210E"/>
    <w:rPr>
      <w:b/>
      <w:bCs/>
      <w:i/>
      <w:iCs/>
      <w:spacing w:val="5"/>
    </w:rPr>
  </w:style>
  <w:style w:type="paragraph" w:customStyle="1" w:styleId="Aufzhlung">
    <w:name w:val="Aufzählung"/>
    <w:basedOn w:val="Liste"/>
    <w:link w:val="AufzhlungZchn"/>
    <w:qFormat/>
    <w:rsid w:val="00D8067B"/>
    <w:pPr>
      <w:numPr>
        <w:numId w:val="2"/>
      </w:numPr>
      <w:spacing w:after="0"/>
    </w:pPr>
  </w:style>
  <w:style w:type="paragraph" w:customStyle="1" w:styleId="Nummerierung">
    <w:name w:val="Nummerierung"/>
    <w:basedOn w:val="Liste"/>
    <w:link w:val="NummerierungZchn"/>
    <w:qFormat/>
    <w:rsid w:val="00D8067B"/>
    <w:pPr>
      <w:numPr>
        <w:numId w:val="4"/>
      </w:numPr>
      <w:spacing w:after="0"/>
      <w:ind w:left="714" w:hanging="357"/>
    </w:pPr>
  </w:style>
  <w:style w:type="paragraph" w:styleId="Liste">
    <w:name w:val="List"/>
    <w:basedOn w:val="Standard"/>
    <w:link w:val="ListeZchn"/>
    <w:uiPriority w:val="99"/>
    <w:semiHidden/>
    <w:unhideWhenUsed/>
    <w:rsid w:val="00CC210E"/>
    <w:pPr>
      <w:ind w:left="283" w:hanging="283"/>
      <w:contextualSpacing/>
    </w:pPr>
  </w:style>
  <w:style w:type="character" w:customStyle="1" w:styleId="ListeZchn">
    <w:name w:val="Liste Zchn"/>
    <w:basedOn w:val="Absatz-Standardschriftart"/>
    <w:link w:val="Liste"/>
    <w:uiPriority w:val="99"/>
    <w:semiHidden/>
    <w:rsid w:val="00CC210E"/>
    <w:rPr>
      <w:rFonts w:ascii="Rajdhani" w:hAnsi="Rajdhani"/>
    </w:rPr>
  </w:style>
  <w:style w:type="character" w:customStyle="1" w:styleId="AufzhlungZchn">
    <w:name w:val="Aufzählung Zchn"/>
    <w:basedOn w:val="ListeZchn"/>
    <w:link w:val="Aufzhlung"/>
    <w:rsid w:val="00D8067B"/>
    <w:rPr>
      <w:rFonts w:ascii="Rajdhani" w:hAnsi="Rajdhani"/>
    </w:rPr>
  </w:style>
  <w:style w:type="paragraph" w:customStyle="1" w:styleId="AufzhlungEbene2">
    <w:name w:val="Aufzählung Ebene 2"/>
    <w:basedOn w:val="Liste2"/>
    <w:link w:val="AufzhlungEbene2Zchn"/>
    <w:qFormat/>
    <w:rsid w:val="00D8067B"/>
    <w:pPr>
      <w:numPr>
        <w:numId w:val="5"/>
      </w:numPr>
      <w:spacing w:after="0"/>
      <w:ind w:left="1434" w:hanging="357"/>
    </w:pPr>
  </w:style>
  <w:style w:type="character" w:customStyle="1" w:styleId="NummerierungZchn">
    <w:name w:val="Nummerierung Zchn"/>
    <w:basedOn w:val="ListeZchn"/>
    <w:link w:val="Nummerierung"/>
    <w:rsid w:val="00D8067B"/>
    <w:rPr>
      <w:rFonts w:ascii="Rajdhani" w:hAnsi="Rajdhani"/>
    </w:rPr>
  </w:style>
  <w:style w:type="paragraph" w:customStyle="1" w:styleId="AufzhlungEbene3">
    <w:name w:val="Aufzählung Ebene 3"/>
    <w:basedOn w:val="Liste3"/>
    <w:link w:val="AufzhlungEbene3Zchn"/>
    <w:qFormat/>
    <w:rsid w:val="00D8067B"/>
    <w:pPr>
      <w:numPr>
        <w:numId w:val="6"/>
      </w:numPr>
      <w:spacing w:after="0"/>
      <w:ind w:left="2154" w:hanging="357"/>
    </w:pPr>
  </w:style>
  <w:style w:type="paragraph" w:styleId="Liste2">
    <w:name w:val="List 2"/>
    <w:basedOn w:val="Standard"/>
    <w:link w:val="Liste2Zchn"/>
    <w:uiPriority w:val="99"/>
    <w:semiHidden/>
    <w:unhideWhenUsed/>
    <w:rsid w:val="00AA43F1"/>
    <w:pPr>
      <w:ind w:left="566" w:hanging="283"/>
      <w:contextualSpacing/>
    </w:pPr>
  </w:style>
  <w:style w:type="character" w:customStyle="1" w:styleId="Liste2Zchn">
    <w:name w:val="Liste 2 Zchn"/>
    <w:basedOn w:val="Absatz-Standardschriftart"/>
    <w:link w:val="Liste2"/>
    <w:uiPriority w:val="99"/>
    <w:semiHidden/>
    <w:rsid w:val="00AA43F1"/>
    <w:rPr>
      <w:rFonts w:ascii="Rajdhani" w:hAnsi="Rajdhani"/>
    </w:rPr>
  </w:style>
  <w:style w:type="character" w:customStyle="1" w:styleId="AufzhlungEbene2Zchn">
    <w:name w:val="Aufzählung Ebene 2 Zchn"/>
    <w:basedOn w:val="Liste2Zchn"/>
    <w:link w:val="AufzhlungEbene2"/>
    <w:rsid w:val="00D8067B"/>
    <w:rPr>
      <w:rFonts w:ascii="Rajdhani" w:hAnsi="Rajdhani"/>
    </w:rPr>
  </w:style>
  <w:style w:type="paragraph" w:customStyle="1" w:styleId="AufzhlungEbene4">
    <w:name w:val="Aufzählung Ebene 4"/>
    <w:basedOn w:val="Liste4"/>
    <w:link w:val="AufzhlungEbene4Zchn"/>
    <w:qFormat/>
    <w:rsid w:val="00D8067B"/>
    <w:pPr>
      <w:numPr>
        <w:numId w:val="7"/>
      </w:numPr>
      <w:spacing w:after="0"/>
    </w:pPr>
  </w:style>
  <w:style w:type="paragraph" w:styleId="Liste3">
    <w:name w:val="List 3"/>
    <w:basedOn w:val="Standard"/>
    <w:link w:val="Liste3Zchn"/>
    <w:uiPriority w:val="99"/>
    <w:semiHidden/>
    <w:unhideWhenUsed/>
    <w:rsid w:val="00AA43F1"/>
    <w:pPr>
      <w:ind w:left="849" w:hanging="283"/>
      <w:contextualSpacing/>
    </w:pPr>
  </w:style>
  <w:style w:type="character" w:customStyle="1" w:styleId="Liste3Zchn">
    <w:name w:val="Liste 3 Zchn"/>
    <w:basedOn w:val="Absatz-Standardschriftart"/>
    <w:link w:val="Liste3"/>
    <w:uiPriority w:val="99"/>
    <w:semiHidden/>
    <w:rsid w:val="00AA43F1"/>
    <w:rPr>
      <w:rFonts w:ascii="Rajdhani" w:hAnsi="Rajdhani"/>
    </w:rPr>
  </w:style>
  <w:style w:type="character" w:customStyle="1" w:styleId="AufzhlungEbene3Zchn">
    <w:name w:val="Aufzählung Ebene 3 Zchn"/>
    <w:basedOn w:val="Liste3Zchn"/>
    <w:link w:val="AufzhlungEbene3"/>
    <w:rsid w:val="00D8067B"/>
    <w:rPr>
      <w:rFonts w:ascii="Rajdhani" w:hAnsi="Rajdhani"/>
    </w:rPr>
  </w:style>
  <w:style w:type="paragraph" w:customStyle="1" w:styleId="NummerierteListe">
    <w:name w:val="Nummerierte Liste"/>
    <w:basedOn w:val="Liste"/>
    <w:link w:val="NummerierteListeZchn"/>
    <w:qFormat/>
    <w:rsid w:val="00CF7151"/>
    <w:pPr>
      <w:numPr>
        <w:numId w:val="11"/>
      </w:numPr>
      <w:spacing w:after="0"/>
      <w:ind w:left="357" w:hanging="357"/>
    </w:pPr>
  </w:style>
  <w:style w:type="paragraph" w:styleId="Liste4">
    <w:name w:val="List 4"/>
    <w:basedOn w:val="Standard"/>
    <w:link w:val="Liste4Zchn"/>
    <w:uiPriority w:val="99"/>
    <w:semiHidden/>
    <w:unhideWhenUsed/>
    <w:rsid w:val="00D8067B"/>
    <w:pPr>
      <w:ind w:left="1132" w:hanging="283"/>
      <w:contextualSpacing/>
    </w:pPr>
  </w:style>
  <w:style w:type="character" w:customStyle="1" w:styleId="Liste4Zchn">
    <w:name w:val="Liste 4 Zchn"/>
    <w:basedOn w:val="Absatz-Standardschriftart"/>
    <w:link w:val="Liste4"/>
    <w:uiPriority w:val="99"/>
    <w:semiHidden/>
    <w:rsid w:val="00D8067B"/>
    <w:rPr>
      <w:rFonts w:ascii="Rajdhani" w:hAnsi="Rajdhani"/>
    </w:rPr>
  </w:style>
  <w:style w:type="character" w:customStyle="1" w:styleId="AufzhlungEbene4Zchn">
    <w:name w:val="Aufzählung Ebene 4 Zchn"/>
    <w:basedOn w:val="Liste4Zchn"/>
    <w:link w:val="AufzhlungEbene4"/>
    <w:rsid w:val="00D8067B"/>
    <w:rPr>
      <w:rFonts w:ascii="Rajdhani" w:hAnsi="Rajdhani"/>
    </w:rPr>
  </w:style>
  <w:style w:type="paragraph" w:customStyle="1" w:styleId="NummerierteListeEbene2">
    <w:name w:val="Nummerierte Liste Ebene 2"/>
    <w:basedOn w:val="Liste2"/>
    <w:link w:val="NummerierteListeEbene2Zchn"/>
    <w:qFormat/>
    <w:rsid w:val="00086CA4"/>
    <w:pPr>
      <w:numPr>
        <w:numId w:val="16"/>
      </w:numPr>
      <w:spacing w:after="0"/>
      <w:ind w:left="788" w:hanging="431"/>
    </w:pPr>
    <w:rPr>
      <w:lang w:val="en-GB"/>
    </w:rPr>
  </w:style>
  <w:style w:type="paragraph" w:styleId="Listenfortsetzung">
    <w:name w:val="List Continue"/>
    <w:basedOn w:val="Standard"/>
    <w:uiPriority w:val="99"/>
    <w:semiHidden/>
    <w:unhideWhenUsed/>
    <w:rsid w:val="00D866AE"/>
    <w:pPr>
      <w:spacing w:after="120"/>
      <w:ind w:left="283"/>
      <w:contextualSpacing/>
    </w:pPr>
  </w:style>
  <w:style w:type="character" w:customStyle="1" w:styleId="NummerierteListeZchn">
    <w:name w:val="Nummerierte Liste Zchn"/>
    <w:basedOn w:val="Absatz-Standardschriftart"/>
    <w:link w:val="NummerierteListe"/>
    <w:rsid w:val="00CF7151"/>
    <w:rPr>
      <w:rFonts w:ascii="Rajdhani" w:hAnsi="Rajdhani"/>
    </w:rPr>
  </w:style>
  <w:style w:type="paragraph" w:customStyle="1" w:styleId="NummerierteListeEbene3">
    <w:name w:val="Nummerierte Liste Ebene 3"/>
    <w:basedOn w:val="Liste3"/>
    <w:link w:val="NummerierteListeEbene3Zchn"/>
    <w:qFormat/>
    <w:rsid w:val="00086CA4"/>
    <w:pPr>
      <w:numPr>
        <w:numId w:val="19"/>
      </w:numPr>
      <w:spacing w:after="0"/>
      <w:ind w:left="1225" w:hanging="505"/>
    </w:pPr>
  </w:style>
  <w:style w:type="character" w:customStyle="1" w:styleId="NummerierteListeEbene2Zchn">
    <w:name w:val="Nummerierte Liste Ebene 2 Zchn"/>
    <w:basedOn w:val="Liste2Zchn"/>
    <w:link w:val="NummerierteListeEbene2"/>
    <w:rsid w:val="00086CA4"/>
    <w:rPr>
      <w:rFonts w:ascii="Rajdhani" w:hAnsi="Rajdhani"/>
      <w:lang w:val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6CA4"/>
    <w:pPr>
      <w:spacing w:after="0"/>
      <w:contextualSpacing w:val="0"/>
      <w:outlineLvl w:val="9"/>
    </w:pPr>
    <w:rPr>
      <w:color w:val="170251"/>
      <w:lang w:eastAsia="de-DE"/>
    </w:rPr>
  </w:style>
  <w:style w:type="paragraph" w:styleId="Verzeichnis3">
    <w:name w:val="toc 3"/>
    <w:basedOn w:val="Standard"/>
    <w:next w:val="Standard"/>
    <w:link w:val="Verzeichnis3Zchn"/>
    <w:autoRedefine/>
    <w:uiPriority w:val="39"/>
    <w:unhideWhenUsed/>
    <w:rsid w:val="00D7442B"/>
    <w:pPr>
      <w:spacing w:after="100"/>
      <w:ind w:left="440"/>
    </w:pPr>
  </w:style>
  <w:style w:type="character" w:customStyle="1" w:styleId="Verzeichnis3Zchn">
    <w:name w:val="Verzeichnis 3 Zchn"/>
    <w:basedOn w:val="Absatz-Standardschriftart"/>
    <w:link w:val="Verzeichnis3"/>
    <w:uiPriority w:val="39"/>
    <w:semiHidden/>
    <w:rsid w:val="00D7442B"/>
    <w:rPr>
      <w:rFonts w:ascii="Rajdhani" w:hAnsi="Rajdhani"/>
    </w:rPr>
  </w:style>
  <w:style w:type="character" w:customStyle="1" w:styleId="NummerierteListeEbene3Zchn">
    <w:name w:val="Nummerierte Liste Ebene 3 Zchn"/>
    <w:basedOn w:val="Verzeichnis3Zchn"/>
    <w:link w:val="NummerierteListeEbene3"/>
    <w:rsid w:val="00086CA4"/>
    <w:rPr>
      <w:rFonts w:ascii="Rajdhani" w:hAnsi="Rajdhani"/>
    </w:rPr>
  </w:style>
  <w:style w:type="paragraph" w:styleId="Verzeichnis1">
    <w:name w:val="toc 1"/>
    <w:basedOn w:val="Standard"/>
    <w:next w:val="Standard"/>
    <w:autoRedefine/>
    <w:uiPriority w:val="39"/>
    <w:unhideWhenUsed/>
    <w:rsid w:val="00086C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86CA4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86CA4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5E7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5E77"/>
    <w:rPr>
      <w:rFonts w:ascii="Rajdhani" w:hAnsi="Rajdhan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5E7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915E77"/>
    <w:pPr>
      <w:spacing w:after="200" w:line="240" w:lineRule="auto"/>
    </w:pPr>
    <w:rPr>
      <w:i/>
      <w:iCs/>
      <w:color w:val="17025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9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F8D"/>
    <w:rPr>
      <w:rFonts w:ascii="Rajdhani" w:hAnsi="Rajdhani"/>
    </w:rPr>
  </w:style>
  <w:style w:type="paragraph" w:styleId="Fuzeile">
    <w:name w:val="footer"/>
    <w:basedOn w:val="Standard"/>
    <w:link w:val="FuzeileZchn"/>
    <w:uiPriority w:val="99"/>
    <w:unhideWhenUsed/>
    <w:rsid w:val="00C23031"/>
    <w:pPr>
      <w:tabs>
        <w:tab w:val="left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23031"/>
    <w:rPr>
      <w:rFonts w:ascii="Rajdhani" w:hAnsi="Rajdhani"/>
      <w:sz w:val="20"/>
    </w:rPr>
  </w:style>
  <w:style w:type="paragraph" w:customStyle="1" w:styleId="KeinLeerzeichen">
    <w:name w:val="Kein Leerzeichen"/>
    <w:basedOn w:val="KeinLeerraum"/>
    <w:link w:val="KeinLeerzeichenZchn"/>
    <w:qFormat/>
    <w:rsid w:val="00C23031"/>
    <w:rPr>
      <w:szCs w:val="20"/>
    </w:rPr>
  </w:style>
  <w:style w:type="paragraph" w:styleId="KeinLeerraum">
    <w:name w:val="No Spacing"/>
    <w:link w:val="KeinLeerraumZchn"/>
    <w:uiPriority w:val="1"/>
    <w:rsid w:val="00C23031"/>
    <w:pPr>
      <w:spacing w:after="0" w:line="240" w:lineRule="auto"/>
    </w:pPr>
    <w:rPr>
      <w:rFonts w:ascii="Rajdhani" w:hAnsi="Rajdhan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23031"/>
    <w:rPr>
      <w:rFonts w:ascii="Rajdhani" w:hAnsi="Rajdhani"/>
    </w:rPr>
  </w:style>
  <w:style w:type="character" w:customStyle="1" w:styleId="KeinLeerzeichenZchn">
    <w:name w:val="Kein Leerzeichen Zchn"/>
    <w:basedOn w:val="KeinLeerraumZchn"/>
    <w:link w:val="KeinLeerzeichen"/>
    <w:rsid w:val="00C23031"/>
    <w:rPr>
      <w:rFonts w:ascii="Rajdhani" w:hAnsi="Rajdhani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009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24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24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24C0"/>
    <w:rPr>
      <w:rFonts w:ascii="Rajdhani" w:hAnsi="Rajdhan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24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24C0"/>
    <w:rPr>
      <w:rFonts w:ascii="Rajdhani" w:hAnsi="Rajdhan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p-solution-group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en.weber@mhp-ne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ing-logistics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ita.schermann\AppData\Local\Microsoft\Windows\INetCache\Content.Outlook\KDV98OHK\MHP%20Solution%20Group_Pressemitteilung_FSN_V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80F660C5-642B-4E12-A402-ECB578A5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MHP Solution Group_Pressemitteilung_FSN_V2.dotx</Template>
  <TotalTime>0</TotalTime>
  <Pages>2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Schermann - MHP Solution Group</dc:creator>
  <cp:keywords/>
  <dc:description/>
  <cp:lastModifiedBy>Margarita Schermann - MHP Solution Group GmbH</cp:lastModifiedBy>
  <cp:revision>5</cp:revision>
  <dcterms:created xsi:type="dcterms:W3CDTF">2020-09-04T10:04:00Z</dcterms:created>
  <dcterms:modified xsi:type="dcterms:W3CDTF">2020-09-04T12:47:00Z</dcterms:modified>
</cp:coreProperties>
</file>