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E83D" w14:textId="77777777" w:rsidR="00D66C4B" w:rsidRPr="001C33CF" w:rsidRDefault="00D66C4B" w:rsidP="00670EB5">
      <w:pPr>
        <w:pStyle w:val="Standard1"/>
        <w:autoSpaceDE w:val="0"/>
        <w:spacing w:line="340" w:lineRule="exact"/>
        <w:jc w:val="both"/>
        <w:rPr>
          <w:rFonts w:ascii="Arial" w:eastAsia="Courier New" w:hAnsi="Arial" w:cs="Arial"/>
        </w:rPr>
      </w:pPr>
    </w:p>
    <w:p w14:paraId="1F4C3D9C" w14:textId="31044F16" w:rsidR="004B1093" w:rsidRDefault="004B1093" w:rsidP="00670EB5">
      <w:pPr>
        <w:pStyle w:val="Standard1"/>
        <w:autoSpaceDE w:val="0"/>
        <w:spacing w:line="340" w:lineRule="exact"/>
        <w:jc w:val="both"/>
        <w:rPr>
          <w:rFonts w:ascii="Arial" w:eastAsia="Courier New" w:hAnsi="Arial" w:cs="Arial"/>
        </w:rPr>
      </w:pPr>
    </w:p>
    <w:p w14:paraId="4AE44E28" w14:textId="39E3A4D6" w:rsidR="00BB42BB" w:rsidRDefault="00C76128" w:rsidP="007F4179">
      <w:pPr>
        <w:pStyle w:val="Standard1"/>
        <w:autoSpaceDE w:val="0"/>
        <w:jc w:val="both"/>
        <w:rPr>
          <w:rFonts w:ascii="Arial" w:eastAsia="Courier New" w:hAnsi="Arial" w:cs="Arial"/>
          <w:bCs/>
          <w:i/>
          <w:iCs/>
          <w:sz w:val="16"/>
          <w:szCs w:val="16"/>
        </w:rPr>
      </w:pPr>
      <w:r>
        <w:rPr>
          <w:rFonts w:ascii="Arial" w:eastAsia="Courier New" w:hAnsi="Arial" w:cs="Arial"/>
          <w:bCs/>
          <w:i/>
          <w:iCs/>
          <w:noProof/>
          <w:sz w:val="16"/>
          <w:szCs w:val="16"/>
        </w:rPr>
        <w:drawing>
          <wp:inline distT="0" distB="0" distL="0" distR="0" wp14:anchorId="6D37676A" wp14:editId="0C660E28">
            <wp:extent cx="2960817" cy="14401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436" cy="144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2F1F" w14:textId="52D9BDBA" w:rsidR="007F4179" w:rsidRPr="00D47EC9" w:rsidRDefault="00777FA1" w:rsidP="006E73E2">
      <w:pPr>
        <w:pStyle w:val="Standard1"/>
        <w:autoSpaceDE w:val="0"/>
        <w:jc w:val="both"/>
        <w:rPr>
          <w:rFonts w:ascii="Arial" w:eastAsia="Courier New" w:hAnsi="Arial" w:cs="Arial"/>
          <w:bCs/>
          <w:i/>
          <w:iCs/>
          <w:sz w:val="16"/>
          <w:szCs w:val="16"/>
        </w:rPr>
      </w:pPr>
      <w:bookmarkStart w:id="0" w:name="OLE_LINK2"/>
      <w:r>
        <w:rPr>
          <w:rFonts w:ascii="Arial" w:eastAsia="Courier New" w:hAnsi="Arial" w:cs="Arial"/>
          <w:bCs/>
          <w:i/>
          <w:iCs/>
          <w:sz w:val="16"/>
          <w:szCs w:val="16"/>
        </w:rPr>
        <w:t xml:space="preserve">Die Fuldaer Gefahrgut-Tage informieren </w:t>
      </w:r>
      <w:r w:rsidR="006E73E2">
        <w:rPr>
          <w:rFonts w:ascii="Arial" w:eastAsia="Courier New" w:hAnsi="Arial" w:cs="Arial"/>
          <w:bCs/>
          <w:i/>
          <w:iCs/>
          <w:sz w:val="16"/>
          <w:szCs w:val="16"/>
        </w:rPr>
        <w:t>aus erster H</w:t>
      </w:r>
      <w:r w:rsidR="00A5243E">
        <w:rPr>
          <w:rFonts w:ascii="Arial" w:eastAsia="Courier New" w:hAnsi="Arial" w:cs="Arial"/>
          <w:bCs/>
          <w:i/>
          <w:iCs/>
          <w:sz w:val="16"/>
          <w:szCs w:val="16"/>
        </w:rPr>
        <w:t>an</w:t>
      </w:r>
      <w:r w:rsidR="006E73E2">
        <w:rPr>
          <w:rFonts w:ascii="Arial" w:eastAsia="Courier New" w:hAnsi="Arial" w:cs="Arial"/>
          <w:bCs/>
          <w:i/>
          <w:iCs/>
          <w:vanish/>
          <w:sz w:val="16"/>
          <w:szCs w:val="16"/>
        </w:rPr>
        <w:t>d</w:t>
      </w:r>
      <w:r w:rsidR="006E73E2">
        <w:rPr>
          <w:rFonts w:ascii="Arial" w:eastAsia="Courier New" w:hAnsi="Arial" w:cs="Arial"/>
          <w:bCs/>
          <w:i/>
          <w:iCs/>
          <w:sz w:val="16"/>
          <w:szCs w:val="16"/>
        </w:rPr>
        <w:t xml:space="preserve"> über die </w:t>
      </w:r>
      <w:r w:rsidR="00A5243E" w:rsidRPr="00E8498E">
        <w:rPr>
          <w:rFonts w:ascii="Arial" w:eastAsia="Courier New" w:hAnsi="Arial" w:cs="Arial"/>
          <w:bCs/>
          <w:i/>
          <w:iCs/>
          <w:sz w:val="16"/>
          <w:szCs w:val="16"/>
        </w:rPr>
        <w:t>neuesten</w:t>
      </w:r>
      <w:r w:rsidR="006E73E2">
        <w:rPr>
          <w:rFonts w:ascii="Arial" w:eastAsia="Courier New" w:hAnsi="Arial" w:cs="Arial"/>
          <w:bCs/>
          <w:i/>
          <w:iCs/>
          <w:sz w:val="16"/>
          <w:szCs w:val="16"/>
        </w:rPr>
        <w:t xml:space="preserve"> Ände</w:t>
      </w:r>
      <w:r>
        <w:rPr>
          <w:rFonts w:ascii="Arial" w:eastAsia="Courier New" w:hAnsi="Arial" w:cs="Arial"/>
          <w:bCs/>
          <w:i/>
          <w:iCs/>
          <w:sz w:val="16"/>
          <w:szCs w:val="16"/>
        </w:rPr>
        <w:t>r</w:t>
      </w:r>
      <w:r w:rsidR="006E73E2">
        <w:rPr>
          <w:rFonts w:ascii="Arial" w:eastAsia="Courier New" w:hAnsi="Arial" w:cs="Arial"/>
          <w:bCs/>
          <w:i/>
          <w:iCs/>
          <w:sz w:val="16"/>
          <w:szCs w:val="16"/>
        </w:rPr>
        <w:t>u</w:t>
      </w:r>
      <w:r>
        <w:rPr>
          <w:rFonts w:ascii="Arial" w:eastAsia="Courier New" w:hAnsi="Arial" w:cs="Arial"/>
          <w:bCs/>
          <w:i/>
          <w:iCs/>
          <w:sz w:val="16"/>
          <w:szCs w:val="16"/>
        </w:rPr>
        <w:t xml:space="preserve">ngen im ADR </w:t>
      </w:r>
      <w:r w:rsidR="00E43204">
        <w:rPr>
          <w:rFonts w:ascii="Arial" w:eastAsia="Courier New" w:hAnsi="Arial" w:cs="Arial"/>
          <w:bCs/>
          <w:i/>
          <w:iCs/>
          <w:sz w:val="16"/>
          <w:szCs w:val="16"/>
        </w:rPr>
        <w:t>20</w:t>
      </w:r>
      <w:r w:rsidR="002B6220">
        <w:rPr>
          <w:rFonts w:ascii="Arial" w:eastAsia="Courier New" w:hAnsi="Arial" w:cs="Arial"/>
          <w:bCs/>
          <w:i/>
          <w:iCs/>
          <w:sz w:val="16"/>
          <w:szCs w:val="16"/>
        </w:rPr>
        <w:t>21</w:t>
      </w:r>
      <w:r w:rsidR="00D90704">
        <w:rPr>
          <w:rFonts w:ascii="Arial" w:eastAsia="Courier New" w:hAnsi="Arial" w:cs="Arial"/>
          <w:bCs/>
          <w:i/>
          <w:iCs/>
          <w:sz w:val="16"/>
          <w:szCs w:val="16"/>
        </w:rPr>
        <w:t>.</w:t>
      </w:r>
      <w:r w:rsidR="00B73BFB">
        <w:rPr>
          <w:rFonts w:ascii="Arial" w:eastAsia="Courier New" w:hAnsi="Arial" w:cs="Arial"/>
          <w:bCs/>
          <w:i/>
          <w:iCs/>
          <w:sz w:val="16"/>
          <w:szCs w:val="16"/>
        </w:rPr>
        <w:t xml:space="preserve"> </w:t>
      </w:r>
      <w:bookmarkEnd w:id="0"/>
      <w:r w:rsidR="003008D8" w:rsidRPr="00D47EC9">
        <w:rPr>
          <w:rFonts w:ascii="Arial" w:eastAsia="Courier New" w:hAnsi="Arial" w:cs="Arial"/>
          <w:bCs/>
          <w:i/>
          <w:iCs/>
          <w:sz w:val="16"/>
          <w:szCs w:val="16"/>
        </w:rPr>
        <w:t>Das Bild steht</w:t>
      </w:r>
      <w:r w:rsidR="0090268B" w:rsidRPr="00D47EC9">
        <w:rPr>
          <w:rFonts w:ascii="Arial" w:eastAsia="Courier New" w:hAnsi="Arial" w:cs="Arial"/>
          <w:bCs/>
          <w:i/>
          <w:iCs/>
          <w:sz w:val="16"/>
          <w:szCs w:val="16"/>
        </w:rPr>
        <w:t xml:space="preserve"> </w:t>
      </w:r>
      <w:r w:rsidR="007F4179" w:rsidRPr="00D47EC9">
        <w:rPr>
          <w:rFonts w:ascii="Arial" w:eastAsia="Courier New" w:hAnsi="Arial" w:cs="Arial"/>
          <w:bCs/>
          <w:i/>
          <w:iCs/>
          <w:sz w:val="16"/>
          <w:szCs w:val="16"/>
        </w:rPr>
        <w:t xml:space="preserve">in hoher Auflösung unter </w:t>
      </w:r>
      <w:hyperlink r:id="rId8" w:history="1">
        <w:r w:rsidR="007F4179" w:rsidRPr="00D47EC9">
          <w:rPr>
            <w:rStyle w:val="Hyperlink"/>
            <w:rFonts w:ascii="Arial" w:hAnsi="Arial" w:cs="Arial"/>
            <w:bCs/>
            <w:i/>
            <w:iCs/>
            <w:color w:val="000000"/>
            <w:sz w:val="16"/>
            <w:szCs w:val="16"/>
          </w:rPr>
          <w:t>www.logpr.eu</w:t>
        </w:r>
      </w:hyperlink>
      <w:r w:rsidR="007F4179" w:rsidRPr="00D47EC9">
        <w:rPr>
          <w:rFonts w:ascii="Arial" w:eastAsia="Courier New" w:hAnsi="Arial" w:cs="Arial"/>
          <w:bCs/>
          <w:i/>
          <w:iCs/>
          <w:sz w:val="16"/>
          <w:szCs w:val="16"/>
        </w:rPr>
        <w:t xml:space="preserve"> zum He</w:t>
      </w:r>
      <w:r w:rsidR="0090268B" w:rsidRPr="00D47EC9">
        <w:rPr>
          <w:rFonts w:ascii="Arial" w:eastAsia="Courier New" w:hAnsi="Arial" w:cs="Arial"/>
          <w:bCs/>
          <w:i/>
          <w:iCs/>
          <w:sz w:val="16"/>
          <w:szCs w:val="16"/>
        </w:rPr>
        <w:t xml:space="preserve">runterladen bereit. Quelle: </w:t>
      </w:r>
      <w:r w:rsidR="00AE4129" w:rsidRPr="00D47EC9">
        <w:rPr>
          <w:rFonts w:ascii="Arial" w:eastAsia="Courier New" w:hAnsi="Arial" w:cs="Arial"/>
          <w:bCs/>
          <w:i/>
          <w:iCs/>
          <w:sz w:val="16"/>
          <w:szCs w:val="16"/>
        </w:rPr>
        <w:t>3G Europäisches K</w:t>
      </w:r>
      <w:r w:rsidR="00926DCB" w:rsidRPr="00D47EC9">
        <w:rPr>
          <w:rFonts w:ascii="Arial" w:eastAsia="Courier New" w:hAnsi="Arial" w:cs="Arial"/>
          <w:bCs/>
          <w:i/>
          <w:iCs/>
          <w:sz w:val="16"/>
          <w:szCs w:val="16"/>
        </w:rPr>
        <w:t>ompetenzentrum Ladungssicherung</w:t>
      </w:r>
    </w:p>
    <w:p w14:paraId="49F782E4" w14:textId="77777777" w:rsidR="007F4179" w:rsidRPr="00E466F0" w:rsidRDefault="007F4179" w:rsidP="00E553BB">
      <w:pPr>
        <w:pStyle w:val="Standard1"/>
        <w:autoSpaceDE w:val="0"/>
        <w:spacing w:line="340" w:lineRule="exact"/>
        <w:jc w:val="both"/>
        <w:rPr>
          <w:rFonts w:ascii="Arial" w:eastAsia="Courier New" w:hAnsi="Arial" w:cs="Arial"/>
          <w:bCs/>
        </w:rPr>
      </w:pPr>
    </w:p>
    <w:p w14:paraId="37653B5F" w14:textId="77777777" w:rsidR="00D534A2" w:rsidRPr="00E466F0" w:rsidRDefault="00D534A2" w:rsidP="00D534A2">
      <w:pPr>
        <w:pStyle w:val="Standard1"/>
        <w:autoSpaceDE w:val="0"/>
        <w:spacing w:line="340" w:lineRule="exact"/>
        <w:jc w:val="both"/>
        <w:rPr>
          <w:rFonts w:ascii="Arial" w:eastAsia="Courier New" w:hAnsi="Arial" w:cs="Arial"/>
          <w:bCs/>
        </w:rPr>
      </w:pPr>
      <w:r w:rsidRPr="00E466F0">
        <w:rPr>
          <w:rFonts w:ascii="Arial" w:eastAsia="Courier New" w:hAnsi="Arial" w:cs="Arial"/>
          <w:bCs/>
        </w:rPr>
        <w:t>3G Europäisches Kompetenzzentrum Ladungssicherung</w:t>
      </w:r>
    </w:p>
    <w:p w14:paraId="41A37D7C" w14:textId="6A83D9D3" w:rsidR="0090268B" w:rsidRPr="00E466F0" w:rsidRDefault="006518DE" w:rsidP="007F3B95">
      <w:pPr>
        <w:pStyle w:val="Standard1"/>
        <w:autoSpaceDE w:val="0"/>
        <w:spacing w:line="340" w:lineRule="exact"/>
        <w:jc w:val="both"/>
        <w:rPr>
          <w:rFonts w:ascii="Arial" w:eastAsia="Courier New" w:hAnsi="Arial" w:cs="Arial"/>
          <w:b/>
          <w:spacing w:val="-4"/>
          <w:sz w:val="28"/>
          <w:szCs w:val="28"/>
        </w:rPr>
      </w:pPr>
      <w:r>
        <w:rPr>
          <w:rFonts w:ascii="Arial" w:eastAsia="Courier New" w:hAnsi="Arial" w:cs="Arial"/>
          <w:b/>
          <w:spacing w:val="-4"/>
          <w:sz w:val="28"/>
          <w:szCs w:val="28"/>
        </w:rPr>
        <w:t>3</w:t>
      </w:r>
      <w:r w:rsidR="006E73E2">
        <w:rPr>
          <w:rFonts w:ascii="Arial" w:eastAsia="Courier New" w:hAnsi="Arial" w:cs="Arial"/>
          <w:b/>
          <w:spacing w:val="-4"/>
          <w:sz w:val="28"/>
          <w:szCs w:val="28"/>
        </w:rPr>
        <w:t xml:space="preserve">. </w:t>
      </w:r>
      <w:r w:rsidR="00C37AF7">
        <w:rPr>
          <w:rFonts w:ascii="Arial" w:eastAsia="Courier New" w:hAnsi="Arial" w:cs="Arial"/>
          <w:b/>
          <w:spacing w:val="-4"/>
          <w:sz w:val="28"/>
          <w:szCs w:val="28"/>
        </w:rPr>
        <w:t xml:space="preserve">Fuldaer </w:t>
      </w:r>
      <w:r w:rsidR="007F3B95">
        <w:rPr>
          <w:rFonts w:ascii="Arial" w:eastAsia="Courier New" w:hAnsi="Arial" w:cs="Arial"/>
          <w:b/>
          <w:spacing w:val="-4"/>
          <w:sz w:val="28"/>
          <w:szCs w:val="28"/>
        </w:rPr>
        <w:t>Gefahrgut-Tage</w:t>
      </w:r>
      <w:r w:rsidR="006E73E2">
        <w:rPr>
          <w:rFonts w:ascii="Arial" w:eastAsia="Courier New" w:hAnsi="Arial" w:cs="Arial"/>
          <w:b/>
          <w:spacing w:val="-4"/>
          <w:sz w:val="28"/>
          <w:szCs w:val="28"/>
        </w:rPr>
        <w:t xml:space="preserve"> im 3G</w:t>
      </w:r>
    </w:p>
    <w:p w14:paraId="7D81B6D8" w14:textId="77777777" w:rsidR="00604168" w:rsidRDefault="00604168" w:rsidP="00A82F78">
      <w:pPr>
        <w:pStyle w:val="Standard1"/>
        <w:rPr>
          <w:rFonts w:ascii="Arial" w:eastAsia="Courier New" w:hAnsi="Arial" w:cs="Arial"/>
          <w:bCs/>
        </w:rPr>
      </w:pPr>
    </w:p>
    <w:p w14:paraId="3811CCF2" w14:textId="2FF24D06" w:rsidR="00A43E32" w:rsidRPr="007D754B" w:rsidRDefault="002F49B6" w:rsidP="00A82F78">
      <w:pPr>
        <w:pStyle w:val="Standard1"/>
        <w:rPr>
          <w:rFonts w:ascii="Arial" w:eastAsia="Courier New" w:hAnsi="Arial" w:cs="Arial"/>
          <w:bCs/>
        </w:rPr>
      </w:pPr>
      <w:r w:rsidRPr="007D754B">
        <w:rPr>
          <w:rFonts w:ascii="Arial" w:eastAsia="Courier New" w:hAnsi="Arial" w:cs="Arial"/>
          <w:bCs/>
        </w:rPr>
        <w:t>Änderungen im ADR 20</w:t>
      </w:r>
      <w:r w:rsidR="002B6220">
        <w:rPr>
          <w:rFonts w:ascii="Arial" w:eastAsia="Courier New" w:hAnsi="Arial" w:cs="Arial"/>
          <w:bCs/>
        </w:rPr>
        <w:t>21</w:t>
      </w:r>
      <w:r w:rsidRPr="007D754B">
        <w:rPr>
          <w:rFonts w:ascii="Arial" w:eastAsia="Courier New" w:hAnsi="Arial" w:cs="Arial"/>
          <w:bCs/>
        </w:rPr>
        <w:t xml:space="preserve"> </w:t>
      </w:r>
      <w:r w:rsidR="003B4041">
        <w:rPr>
          <w:rFonts w:ascii="Arial" w:eastAsia="Courier New" w:hAnsi="Arial" w:cs="Arial"/>
          <w:bCs/>
        </w:rPr>
        <w:t>–</w:t>
      </w:r>
      <w:r w:rsidR="004A1711">
        <w:rPr>
          <w:rFonts w:ascii="Arial" w:eastAsia="Courier New" w:hAnsi="Arial" w:cs="Arial"/>
          <w:bCs/>
        </w:rPr>
        <w:t>Praxis-</w:t>
      </w:r>
      <w:r w:rsidR="003B4041">
        <w:rPr>
          <w:rFonts w:ascii="Arial" w:eastAsia="Courier New" w:hAnsi="Arial" w:cs="Arial"/>
          <w:bCs/>
        </w:rPr>
        <w:t>Vorführungen</w:t>
      </w:r>
      <w:r w:rsidR="006221D4">
        <w:rPr>
          <w:rFonts w:ascii="Arial" w:eastAsia="Courier New" w:hAnsi="Arial" w:cs="Arial"/>
          <w:bCs/>
        </w:rPr>
        <w:t xml:space="preserve"> –</w:t>
      </w:r>
      <w:r w:rsidR="00FE4D2F">
        <w:rPr>
          <w:rFonts w:ascii="Arial" w:eastAsia="Courier New" w:hAnsi="Arial" w:cs="Arial"/>
          <w:bCs/>
        </w:rPr>
        <w:t xml:space="preserve"> </w:t>
      </w:r>
      <w:r w:rsidR="00594C06">
        <w:rPr>
          <w:rFonts w:ascii="Arial" w:eastAsia="Courier New" w:hAnsi="Arial" w:cs="Arial"/>
          <w:bCs/>
        </w:rPr>
        <w:t>Integrierte Fachausstellung – I</w:t>
      </w:r>
      <w:r w:rsidR="006221D4">
        <w:rPr>
          <w:rFonts w:ascii="Arial" w:eastAsia="Courier New" w:hAnsi="Arial" w:cs="Arial"/>
          <w:bCs/>
        </w:rPr>
        <w:t>nformationen zu Gefahrgut, Verpackung und Ladungssicherung – Transport</w:t>
      </w:r>
      <w:r w:rsidR="00594C06">
        <w:rPr>
          <w:rFonts w:ascii="Arial" w:eastAsia="Courier New" w:hAnsi="Arial" w:cs="Arial"/>
          <w:bCs/>
        </w:rPr>
        <w:t>ieren und Sichern</w:t>
      </w:r>
      <w:r w:rsidR="006221D4">
        <w:rPr>
          <w:rFonts w:ascii="Arial" w:eastAsia="Courier New" w:hAnsi="Arial" w:cs="Arial"/>
          <w:bCs/>
        </w:rPr>
        <w:t xml:space="preserve"> von Lithiumbatterien – Brandbekämpfung</w:t>
      </w:r>
    </w:p>
    <w:p w14:paraId="1DF04405" w14:textId="77777777" w:rsidR="00BE6FE0" w:rsidRPr="007D754B" w:rsidRDefault="00BE6FE0" w:rsidP="005878CC">
      <w:pPr>
        <w:pStyle w:val="Standard1"/>
        <w:spacing w:line="340" w:lineRule="exact"/>
        <w:jc w:val="both"/>
        <w:rPr>
          <w:rFonts w:ascii="Arial" w:eastAsia="Courier New" w:hAnsi="Arial" w:cs="Arial"/>
        </w:rPr>
      </w:pPr>
    </w:p>
    <w:p w14:paraId="545A13D6" w14:textId="5DE3C858" w:rsidR="00A55986" w:rsidRDefault="00AC56BA" w:rsidP="00281D29">
      <w:pPr>
        <w:pStyle w:val="Standard1"/>
        <w:spacing w:after="120" w:line="340" w:lineRule="exact"/>
        <w:jc w:val="both"/>
        <w:rPr>
          <w:rFonts w:ascii="Arial" w:eastAsia="Courier New" w:hAnsi="Arial" w:cs="Arial"/>
          <w:bCs/>
        </w:rPr>
      </w:pPr>
      <w:bookmarkStart w:id="1" w:name="OLE_LINK1"/>
      <w:r w:rsidRPr="007D754B">
        <w:rPr>
          <w:rFonts w:ascii="Arial" w:eastAsia="Courier New" w:hAnsi="Arial" w:cs="Arial"/>
        </w:rPr>
        <w:t xml:space="preserve">Fulda, </w:t>
      </w:r>
      <w:r w:rsidR="00C76128">
        <w:rPr>
          <w:rFonts w:ascii="Arial" w:eastAsia="Courier New" w:hAnsi="Arial" w:cs="Arial"/>
        </w:rPr>
        <w:t>30</w:t>
      </w:r>
      <w:r w:rsidR="00CA6921">
        <w:rPr>
          <w:rFonts w:ascii="Arial" w:eastAsia="Courier New" w:hAnsi="Arial" w:cs="Arial"/>
        </w:rPr>
        <w:t xml:space="preserve">. </w:t>
      </w:r>
      <w:r w:rsidR="006518DE">
        <w:rPr>
          <w:rFonts w:ascii="Arial" w:eastAsia="Courier New" w:hAnsi="Arial" w:cs="Arial"/>
        </w:rPr>
        <w:t>September</w:t>
      </w:r>
      <w:r w:rsidR="00CA6921">
        <w:rPr>
          <w:rFonts w:ascii="Arial" w:eastAsia="Courier New" w:hAnsi="Arial" w:cs="Arial"/>
        </w:rPr>
        <w:t xml:space="preserve"> 20</w:t>
      </w:r>
      <w:r w:rsidR="006518DE">
        <w:rPr>
          <w:rFonts w:ascii="Arial" w:eastAsia="Courier New" w:hAnsi="Arial" w:cs="Arial"/>
        </w:rPr>
        <w:t>20</w:t>
      </w:r>
      <w:r w:rsidRPr="007D754B">
        <w:rPr>
          <w:rFonts w:ascii="Arial" w:eastAsia="Courier New" w:hAnsi="Arial" w:cs="Arial"/>
        </w:rPr>
        <w:t xml:space="preserve"> –</w:t>
      </w:r>
      <w:r w:rsidR="00E64410" w:rsidRPr="007D754B">
        <w:rPr>
          <w:rFonts w:ascii="Arial" w:eastAsia="Courier New" w:hAnsi="Arial" w:cs="Arial"/>
        </w:rPr>
        <w:t xml:space="preserve"> </w:t>
      </w:r>
      <w:r w:rsidR="00B96276" w:rsidRPr="007D754B">
        <w:rPr>
          <w:rFonts w:ascii="Arial" w:eastAsia="Courier New" w:hAnsi="Arial" w:cs="Arial"/>
          <w:b/>
          <w:bCs/>
        </w:rPr>
        <w:t xml:space="preserve">Am </w:t>
      </w:r>
      <w:r w:rsidR="00CA6921">
        <w:rPr>
          <w:rFonts w:ascii="Arial" w:eastAsia="Courier New" w:hAnsi="Arial" w:cs="Arial"/>
          <w:b/>
          <w:bCs/>
        </w:rPr>
        <w:t>2</w:t>
      </w:r>
      <w:r w:rsidR="006518DE">
        <w:rPr>
          <w:rFonts w:ascii="Arial" w:eastAsia="Courier New" w:hAnsi="Arial" w:cs="Arial"/>
          <w:b/>
          <w:bCs/>
        </w:rPr>
        <w:t>4</w:t>
      </w:r>
      <w:r w:rsidR="00A5243E" w:rsidRPr="007D754B">
        <w:rPr>
          <w:rFonts w:ascii="Arial" w:eastAsia="Courier New" w:hAnsi="Arial" w:cs="Arial"/>
          <w:b/>
          <w:bCs/>
        </w:rPr>
        <w:t>.</w:t>
      </w:r>
      <w:r w:rsidR="007F3B95" w:rsidRPr="007D754B">
        <w:rPr>
          <w:rFonts w:ascii="Arial" w:eastAsia="Courier New" w:hAnsi="Arial" w:cs="Arial"/>
          <w:b/>
          <w:bCs/>
        </w:rPr>
        <w:t xml:space="preserve"> und </w:t>
      </w:r>
      <w:r w:rsidR="00CA6921">
        <w:rPr>
          <w:rFonts w:ascii="Arial" w:eastAsia="Courier New" w:hAnsi="Arial" w:cs="Arial"/>
          <w:b/>
          <w:bCs/>
        </w:rPr>
        <w:t>2</w:t>
      </w:r>
      <w:r w:rsidR="006518DE">
        <w:rPr>
          <w:rFonts w:ascii="Arial" w:eastAsia="Courier New" w:hAnsi="Arial" w:cs="Arial"/>
          <w:b/>
          <w:bCs/>
        </w:rPr>
        <w:t>5</w:t>
      </w:r>
      <w:r w:rsidR="007F3B95" w:rsidRPr="007D754B">
        <w:rPr>
          <w:rFonts w:ascii="Arial" w:eastAsia="Courier New" w:hAnsi="Arial" w:cs="Arial"/>
          <w:b/>
          <w:bCs/>
        </w:rPr>
        <w:t>. November</w:t>
      </w:r>
      <w:r w:rsidR="00EF20D8" w:rsidRPr="007D754B">
        <w:rPr>
          <w:rFonts w:ascii="Arial" w:eastAsia="Courier New" w:hAnsi="Arial" w:cs="Arial"/>
          <w:b/>
          <w:bCs/>
        </w:rPr>
        <w:t xml:space="preserve"> veranstaltet</w:t>
      </w:r>
      <w:r w:rsidR="00B96276" w:rsidRPr="007D754B">
        <w:rPr>
          <w:rFonts w:ascii="Arial" w:eastAsia="Courier New" w:hAnsi="Arial" w:cs="Arial"/>
          <w:b/>
          <w:bCs/>
        </w:rPr>
        <w:t xml:space="preserve"> d</w:t>
      </w:r>
      <w:r w:rsidR="005668F7" w:rsidRPr="007D754B">
        <w:rPr>
          <w:rFonts w:ascii="Arial" w:hAnsi="Arial" w:cs="Arial"/>
          <w:b/>
        </w:rPr>
        <w:t xml:space="preserve">as </w:t>
      </w:r>
      <w:r w:rsidR="00E64410" w:rsidRPr="007D754B">
        <w:rPr>
          <w:rFonts w:ascii="Arial" w:eastAsia="Courier New" w:hAnsi="Arial" w:cs="Arial"/>
          <w:b/>
          <w:bCs/>
        </w:rPr>
        <w:t>„3G E</w:t>
      </w:r>
      <w:r w:rsidR="00752226" w:rsidRPr="007D754B">
        <w:rPr>
          <w:rFonts w:ascii="Arial" w:eastAsia="Courier New" w:hAnsi="Arial" w:cs="Arial"/>
          <w:b/>
          <w:bCs/>
        </w:rPr>
        <w:t>uropäisches Kompetenzzentrum</w:t>
      </w:r>
      <w:r w:rsidR="00E64410" w:rsidRPr="007D754B">
        <w:rPr>
          <w:rFonts w:ascii="Arial" w:eastAsia="Courier New" w:hAnsi="Arial" w:cs="Arial"/>
          <w:b/>
          <w:bCs/>
        </w:rPr>
        <w:t xml:space="preserve"> Ladungssicherung“ </w:t>
      </w:r>
      <w:r w:rsidR="00C37AF7" w:rsidRPr="007D754B">
        <w:rPr>
          <w:rFonts w:ascii="Arial" w:eastAsia="Courier New" w:hAnsi="Arial" w:cs="Arial"/>
          <w:b/>
          <w:bCs/>
        </w:rPr>
        <w:t xml:space="preserve">die </w:t>
      </w:r>
      <w:r w:rsidR="006518DE">
        <w:rPr>
          <w:rFonts w:ascii="Arial" w:eastAsia="Courier New" w:hAnsi="Arial" w:cs="Arial"/>
          <w:b/>
          <w:bCs/>
        </w:rPr>
        <w:t>3</w:t>
      </w:r>
      <w:r w:rsidR="00E43204">
        <w:rPr>
          <w:rFonts w:ascii="Arial" w:eastAsia="Courier New" w:hAnsi="Arial" w:cs="Arial"/>
          <w:b/>
          <w:bCs/>
        </w:rPr>
        <w:t>.</w:t>
      </w:r>
      <w:r w:rsidR="00CA6921">
        <w:rPr>
          <w:rFonts w:ascii="Arial" w:eastAsia="Courier New" w:hAnsi="Arial" w:cs="Arial"/>
          <w:b/>
          <w:bCs/>
        </w:rPr>
        <w:t xml:space="preserve"> </w:t>
      </w:r>
      <w:r w:rsidR="000F00FE" w:rsidRPr="007D754B">
        <w:rPr>
          <w:rFonts w:ascii="Arial" w:eastAsia="Courier New" w:hAnsi="Arial" w:cs="Arial"/>
          <w:b/>
          <w:bCs/>
        </w:rPr>
        <w:t>Fulda</w:t>
      </w:r>
      <w:r w:rsidR="00C37AF7" w:rsidRPr="007D754B">
        <w:rPr>
          <w:rFonts w:ascii="Arial" w:eastAsia="Courier New" w:hAnsi="Arial" w:cs="Arial"/>
          <w:b/>
          <w:bCs/>
        </w:rPr>
        <w:t>er Gefahrgut-Tage</w:t>
      </w:r>
      <w:r w:rsidR="004502F4" w:rsidRPr="007D754B">
        <w:rPr>
          <w:rFonts w:ascii="Arial" w:eastAsia="Courier New" w:hAnsi="Arial" w:cs="Arial"/>
          <w:b/>
          <w:bCs/>
        </w:rPr>
        <w:t xml:space="preserve">, </w:t>
      </w:r>
      <w:r w:rsidR="00CA6921">
        <w:rPr>
          <w:rFonts w:ascii="Arial" w:eastAsia="Courier New" w:hAnsi="Arial" w:cs="Arial"/>
          <w:b/>
          <w:bCs/>
        </w:rPr>
        <w:t>bei denen es</w:t>
      </w:r>
      <w:r w:rsidR="005C4E16">
        <w:rPr>
          <w:rFonts w:ascii="Arial" w:eastAsia="Courier New" w:hAnsi="Arial" w:cs="Arial"/>
          <w:b/>
          <w:bCs/>
        </w:rPr>
        <w:t xml:space="preserve"> </w:t>
      </w:r>
      <w:r w:rsidR="004A1711">
        <w:rPr>
          <w:rFonts w:ascii="Arial" w:eastAsia="Courier New" w:hAnsi="Arial" w:cs="Arial"/>
          <w:b/>
          <w:bCs/>
        </w:rPr>
        <w:t xml:space="preserve">vor allem </w:t>
      </w:r>
      <w:r w:rsidR="005C4E16">
        <w:rPr>
          <w:rFonts w:ascii="Arial" w:eastAsia="Courier New" w:hAnsi="Arial" w:cs="Arial"/>
          <w:b/>
          <w:bCs/>
        </w:rPr>
        <w:t xml:space="preserve">um die </w:t>
      </w:r>
      <w:r w:rsidR="00E43204">
        <w:rPr>
          <w:rFonts w:ascii="Arial" w:eastAsia="Courier New" w:hAnsi="Arial" w:cs="Arial"/>
          <w:b/>
          <w:bCs/>
        </w:rPr>
        <w:t xml:space="preserve">Änderungen und Neuerungen </w:t>
      </w:r>
      <w:r w:rsidR="0084438F">
        <w:rPr>
          <w:rFonts w:ascii="Arial" w:eastAsia="Courier New" w:hAnsi="Arial" w:cs="Arial"/>
          <w:b/>
          <w:bCs/>
        </w:rPr>
        <w:t>des</w:t>
      </w:r>
      <w:r w:rsidR="00AB45EF" w:rsidRPr="00AB45EF">
        <w:rPr>
          <w:rFonts w:ascii="Arial" w:eastAsia="Courier New" w:hAnsi="Arial" w:cs="Arial"/>
          <w:b/>
          <w:bCs/>
        </w:rPr>
        <w:t xml:space="preserve"> ADR 2021</w:t>
      </w:r>
      <w:r w:rsidR="0084438F">
        <w:rPr>
          <w:rFonts w:ascii="Arial" w:eastAsia="Courier New" w:hAnsi="Arial" w:cs="Arial"/>
          <w:b/>
          <w:bCs/>
        </w:rPr>
        <w:t xml:space="preserve"> geht.</w:t>
      </w:r>
      <w:r w:rsidR="00281D29">
        <w:rPr>
          <w:rFonts w:ascii="Arial" w:eastAsia="Courier New" w:hAnsi="Arial" w:cs="Arial"/>
          <w:b/>
          <w:bCs/>
        </w:rPr>
        <w:t xml:space="preserve"> </w:t>
      </w:r>
      <w:r w:rsidR="00281D29" w:rsidRPr="008C439E">
        <w:rPr>
          <w:rFonts w:ascii="Arial" w:eastAsia="Courier New" w:hAnsi="Arial" w:cs="Arial"/>
          <w:b/>
          <w:bCs/>
        </w:rPr>
        <w:t xml:space="preserve">Erst wenige </w:t>
      </w:r>
      <w:r w:rsidR="00281D29">
        <w:rPr>
          <w:rFonts w:ascii="Arial" w:eastAsia="Courier New" w:hAnsi="Arial" w:cs="Arial"/>
          <w:b/>
          <w:bCs/>
        </w:rPr>
        <w:t>Wochen</w:t>
      </w:r>
      <w:r w:rsidR="00281D29" w:rsidRPr="008C439E">
        <w:rPr>
          <w:rFonts w:ascii="Arial" w:eastAsia="Courier New" w:hAnsi="Arial" w:cs="Arial"/>
          <w:b/>
          <w:bCs/>
        </w:rPr>
        <w:t xml:space="preserve"> vor der exklusiven Veranstaltung findet die finale WP-15-Sitzung (Working Party on </w:t>
      </w:r>
      <w:proofErr w:type="spellStart"/>
      <w:r w:rsidR="00281D29" w:rsidRPr="008C439E">
        <w:rPr>
          <w:rFonts w:ascii="Arial" w:eastAsia="Courier New" w:hAnsi="Arial" w:cs="Arial"/>
          <w:b/>
          <w:bCs/>
        </w:rPr>
        <w:t>the</w:t>
      </w:r>
      <w:proofErr w:type="spellEnd"/>
      <w:r w:rsidR="00281D29" w:rsidRPr="008C439E">
        <w:rPr>
          <w:rFonts w:ascii="Arial" w:eastAsia="Courier New" w:hAnsi="Arial" w:cs="Arial"/>
          <w:b/>
          <w:bCs/>
        </w:rPr>
        <w:t xml:space="preserve"> Transport </w:t>
      </w:r>
      <w:proofErr w:type="spellStart"/>
      <w:r w:rsidR="00281D29" w:rsidRPr="008C439E">
        <w:rPr>
          <w:rFonts w:ascii="Arial" w:eastAsia="Courier New" w:hAnsi="Arial" w:cs="Arial"/>
          <w:b/>
          <w:bCs/>
        </w:rPr>
        <w:t>of</w:t>
      </w:r>
      <w:proofErr w:type="spellEnd"/>
      <w:r w:rsidR="00281D29" w:rsidRPr="008C439E">
        <w:rPr>
          <w:rFonts w:ascii="Arial" w:eastAsia="Courier New" w:hAnsi="Arial" w:cs="Arial"/>
          <w:b/>
          <w:bCs/>
        </w:rPr>
        <w:t xml:space="preserve"> </w:t>
      </w:r>
      <w:proofErr w:type="spellStart"/>
      <w:r w:rsidR="00281D29" w:rsidRPr="008C439E">
        <w:rPr>
          <w:rFonts w:ascii="Arial" w:eastAsia="Courier New" w:hAnsi="Arial" w:cs="Arial"/>
          <w:b/>
          <w:bCs/>
        </w:rPr>
        <w:t>Dangerous</w:t>
      </w:r>
      <w:proofErr w:type="spellEnd"/>
      <w:r w:rsidR="00281D29" w:rsidRPr="008C439E">
        <w:rPr>
          <w:rFonts w:ascii="Arial" w:eastAsia="Courier New" w:hAnsi="Arial" w:cs="Arial"/>
          <w:b/>
          <w:bCs/>
        </w:rPr>
        <w:t xml:space="preserve"> </w:t>
      </w:r>
      <w:proofErr w:type="spellStart"/>
      <w:r w:rsidR="00281D29" w:rsidRPr="008C439E">
        <w:rPr>
          <w:rFonts w:ascii="Arial" w:eastAsia="Courier New" w:hAnsi="Arial" w:cs="Arial"/>
          <w:b/>
          <w:bCs/>
        </w:rPr>
        <w:t>Goods</w:t>
      </w:r>
      <w:proofErr w:type="spellEnd"/>
      <w:r w:rsidR="00281D29" w:rsidRPr="008C439E">
        <w:rPr>
          <w:rFonts w:ascii="Arial" w:eastAsia="Courier New" w:hAnsi="Arial" w:cs="Arial"/>
          <w:b/>
          <w:bCs/>
        </w:rPr>
        <w:t xml:space="preserve">) der UNECE (United </w:t>
      </w:r>
      <w:proofErr w:type="spellStart"/>
      <w:r w:rsidR="00281D29" w:rsidRPr="008C439E">
        <w:rPr>
          <w:rFonts w:ascii="Arial" w:eastAsia="Courier New" w:hAnsi="Arial" w:cs="Arial"/>
          <w:b/>
          <w:bCs/>
        </w:rPr>
        <w:t>Nations</w:t>
      </w:r>
      <w:proofErr w:type="spellEnd"/>
      <w:r w:rsidR="00281D29" w:rsidRPr="008C439E">
        <w:rPr>
          <w:rFonts w:ascii="Arial" w:eastAsia="Courier New" w:hAnsi="Arial" w:cs="Arial"/>
          <w:b/>
          <w:bCs/>
        </w:rPr>
        <w:t xml:space="preserve"> </w:t>
      </w:r>
      <w:proofErr w:type="spellStart"/>
      <w:r w:rsidR="00281D29" w:rsidRPr="008C439E">
        <w:rPr>
          <w:rFonts w:ascii="Arial" w:eastAsia="Courier New" w:hAnsi="Arial" w:cs="Arial"/>
          <w:b/>
          <w:bCs/>
        </w:rPr>
        <w:t>Economic</w:t>
      </w:r>
      <w:proofErr w:type="spellEnd"/>
      <w:r w:rsidR="00281D29" w:rsidRPr="008C439E">
        <w:rPr>
          <w:rFonts w:ascii="Arial" w:eastAsia="Courier New" w:hAnsi="Arial" w:cs="Arial"/>
          <w:b/>
          <w:bCs/>
        </w:rPr>
        <w:t xml:space="preserve"> </w:t>
      </w:r>
      <w:proofErr w:type="spellStart"/>
      <w:r w:rsidR="00281D29" w:rsidRPr="008C439E">
        <w:rPr>
          <w:rFonts w:ascii="Arial" w:eastAsia="Courier New" w:hAnsi="Arial" w:cs="Arial"/>
          <w:b/>
          <w:bCs/>
        </w:rPr>
        <w:t>Commission</w:t>
      </w:r>
      <w:proofErr w:type="spellEnd"/>
      <w:r w:rsidR="00281D29" w:rsidRPr="008C439E">
        <w:rPr>
          <w:rFonts w:ascii="Arial" w:eastAsia="Courier New" w:hAnsi="Arial" w:cs="Arial"/>
          <w:b/>
          <w:bCs/>
        </w:rPr>
        <w:t xml:space="preserve"> </w:t>
      </w:r>
      <w:proofErr w:type="spellStart"/>
      <w:r w:rsidR="00281D29" w:rsidRPr="008C439E">
        <w:rPr>
          <w:rFonts w:ascii="Arial" w:eastAsia="Courier New" w:hAnsi="Arial" w:cs="Arial"/>
          <w:b/>
          <w:bCs/>
        </w:rPr>
        <w:t>for</w:t>
      </w:r>
      <w:proofErr w:type="spellEnd"/>
      <w:r w:rsidR="00281D29" w:rsidRPr="008C439E">
        <w:rPr>
          <w:rFonts w:ascii="Arial" w:eastAsia="Courier New" w:hAnsi="Arial" w:cs="Arial"/>
          <w:b/>
          <w:bCs/>
        </w:rPr>
        <w:t xml:space="preserve"> Europe) statt, auf der die ADR-Änderungen </w:t>
      </w:r>
      <w:r w:rsidR="00281D29" w:rsidRPr="00A55986">
        <w:rPr>
          <w:rFonts w:ascii="Arial" w:eastAsia="Courier New" w:hAnsi="Arial" w:cs="Arial"/>
          <w:b/>
          <w:bCs/>
        </w:rPr>
        <w:t xml:space="preserve">endgültig verabschiedet werden. </w:t>
      </w:r>
      <w:r w:rsidR="00A55986" w:rsidRPr="00A55986">
        <w:rPr>
          <w:rFonts w:ascii="Arial" w:eastAsia="Courier New" w:hAnsi="Arial" w:cs="Arial"/>
          <w:b/>
          <w:bCs/>
        </w:rPr>
        <w:t>Damit gelten die 3. Fuldaer Gefahrgut-Tage als die erste Veranstaltung nach der letzten WP-15-Sitzung zur Änderung des ADR 2021.</w:t>
      </w:r>
    </w:p>
    <w:p w14:paraId="1D10482F" w14:textId="5D73FD38" w:rsidR="005E4F40" w:rsidRPr="00DF5457" w:rsidRDefault="00A55986" w:rsidP="005E4F40">
      <w:pPr>
        <w:pStyle w:val="Standard1"/>
        <w:spacing w:after="120" w:line="340" w:lineRule="exact"/>
        <w:jc w:val="both"/>
        <w:rPr>
          <w:rFonts w:ascii="Arial" w:eastAsia="Courier New" w:hAnsi="Arial" w:cs="Arial"/>
          <w:bCs/>
        </w:rPr>
      </w:pPr>
      <w:r w:rsidRPr="00A55986">
        <w:rPr>
          <w:rFonts w:ascii="Arial" w:eastAsia="Courier New" w:hAnsi="Arial" w:cs="Arial"/>
        </w:rPr>
        <w:t>Ebenfalls auf der Agenda stehen p</w:t>
      </w:r>
      <w:r w:rsidR="00281D29" w:rsidRPr="00A55986">
        <w:rPr>
          <w:rFonts w:ascii="Arial" w:eastAsia="Courier New" w:hAnsi="Arial" w:cs="Arial"/>
        </w:rPr>
        <w:t>raxisorientierte Vortr</w:t>
      </w:r>
      <w:r w:rsidR="00892FE5" w:rsidRPr="00A55986">
        <w:rPr>
          <w:rFonts w:ascii="Arial" w:eastAsia="Courier New" w:hAnsi="Arial" w:cs="Arial"/>
        </w:rPr>
        <w:t xml:space="preserve">äge </w:t>
      </w:r>
      <w:r w:rsidRPr="00A55986">
        <w:rPr>
          <w:rFonts w:ascii="Arial" w:eastAsia="Courier New" w:hAnsi="Arial" w:cs="Arial"/>
        </w:rPr>
        <w:t>zu den Themen</w:t>
      </w:r>
      <w:r w:rsidR="00281D29" w:rsidRPr="00A55986">
        <w:rPr>
          <w:rFonts w:ascii="Arial" w:eastAsia="Courier New" w:hAnsi="Arial" w:cs="Arial"/>
        </w:rPr>
        <w:t xml:space="preserve"> Verpackungscodierung</w:t>
      </w:r>
      <w:r w:rsidR="00892FE5" w:rsidRPr="00A55986">
        <w:rPr>
          <w:rFonts w:ascii="Arial" w:eastAsia="Courier New" w:hAnsi="Arial" w:cs="Arial"/>
        </w:rPr>
        <w:t xml:space="preserve"> und</w:t>
      </w:r>
      <w:r w:rsidR="00281D29" w:rsidRPr="00A55986">
        <w:rPr>
          <w:rFonts w:ascii="Arial" w:eastAsia="Courier New" w:hAnsi="Arial" w:cs="Arial"/>
        </w:rPr>
        <w:t xml:space="preserve"> Verpackungsmängel sowie den Stellenwert einer Gefahrgutverpackung und deren Prüfzertifikat</w:t>
      </w:r>
      <w:r w:rsidR="00892FE5" w:rsidRPr="00A55986">
        <w:rPr>
          <w:rFonts w:ascii="Arial" w:eastAsia="Courier New" w:hAnsi="Arial" w:cs="Arial"/>
        </w:rPr>
        <w:t>.</w:t>
      </w:r>
      <w:r w:rsidR="00281D29" w:rsidRPr="00A55986">
        <w:rPr>
          <w:rFonts w:ascii="Arial" w:eastAsia="Courier New" w:hAnsi="Arial" w:cs="Arial"/>
        </w:rPr>
        <w:t xml:space="preserve"> </w:t>
      </w:r>
      <w:r w:rsidR="00892FE5" w:rsidRPr="00A55986">
        <w:rPr>
          <w:rFonts w:ascii="Arial" w:eastAsia="Courier New" w:hAnsi="Arial" w:cs="Arial"/>
        </w:rPr>
        <w:t xml:space="preserve">Das </w:t>
      </w:r>
      <w:r w:rsidR="00281D29" w:rsidRPr="00A55986">
        <w:rPr>
          <w:rFonts w:ascii="Arial" w:eastAsia="Courier New" w:hAnsi="Arial" w:cs="Arial"/>
        </w:rPr>
        <w:t>Lagern und Versenden von Lithiumbatterien</w:t>
      </w:r>
      <w:r w:rsidR="00892FE5" w:rsidRPr="00A55986">
        <w:rPr>
          <w:rFonts w:ascii="Arial" w:eastAsia="Courier New" w:hAnsi="Arial" w:cs="Arial"/>
        </w:rPr>
        <w:t xml:space="preserve"> und das Bekämpfen unterschiedlicher Brände mit anschaulichen Praxisteilen runden das hochkarätige Programm ab</w:t>
      </w:r>
      <w:r w:rsidR="00281D29" w:rsidRPr="00A55986">
        <w:rPr>
          <w:rFonts w:ascii="Arial" w:eastAsia="Courier New" w:hAnsi="Arial" w:cs="Arial"/>
        </w:rPr>
        <w:t>.</w:t>
      </w:r>
      <w:r w:rsidR="00892FE5" w:rsidRPr="00A55986">
        <w:rPr>
          <w:rFonts w:ascii="Arial" w:eastAsia="Courier New" w:hAnsi="Arial" w:cs="Arial"/>
        </w:rPr>
        <w:t xml:space="preserve"> </w:t>
      </w:r>
      <w:r w:rsidR="00281D29" w:rsidRPr="00A55986">
        <w:rPr>
          <w:rFonts w:ascii="Arial" w:eastAsia="Courier New" w:hAnsi="Arial" w:cs="Arial"/>
        </w:rPr>
        <w:t xml:space="preserve">Den Rahmen bildet eine Fachausstellung zu </w:t>
      </w:r>
      <w:r w:rsidR="00281D29" w:rsidRPr="00A55986">
        <w:rPr>
          <w:rFonts w:ascii="Arial" w:eastAsia="Courier New" w:hAnsi="Arial" w:cs="Arial"/>
        </w:rPr>
        <w:lastRenderedPageBreak/>
        <w:t>den Themen Ladungssicherung und Gefahrgut im 3G Technikum</w:t>
      </w:r>
      <w:r w:rsidR="0038047D">
        <w:rPr>
          <w:rFonts w:ascii="Arial" w:eastAsia="Courier New" w:hAnsi="Arial" w:cs="Arial"/>
        </w:rPr>
        <w:t xml:space="preserve">. </w:t>
      </w:r>
      <w:r w:rsidR="005E4F40">
        <w:rPr>
          <w:rFonts w:ascii="Arial" w:eastAsia="Courier New" w:hAnsi="Arial" w:cs="Arial"/>
          <w:bCs/>
        </w:rPr>
        <w:t>Ausstelle</w:t>
      </w:r>
      <w:r w:rsidR="0038047D">
        <w:rPr>
          <w:rFonts w:ascii="Arial" w:eastAsia="Courier New" w:hAnsi="Arial" w:cs="Arial"/>
          <w:bCs/>
        </w:rPr>
        <w:t xml:space="preserve">r können sich hier </w:t>
      </w:r>
      <w:r w:rsidR="005E4F40" w:rsidRPr="005E4F40">
        <w:rPr>
          <w:rFonts w:ascii="Arial" w:eastAsia="Courier New" w:hAnsi="Arial" w:cs="Arial"/>
          <w:bCs/>
        </w:rPr>
        <w:t xml:space="preserve">als </w:t>
      </w:r>
      <w:r w:rsidR="005E4F40">
        <w:rPr>
          <w:rFonts w:ascii="Arial" w:eastAsia="Courier New" w:hAnsi="Arial" w:cs="Arial"/>
          <w:bCs/>
        </w:rPr>
        <w:t>kompetente Lieferanten und Dienstleister präsentieren</w:t>
      </w:r>
      <w:r w:rsidR="005E4F40" w:rsidRPr="005E4F40">
        <w:rPr>
          <w:rFonts w:ascii="Arial" w:eastAsia="Courier New" w:hAnsi="Arial" w:cs="Arial"/>
          <w:bCs/>
        </w:rPr>
        <w:t>.</w:t>
      </w:r>
      <w:r w:rsidR="005E4F40">
        <w:rPr>
          <w:rFonts w:ascii="Arial" w:eastAsia="Courier New" w:hAnsi="Arial" w:cs="Arial"/>
          <w:bCs/>
        </w:rPr>
        <w:t xml:space="preserve"> Entspannte Pausenzeiten lassen genügend Raum für </w:t>
      </w:r>
      <w:r w:rsidR="005E4F40" w:rsidRPr="005E4F40">
        <w:rPr>
          <w:rFonts w:ascii="Arial" w:eastAsia="Courier New" w:hAnsi="Arial" w:cs="Arial"/>
          <w:bCs/>
        </w:rPr>
        <w:t>intensive Beratung</w:t>
      </w:r>
      <w:r w:rsidR="005E4F40">
        <w:rPr>
          <w:rFonts w:ascii="Arial" w:eastAsia="Courier New" w:hAnsi="Arial" w:cs="Arial"/>
          <w:bCs/>
        </w:rPr>
        <w:t>sgespräche, persönliches Kennenlernen</w:t>
      </w:r>
      <w:r w:rsidR="005E4F40" w:rsidRPr="005E4F40">
        <w:rPr>
          <w:rFonts w:ascii="Arial" w:eastAsia="Courier New" w:hAnsi="Arial" w:cs="Arial"/>
          <w:bCs/>
        </w:rPr>
        <w:t xml:space="preserve"> und </w:t>
      </w:r>
      <w:r w:rsidR="005E4F40">
        <w:rPr>
          <w:rFonts w:ascii="Arial" w:eastAsia="Courier New" w:hAnsi="Arial" w:cs="Arial"/>
          <w:bCs/>
        </w:rPr>
        <w:t>den</w:t>
      </w:r>
      <w:r w:rsidR="005E4F40" w:rsidRPr="005E4F40">
        <w:rPr>
          <w:rFonts w:ascii="Arial" w:eastAsia="Courier New" w:hAnsi="Arial" w:cs="Arial"/>
          <w:bCs/>
        </w:rPr>
        <w:t xml:space="preserve"> Erfahrungsaustausch.</w:t>
      </w:r>
    </w:p>
    <w:p w14:paraId="301D0947" w14:textId="77777777" w:rsidR="005E4F40" w:rsidRDefault="000C1EF7" w:rsidP="000C1EF7">
      <w:pPr>
        <w:pStyle w:val="Standard1"/>
        <w:spacing w:after="120" w:line="340" w:lineRule="exact"/>
        <w:jc w:val="both"/>
        <w:rPr>
          <w:rFonts w:ascii="Arial" w:eastAsia="Courier New" w:hAnsi="Arial" w:cs="Arial"/>
          <w:bCs/>
        </w:rPr>
      </w:pPr>
      <w:r>
        <w:rPr>
          <w:rFonts w:ascii="Arial" w:eastAsia="Courier New" w:hAnsi="Arial" w:cs="Arial"/>
        </w:rPr>
        <w:t>D</w:t>
      </w:r>
      <w:r w:rsidR="00C37AF7" w:rsidRPr="00DF5457">
        <w:rPr>
          <w:rFonts w:ascii="Arial" w:eastAsia="Courier New" w:hAnsi="Arial" w:cs="Arial"/>
          <w:bCs/>
        </w:rPr>
        <w:t xml:space="preserve">ie Fuldaer Gefahrguttage </w:t>
      </w:r>
      <w:r w:rsidR="00A82F78" w:rsidRPr="00DF5457">
        <w:rPr>
          <w:rFonts w:ascii="Arial" w:eastAsia="Courier New" w:hAnsi="Arial" w:cs="Arial"/>
          <w:bCs/>
        </w:rPr>
        <w:t>richte</w:t>
      </w:r>
      <w:r w:rsidR="00E8498E" w:rsidRPr="00DF5457">
        <w:rPr>
          <w:rFonts w:ascii="Arial" w:eastAsia="Courier New" w:hAnsi="Arial" w:cs="Arial"/>
          <w:bCs/>
        </w:rPr>
        <w:t>n</w:t>
      </w:r>
      <w:r w:rsidR="00A82F78" w:rsidRPr="00DF5457">
        <w:rPr>
          <w:rFonts w:ascii="Arial" w:eastAsia="Courier New" w:hAnsi="Arial" w:cs="Arial"/>
          <w:bCs/>
        </w:rPr>
        <w:t xml:space="preserve"> sic</w:t>
      </w:r>
      <w:r w:rsidR="00DD21B8" w:rsidRPr="00DF5457">
        <w:rPr>
          <w:rFonts w:ascii="Arial" w:eastAsia="Courier New" w:hAnsi="Arial" w:cs="Arial"/>
          <w:bCs/>
        </w:rPr>
        <w:t xml:space="preserve">h </w:t>
      </w:r>
      <w:r w:rsidR="00777FA1" w:rsidRPr="00DF5457">
        <w:rPr>
          <w:rFonts w:ascii="Arial" w:eastAsia="Courier New" w:hAnsi="Arial" w:cs="Arial"/>
          <w:bCs/>
        </w:rPr>
        <w:t xml:space="preserve">an </w:t>
      </w:r>
      <w:r w:rsidR="003B6C1B" w:rsidRPr="00DF5457">
        <w:rPr>
          <w:rFonts w:ascii="Arial" w:eastAsia="Courier New" w:hAnsi="Arial" w:cs="Arial"/>
          <w:bCs/>
        </w:rPr>
        <w:t>Gefahrgutbeauftragte,</w:t>
      </w:r>
      <w:r w:rsidR="004B1C83" w:rsidRPr="00DF5457">
        <w:rPr>
          <w:rFonts w:ascii="Arial" w:eastAsia="Courier New" w:hAnsi="Arial" w:cs="Arial"/>
          <w:bCs/>
        </w:rPr>
        <w:t xml:space="preserve"> beauftragte Personen sowie sonstige verantwortliche Persone</w:t>
      </w:r>
      <w:r w:rsidR="003B6C1B" w:rsidRPr="00DF5457">
        <w:rPr>
          <w:rFonts w:ascii="Arial" w:eastAsia="Courier New" w:hAnsi="Arial" w:cs="Arial"/>
          <w:bCs/>
        </w:rPr>
        <w:t>n, die mit Gefahrgütern umgehen. Zu den Zielgruppen zählen zudem Sicherheitsbeauftragte,</w:t>
      </w:r>
      <w:r w:rsidR="004B1C83" w:rsidRPr="00DF5457">
        <w:rPr>
          <w:rFonts w:ascii="Arial" w:eastAsia="Courier New" w:hAnsi="Arial" w:cs="Arial"/>
          <w:bCs/>
        </w:rPr>
        <w:t xml:space="preserve"> </w:t>
      </w:r>
      <w:r w:rsidR="003B6C1B" w:rsidRPr="00DF5457">
        <w:rPr>
          <w:rFonts w:ascii="Arial" w:eastAsia="Courier New" w:hAnsi="Arial" w:cs="Arial"/>
          <w:bCs/>
          <w:sz w:val="23"/>
          <w:szCs w:val="23"/>
        </w:rPr>
        <w:t>Dozenten, Berater, Behördenvertreter</w:t>
      </w:r>
      <w:r w:rsidR="003B6C1B" w:rsidRPr="00DF5457">
        <w:rPr>
          <w:rFonts w:ascii="Arial" w:eastAsia="Courier New" w:hAnsi="Arial" w:cs="Arial"/>
          <w:bCs/>
        </w:rPr>
        <w:t xml:space="preserve"> sowie </w:t>
      </w:r>
      <w:r w:rsidR="004B1C83" w:rsidRPr="00DF5457">
        <w:rPr>
          <w:rFonts w:ascii="Arial" w:eastAsia="Courier New" w:hAnsi="Arial" w:cs="Arial"/>
          <w:bCs/>
        </w:rPr>
        <w:t>Unternehmen, die gefährliche Güter versenden, transportieren oder lagern</w:t>
      </w:r>
      <w:r w:rsidR="003B6C1B" w:rsidRPr="00DF5457">
        <w:rPr>
          <w:rFonts w:ascii="Arial" w:eastAsia="Courier New" w:hAnsi="Arial" w:cs="Arial"/>
          <w:bCs/>
        </w:rPr>
        <w:t>.</w:t>
      </w:r>
    </w:p>
    <w:p w14:paraId="284CF9CB" w14:textId="3EC9C414" w:rsidR="00A55986" w:rsidRPr="00A55986" w:rsidRDefault="007A5221" w:rsidP="00A55986">
      <w:pPr>
        <w:pStyle w:val="Standard1"/>
        <w:spacing w:after="120" w:line="340" w:lineRule="exact"/>
        <w:jc w:val="both"/>
        <w:rPr>
          <w:rFonts w:ascii="Arial" w:eastAsia="Courier New" w:hAnsi="Arial" w:cs="Arial"/>
          <w:bCs/>
        </w:rPr>
      </w:pPr>
      <w:r>
        <w:rPr>
          <w:rFonts w:ascii="Arial" w:eastAsia="Courier New" w:hAnsi="Arial" w:cs="Arial"/>
          <w:bCs/>
        </w:rPr>
        <w:t xml:space="preserve">Den Auftakt des zweitägigen Programms </w:t>
      </w:r>
      <w:r w:rsidR="000C1EF7">
        <w:rPr>
          <w:rFonts w:ascii="Arial" w:eastAsia="Courier New" w:hAnsi="Arial" w:cs="Arial"/>
          <w:bCs/>
        </w:rPr>
        <w:t>bilden zwei Vorträge</w:t>
      </w:r>
      <w:r>
        <w:rPr>
          <w:rFonts w:ascii="Arial" w:eastAsia="Courier New" w:hAnsi="Arial" w:cs="Arial"/>
          <w:bCs/>
        </w:rPr>
        <w:t xml:space="preserve"> von </w:t>
      </w:r>
      <w:r w:rsidR="00A55986" w:rsidRPr="00A55986">
        <w:rPr>
          <w:rFonts w:ascii="Arial" w:eastAsia="Courier New" w:hAnsi="Arial" w:cs="Arial"/>
          <w:bCs/>
        </w:rPr>
        <w:t>Frank-Georg Stephan</w:t>
      </w:r>
      <w:r w:rsidR="00F56881">
        <w:rPr>
          <w:rFonts w:ascii="Arial" w:eastAsia="Courier New" w:hAnsi="Arial" w:cs="Arial"/>
          <w:bCs/>
        </w:rPr>
        <w:t>.</w:t>
      </w:r>
      <w:r w:rsidR="00A55986">
        <w:rPr>
          <w:rFonts w:ascii="Arial" w:eastAsia="Courier New" w:hAnsi="Arial" w:cs="Arial"/>
          <w:bCs/>
        </w:rPr>
        <w:t xml:space="preserve"> Der Referent ist </w:t>
      </w:r>
      <w:r w:rsidR="00A55986" w:rsidRPr="00A55986">
        <w:rPr>
          <w:rFonts w:ascii="Arial" w:eastAsia="Courier New" w:hAnsi="Arial" w:cs="Arial"/>
          <w:bCs/>
        </w:rPr>
        <w:t>Mitglied der UNECE-Arbeitsgruppe WP-15</w:t>
      </w:r>
      <w:r w:rsidR="00A55986">
        <w:rPr>
          <w:rFonts w:ascii="Arial" w:eastAsia="Courier New" w:hAnsi="Arial" w:cs="Arial"/>
          <w:bCs/>
        </w:rPr>
        <w:t xml:space="preserve"> und berichtet unter anderem über die </w:t>
      </w:r>
      <w:r w:rsidR="00A55986" w:rsidRPr="00A55986">
        <w:rPr>
          <w:rFonts w:ascii="Arial" w:eastAsia="Courier New" w:hAnsi="Arial" w:cs="Arial"/>
          <w:bCs/>
        </w:rPr>
        <w:t>Entwicklung des ADR zum Weltabkommen</w:t>
      </w:r>
      <w:r w:rsidR="00A55986">
        <w:rPr>
          <w:rFonts w:ascii="Arial" w:eastAsia="Courier New" w:hAnsi="Arial" w:cs="Arial"/>
          <w:bCs/>
        </w:rPr>
        <w:t>, g</w:t>
      </w:r>
      <w:r w:rsidR="00A55986" w:rsidRPr="00A55986">
        <w:rPr>
          <w:rFonts w:ascii="Arial" w:eastAsia="Courier New" w:hAnsi="Arial" w:cs="Arial"/>
          <w:bCs/>
        </w:rPr>
        <w:t>eänderte Sondervorschriften</w:t>
      </w:r>
      <w:r w:rsidR="00A55986">
        <w:rPr>
          <w:rFonts w:ascii="Arial" w:eastAsia="Courier New" w:hAnsi="Arial" w:cs="Arial"/>
          <w:bCs/>
        </w:rPr>
        <w:t xml:space="preserve">, </w:t>
      </w:r>
      <w:r w:rsidR="00A55986" w:rsidRPr="00A55986">
        <w:rPr>
          <w:rFonts w:ascii="Arial" w:eastAsia="Courier New" w:hAnsi="Arial" w:cs="Arial"/>
          <w:bCs/>
        </w:rPr>
        <w:t>neue Übergangsvorschriften</w:t>
      </w:r>
      <w:r w:rsidR="00A55986">
        <w:rPr>
          <w:rFonts w:ascii="Arial" w:eastAsia="Courier New" w:hAnsi="Arial" w:cs="Arial"/>
          <w:bCs/>
        </w:rPr>
        <w:t xml:space="preserve"> und die </w:t>
      </w:r>
      <w:r w:rsidR="00A55986" w:rsidRPr="00A55986">
        <w:rPr>
          <w:rFonts w:ascii="Arial" w:eastAsia="Courier New" w:hAnsi="Arial" w:cs="Arial"/>
          <w:bCs/>
        </w:rPr>
        <w:t>Klassifizierung von Stoffen und Gegenständen</w:t>
      </w:r>
      <w:r w:rsidR="00A55986">
        <w:rPr>
          <w:rFonts w:ascii="Arial" w:eastAsia="Courier New" w:hAnsi="Arial" w:cs="Arial"/>
          <w:bCs/>
        </w:rPr>
        <w:t xml:space="preserve">. Außerdem erklärt er die aktuelle </w:t>
      </w:r>
      <w:r w:rsidR="00A55986" w:rsidRPr="00A55986">
        <w:rPr>
          <w:rFonts w:ascii="Arial" w:eastAsia="Courier New" w:hAnsi="Arial" w:cs="Arial"/>
          <w:bCs/>
        </w:rPr>
        <w:t>Änderung von Freistellungen vom Regelwerk</w:t>
      </w:r>
      <w:r w:rsidR="00A55986">
        <w:rPr>
          <w:rFonts w:ascii="Arial" w:eastAsia="Courier New" w:hAnsi="Arial" w:cs="Arial"/>
          <w:bCs/>
        </w:rPr>
        <w:t xml:space="preserve"> und stellt </w:t>
      </w:r>
      <w:r w:rsidR="00A55986" w:rsidRPr="00A55986">
        <w:rPr>
          <w:rFonts w:ascii="Arial" w:eastAsia="Courier New" w:hAnsi="Arial" w:cs="Arial"/>
          <w:bCs/>
        </w:rPr>
        <w:t>Begriffe und Zusammenhänge</w:t>
      </w:r>
      <w:r w:rsidR="00A55986">
        <w:rPr>
          <w:rFonts w:ascii="Arial" w:eastAsia="Courier New" w:hAnsi="Arial" w:cs="Arial"/>
          <w:bCs/>
        </w:rPr>
        <w:t xml:space="preserve"> klar.</w:t>
      </w:r>
    </w:p>
    <w:p w14:paraId="704D5964" w14:textId="02FEDC26" w:rsidR="000C1EF7" w:rsidRDefault="000C1EF7" w:rsidP="000C1EF7">
      <w:pPr>
        <w:pStyle w:val="Standard1"/>
        <w:spacing w:after="120" w:line="340" w:lineRule="exact"/>
        <w:jc w:val="both"/>
        <w:rPr>
          <w:rFonts w:ascii="Arial" w:eastAsia="Courier New" w:hAnsi="Arial" w:cs="Arial"/>
          <w:bCs/>
        </w:rPr>
      </w:pPr>
      <w:r>
        <w:rPr>
          <w:rFonts w:ascii="Arial" w:eastAsia="Courier New" w:hAnsi="Arial" w:cs="Arial"/>
          <w:bCs/>
        </w:rPr>
        <w:t>Nach einem</w:t>
      </w:r>
      <w:r w:rsidR="000C7326">
        <w:rPr>
          <w:rFonts w:ascii="Arial" w:eastAsia="Courier New" w:hAnsi="Arial" w:cs="Arial"/>
          <w:bCs/>
        </w:rPr>
        <w:t xml:space="preserve"> gemeinsamen</w:t>
      </w:r>
      <w:r w:rsidR="00CA6921" w:rsidRPr="00CA6921">
        <w:rPr>
          <w:rFonts w:ascii="Arial" w:eastAsia="Courier New" w:hAnsi="Arial" w:cs="Arial"/>
          <w:bCs/>
        </w:rPr>
        <w:t xml:space="preserve"> Mittagessen</w:t>
      </w:r>
      <w:r w:rsidR="000C7326">
        <w:rPr>
          <w:rFonts w:ascii="Arial" w:eastAsia="Courier New" w:hAnsi="Arial" w:cs="Arial"/>
          <w:bCs/>
        </w:rPr>
        <w:t xml:space="preserve"> informiert </w:t>
      </w:r>
      <w:r w:rsidRPr="000C1EF7">
        <w:rPr>
          <w:rFonts w:ascii="Arial" w:eastAsia="Courier New" w:hAnsi="Arial" w:cs="Arial"/>
          <w:bCs/>
        </w:rPr>
        <w:t>Polizeioberrat a.D.</w:t>
      </w:r>
      <w:r>
        <w:rPr>
          <w:rFonts w:ascii="Arial" w:eastAsia="Courier New" w:hAnsi="Arial" w:cs="Arial"/>
          <w:bCs/>
        </w:rPr>
        <w:t xml:space="preserve"> </w:t>
      </w:r>
      <w:r w:rsidRPr="000C1EF7">
        <w:rPr>
          <w:rFonts w:ascii="Arial" w:eastAsia="Courier New" w:hAnsi="Arial" w:cs="Arial"/>
          <w:bCs/>
        </w:rPr>
        <w:t xml:space="preserve">Nobert </w:t>
      </w:r>
      <w:proofErr w:type="spellStart"/>
      <w:r w:rsidRPr="000C1EF7">
        <w:rPr>
          <w:rFonts w:ascii="Arial" w:eastAsia="Courier New" w:hAnsi="Arial" w:cs="Arial"/>
          <w:bCs/>
        </w:rPr>
        <w:t>Eskofier</w:t>
      </w:r>
      <w:proofErr w:type="spellEnd"/>
      <w:r>
        <w:rPr>
          <w:rFonts w:ascii="Arial" w:eastAsia="Courier New" w:hAnsi="Arial" w:cs="Arial"/>
          <w:bCs/>
        </w:rPr>
        <w:t xml:space="preserve"> über </w:t>
      </w:r>
      <w:r w:rsidRPr="000C1EF7">
        <w:rPr>
          <w:rFonts w:ascii="Arial" w:eastAsia="Courier New" w:hAnsi="Arial" w:cs="Arial"/>
          <w:bCs/>
        </w:rPr>
        <w:t>Verpackung und Kennzeichnung von Gefahrgut</w:t>
      </w:r>
      <w:r>
        <w:rPr>
          <w:rFonts w:ascii="Arial" w:eastAsia="Courier New" w:hAnsi="Arial" w:cs="Arial"/>
          <w:bCs/>
        </w:rPr>
        <w:t>. Behandelt werden a</w:t>
      </w:r>
      <w:r w:rsidRPr="000C1EF7">
        <w:rPr>
          <w:rFonts w:ascii="Arial" w:eastAsia="Courier New" w:hAnsi="Arial" w:cs="Arial"/>
          <w:bCs/>
        </w:rPr>
        <w:t>llgemeine und besondere Verpackungsvorschriften</w:t>
      </w:r>
      <w:r>
        <w:rPr>
          <w:rFonts w:ascii="Arial" w:eastAsia="Courier New" w:hAnsi="Arial" w:cs="Arial"/>
          <w:bCs/>
        </w:rPr>
        <w:t xml:space="preserve">, die </w:t>
      </w:r>
      <w:r w:rsidRPr="000C1EF7">
        <w:rPr>
          <w:rFonts w:ascii="Arial" w:eastAsia="Courier New" w:hAnsi="Arial" w:cs="Arial"/>
          <w:bCs/>
        </w:rPr>
        <w:t>Bedeutung der Verpackungscodierung für den Verpacker</w:t>
      </w:r>
      <w:r>
        <w:rPr>
          <w:rFonts w:ascii="Arial" w:eastAsia="Courier New" w:hAnsi="Arial" w:cs="Arial"/>
          <w:bCs/>
        </w:rPr>
        <w:t>, der</w:t>
      </w:r>
      <w:r w:rsidR="00604168">
        <w:rPr>
          <w:rFonts w:ascii="Arial" w:eastAsia="Courier New" w:hAnsi="Arial" w:cs="Arial"/>
          <w:bCs/>
        </w:rPr>
        <w:t xml:space="preserve"> </w:t>
      </w:r>
      <w:r w:rsidRPr="000C1EF7">
        <w:rPr>
          <w:rFonts w:ascii="Arial" w:eastAsia="Courier New" w:hAnsi="Arial" w:cs="Arial"/>
          <w:bCs/>
        </w:rPr>
        <w:t>Stellenwert einer Gefahrgutverpackung und deren Prüfzertifikat</w:t>
      </w:r>
      <w:r>
        <w:rPr>
          <w:rFonts w:ascii="Arial" w:eastAsia="Courier New" w:hAnsi="Arial" w:cs="Arial"/>
          <w:bCs/>
        </w:rPr>
        <w:t xml:space="preserve"> sowie </w:t>
      </w:r>
      <w:r w:rsidRPr="000C1EF7">
        <w:rPr>
          <w:rFonts w:ascii="Arial" w:eastAsia="Courier New" w:hAnsi="Arial" w:cs="Arial"/>
          <w:bCs/>
        </w:rPr>
        <w:t>Hinweise zur richtigen Verpackungskennzeichnung</w:t>
      </w:r>
      <w:r>
        <w:rPr>
          <w:rFonts w:ascii="Arial" w:eastAsia="Courier New" w:hAnsi="Arial" w:cs="Arial"/>
          <w:bCs/>
        </w:rPr>
        <w:t>.</w:t>
      </w:r>
    </w:p>
    <w:p w14:paraId="23E3D15A" w14:textId="52AABC2E" w:rsidR="00FC6B7E" w:rsidRPr="00FC6B7E" w:rsidRDefault="000C1EF7" w:rsidP="00FC6B7E">
      <w:pPr>
        <w:pStyle w:val="Standard1"/>
        <w:spacing w:after="120" w:line="340" w:lineRule="exact"/>
        <w:jc w:val="both"/>
        <w:rPr>
          <w:rFonts w:ascii="Arial" w:eastAsia="Courier New" w:hAnsi="Arial" w:cs="Arial"/>
          <w:bCs/>
        </w:rPr>
      </w:pPr>
      <w:r>
        <w:rPr>
          <w:rFonts w:ascii="Arial" w:eastAsia="Courier New" w:hAnsi="Arial" w:cs="Arial"/>
          <w:bCs/>
        </w:rPr>
        <w:t xml:space="preserve">Anschließend referiert </w:t>
      </w:r>
      <w:r w:rsidRPr="000C1EF7">
        <w:rPr>
          <w:rFonts w:ascii="Arial" w:eastAsia="Courier New" w:hAnsi="Arial" w:cs="Arial"/>
          <w:bCs/>
        </w:rPr>
        <w:t>Olaf Kirchner</w:t>
      </w:r>
      <w:r>
        <w:rPr>
          <w:rFonts w:ascii="Arial" w:eastAsia="Courier New" w:hAnsi="Arial" w:cs="Arial"/>
          <w:bCs/>
        </w:rPr>
        <w:t xml:space="preserve"> vom </w:t>
      </w:r>
      <w:r w:rsidRPr="000C1EF7">
        <w:rPr>
          <w:rFonts w:ascii="Arial" w:eastAsia="Courier New" w:hAnsi="Arial" w:cs="Arial"/>
          <w:bCs/>
        </w:rPr>
        <w:t>3G Kompetenzzentrum</w:t>
      </w:r>
      <w:r>
        <w:rPr>
          <w:rFonts w:ascii="Arial" w:eastAsia="Courier New" w:hAnsi="Arial" w:cs="Arial"/>
          <w:bCs/>
        </w:rPr>
        <w:t xml:space="preserve"> über das </w:t>
      </w:r>
      <w:r w:rsidRPr="000C1EF7">
        <w:rPr>
          <w:rFonts w:ascii="Arial" w:eastAsia="Courier New" w:hAnsi="Arial" w:cs="Arial"/>
          <w:bCs/>
        </w:rPr>
        <w:t>Lager</w:t>
      </w:r>
      <w:r>
        <w:rPr>
          <w:rFonts w:ascii="Arial" w:eastAsia="Courier New" w:hAnsi="Arial" w:cs="Arial"/>
          <w:bCs/>
        </w:rPr>
        <w:t>n</w:t>
      </w:r>
      <w:r w:rsidRPr="000C1EF7">
        <w:rPr>
          <w:rFonts w:ascii="Arial" w:eastAsia="Courier New" w:hAnsi="Arial" w:cs="Arial"/>
          <w:bCs/>
        </w:rPr>
        <w:t xml:space="preserve"> und Vers</w:t>
      </w:r>
      <w:r>
        <w:rPr>
          <w:rFonts w:ascii="Arial" w:eastAsia="Courier New" w:hAnsi="Arial" w:cs="Arial"/>
          <w:bCs/>
        </w:rPr>
        <w:t>e</w:t>
      </w:r>
      <w:r w:rsidRPr="000C1EF7">
        <w:rPr>
          <w:rFonts w:ascii="Arial" w:eastAsia="Courier New" w:hAnsi="Arial" w:cs="Arial"/>
          <w:bCs/>
        </w:rPr>
        <w:t>nd</w:t>
      </w:r>
      <w:r>
        <w:rPr>
          <w:rFonts w:ascii="Arial" w:eastAsia="Courier New" w:hAnsi="Arial" w:cs="Arial"/>
          <w:bCs/>
        </w:rPr>
        <w:t>en</w:t>
      </w:r>
      <w:r w:rsidRPr="000C1EF7">
        <w:rPr>
          <w:rFonts w:ascii="Arial" w:eastAsia="Courier New" w:hAnsi="Arial" w:cs="Arial"/>
          <w:bCs/>
        </w:rPr>
        <w:t xml:space="preserve"> von Lithiumbatterien</w:t>
      </w:r>
      <w:r w:rsidR="00FC6B7E">
        <w:rPr>
          <w:rFonts w:ascii="Arial" w:eastAsia="Courier New" w:hAnsi="Arial" w:cs="Arial"/>
          <w:bCs/>
        </w:rPr>
        <w:t>.</w:t>
      </w:r>
      <w:r>
        <w:rPr>
          <w:rFonts w:ascii="Arial" w:eastAsia="Courier New" w:hAnsi="Arial" w:cs="Arial"/>
          <w:bCs/>
        </w:rPr>
        <w:t xml:space="preserve"> In einem Praxisteil geht es um das </w:t>
      </w:r>
      <w:r w:rsidRPr="000C1EF7">
        <w:rPr>
          <w:rFonts w:ascii="Arial" w:eastAsia="Courier New" w:hAnsi="Arial" w:cs="Arial"/>
          <w:bCs/>
        </w:rPr>
        <w:t xml:space="preserve">Sichern </w:t>
      </w:r>
      <w:r>
        <w:rPr>
          <w:rFonts w:ascii="Arial" w:eastAsia="Courier New" w:hAnsi="Arial" w:cs="Arial"/>
          <w:bCs/>
        </w:rPr>
        <w:t>der Energiespeicher</w:t>
      </w:r>
      <w:r w:rsidRPr="000C1EF7">
        <w:rPr>
          <w:rFonts w:ascii="Arial" w:eastAsia="Courier New" w:hAnsi="Arial" w:cs="Arial"/>
          <w:bCs/>
        </w:rPr>
        <w:t xml:space="preserve"> während des Transports</w:t>
      </w:r>
      <w:r w:rsidR="00FC6B7E">
        <w:rPr>
          <w:rFonts w:ascii="Arial" w:eastAsia="Courier New" w:hAnsi="Arial" w:cs="Arial"/>
          <w:bCs/>
        </w:rPr>
        <w:t xml:space="preserve">. Außerdem präsentiert Kirchner </w:t>
      </w:r>
      <w:r w:rsidR="00FC6B7E" w:rsidRPr="000C1EF7">
        <w:rPr>
          <w:rFonts w:ascii="Arial" w:eastAsia="Courier New" w:hAnsi="Arial" w:cs="Arial"/>
          <w:bCs/>
        </w:rPr>
        <w:t xml:space="preserve">neue Medien für Unterrichtszwecke </w:t>
      </w:r>
      <w:r w:rsidRPr="000C1EF7">
        <w:rPr>
          <w:rFonts w:ascii="Arial" w:eastAsia="Courier New" w:hAnsi="Arial" w:cs="Arial"/>
          <w:bCs/>
        </w:rPr>
        <w:t>im Gefahrgutbereich</w:t>
      </w:r>
      <w:r w:rsidR="00FC6B7E">
        <w:rPr>
          <w:rFonts w:ascii="Arial" w:eastAsia="Courier New" w:hAnsi="Arial" w:cs="Arial"/>
          <w:bCs/>
        </w:rPr>
        <w:t>. Im zweiten Praxisteil dieser Sequenz wird ein neuer</w:t>
      </w:r>
      <w:r w:rsidRPr="000C1EF7">
        <w:rPr>
          <w:rFonts w:ascii="Arial" w:eastAsia="Courier New" w:hAnsi="Arial" w:cs="Arial"/>
          <w:bCs/>
        </w:rPr>
        <w:t xml:space="preserve"> Feuer-Lösch-Simulationsanhänger</w:t>
      </w:r>
      <w:r w:rsidR="00FC6B7E">
        <w:rPr>
          <w:rFonts w:ascii="Arial" w:eastAsia="Courier New" w:hAnsi="Arial" w:cs="Arial"/>
          <w:bCs/>
        </w:rPr>
        <w:t xml:space="preserve"> vorgestellt</w:t>
      </w:r>
      <w:r w:rsidRPr="000C1EF7">
        <w:rPr>
          <w:rFonts w:ascii="Arial" w:eastAsia="Courier New" w:hAnsi="Arial" w:cs="Arial"/>
          <w:bCs/>
        </w:rPr>
        <w:t xml:space="preserve"> </w:t>
      </w:r>
      <w:r w:rsidR="00FC6B7E">
        <w:rPr>
          <w:rFonts w:ascii="Arial" w:eastAsia="Courier New" w:hAnsi="Arial" w:cs="Arial"/>
          <w:bCs/>
        </w:rPr>
        <w:t xml:space="preserve">und das Bekämpfen </w:t>
      </w:r>
      <w:r w:rsidRPr="000C1EF7">
        <w:rPr>
          <w:rFonts w:ascii="Arial" w:eastAsia="Courier New" w:hAnsi="Arial" w:cs="Arial"/>
          <w:bCs/>
        </w:rPr>
        <w:t>unterschiedliche</w:t>
      </w:r>
      <w:r w:rsidR="00FC6B7E">
        <w:rPr>
          <w:rFonts w:ascii="Arial" w:eastAsia="Courier New" w:hAnsi="Arial" w:cs="Arial"/>
          <w:bCs/>
        </w:rPr>
        <w:t>r</w:t>
      </w:r>
      <w:r w:rsidRPr="000C1EF7">
        <w:rPr>
          <w:rFonts w:ascii="Arial" w:eastAsia="Courier New" w:hAnsi="Arial" w:cs="Arial"/>
          <w:bCs/>
        </w:rPr>
        <w:t xml:space="preserve"> Brände</w:t>
      </w:r>
      <w:r w:rsidR="00FC6B7E">
        <w:rPr>
          <w:rFonts w:ascii="Arial" w:eastAsia="Courier New" w:hAnsi="Arial" w:cs="Arial"/>
          <w:bCs/>
        </w:rPr>
        <w:t xml:space="preserve"> demonstriert. Etwa um</w:t>
      </w:r>
      <w:r w:rsidR="00FC6B7E" w:rsidRPr="00FC6B7E">
        <w:rPr>
          <w:rFonts w:ascii="Arial" w:eastAsia="Courier New" w:hAnsi="Arial" w:cs="Arial"/>
          <w:bCs/>
        </w:rPr>
        <w:t xml:space="preserve"> 17:30 Uhr </w:t>
      </w:r>
      <w:r w:rsidR="00FC6B7E">
        <w:rPr>
          <w:rFonts w:ascii="Arial" w:eastAsia="Courier New" w:hAnsi="Arial" w:cs="Arial"/>
          <w:bCs/>
        </w:rPr>
        <w:t xml:space="preserve">endet der erste Tag mit Gelegenheit zum </w:t>
      </w:r>
      <w:r w:rsidR="00FC6B7E" w:rsidRPr="00FC6B7E">
        <w:rPr>
          <w:rFonts w:ascii="Arial" w:eastAsia="Courier New" w:hAnsi="Arial" w:cs="Arial"/>
          <w:bCs/>
        </w:rPr>
        <w:t>Networking und „Get-Together“ in der 3G-Lounge mit Snacks und Getränken</w:t>
      </w:r>
      <w:r w:rsidR="00FC6B7E">
        <w:rPr>
          <w:rFonts w:ascii="Arial" w:eastAsia="Courier New" w:hAnsi="Arial" w:cs="Arial"/>
          <w:bCs/>
        </w:rPr>
        <w:t>.</w:t>
      </w:r>
    </w:p>
    <w:p w14:paraId="60554FFE" w14:textId="17192AEB" w:rsidR="00FC6B7E" w:rsidRDefault="00B36C98" w:rsidP="00FC6B7E">
      <w:pPr>
        <w:pStyle w:val="Standard1"/>
        <w:spacing w:after="120" w:line="340" w:lineRule="exact"/>
        <w:jc w:val="both"/>
        <w:rPr>
          <w:rFonts w:ascii="Arial" w:eastAsia="Courier New" w:hAnsi="Arial" w:cs="Arial"/>
          <w:bCs/>
        </w:rPr>
      </w:pPr>
      <w:r>
        <w:rPr>
          <w:rFonts w:ascii="Arial" w:eastAsia="Courier New" w:hAnsi="Arial" w:cs="Arial"/>
          <w:bCs/>
        </w:rPr>
        <w:t>Der</w:t>
      </w:r>
      <w:r w:rsidR="00ED40F3">
        <w:rPr>
          <w:rFonts w:ascii="Arial" w:eastAsia="Courier New" w:hAnsi="Arial" w:cs="Arial"/>
          <w:bCs/>
        </w:rPr>
        <w:t xml:space="preserve"> zweite Tag</w:t>
      </w:r>
      <w:r>
        <w:rPr>
          <w:rFonts w:ascii="Arial" w:eastAsia="Courier New" w:hAnsi="Arial" w:cs="Arial"/>
          <w:bCs/>
        </w:rPr>
        <w:t xml:space="preserve"> </w:t>
      </w:r>
      <w:r w:rsidR="00FC6B7E">
        <w:rPr>
          <w:rFonts w:ascii="Arial" w:eastAsia="Courier New" w:hAnsi="Arial" w:cs="Arial"/>
          <w:bCs/>
        </w:rPr>
        <w:t xml:space="preserve">startet um 8:30 Uhr mit zwei weiteren Fachvorträgen von </w:t>
      </w:r>
      <w:r w:rsidR="00FC6B7E" w:rsidRPr="00A55986">
        <w:rPr>
          <w:rFonts w:ascii="Arial" w:eastAsia="Courier New" w:hAnsi="Arial" w:cs="Arial"/>
          <w:bCs/>
        </w:rPr>
        <w:t>Frank-Georg Stephan</w:t>
      </w:r>
      <w:r w:rsidR="00FC6B7E">
        <w:rPr>
          <w:rFonts w:ascii="Arial" w:eastAsia="Courier New" w:hAnsi="Arial" w:cs="Arial"/>
          <w:bCs/>
        </w:rPr>
        <w:t xml:space="preserve"> zum Thema ADR 2021. Im Vordergrund stehen die </w:t>
      </w:r>
      <w:r w:rsidR="00FC6B7E" w:rsidRPr="00FC6B7E">
        <w:rPr>
          <w:rFonts w:ascii="Arial" w:eastAsia="Courier New" w:hAnsi="Arial" w:cs="Arial"/>
          <w:bCs/>
        </w:rPr>
        <w:t>Anwendung geänderter und neuer Umschließungsvorschriften</w:t>
      </w:r>
      <w:r w:rsidR="00FC6B7E">
        <w:rPr>
          <w:rFonts w:ascii="Arial" w:eastAsia="Courier New" w:hAnsi="Arial" w:cs="Arial"/>
          <w:bCs/>
        </w:rPr>
        <w:t xml:space="preserve">, die </w:t>
      </w:r>
      <w:r w:rsidR="00FC6B7E" w:rsidRPr="00FC6B7E">
        <w:rPr>
          <w:rFonts w:ascii="Arial" w:eastAsia="Courier New" w:hAnsi="Arial" w:cs="Arial"/>
          <w:bCs/>
        </w:rPr>
        <w:lastRenderedPageBreak/>
        <w:t>Änderung von Kennzeichen und in der Dokumentation</w:t>
      </w:r>
      <w:r w:rsidR="00FC6B7E">
        <w:rPr>
          <w:rFonts w:ascii="Arial" w:eastAsia="Courier New" w:hAnsi="Arial" w:cs="Arial"/>
          <w:bCs/>
        </w:rPr>
        <w:t xml:space="preserve"> sowie der </w:t>
      </w:r>
      <w:r w:rsidR="00FC6B7E" w:rsidRPr="00FC6B7E">
        <w:rPr>
          <w:rFonts w:ascii="Arial" w:eastAsia="Courier New" w:hAnsi="Arial" w:cs="Arial"/>
          <w:bCs/>
        </w:rPr>
        <w:t>Bau,</w:t>
      </w:r>
      <w:r w:rsidR="00FC6B7E">
        <w:rPr>
          <w:rFonts w:ascii="Arial" w:eastAsia="Courier New" w:hAnsi="Arial" w:cs="Arial"/>
          <w:bCs/>
        </w:rPr>
        <w:t xml:space="preserve"> die</w:t>
      </w:r>
      <w:r w:rsidR="00FC6B7E" w:rsidRPr="00FC6B7E">
        <w:rPr>
          <w:rFonts w:ascii="Arial" w:eastAsia="Courier New" w:hAnsi="Arial" w:cs="Arial"/>
          <w:bCs/>
        </w:rPr>
        <w:t xml:space="preserve"> Zulassung und Prüfung von Gefahrgutumschließungen</w:t>
      </w:r>
      <w:r w:rsidR="00FC6B7E">
        <w:rPr>
          <w:rFonts w:ascii="Arial" w:eastAsia="Courier New" w:hAnsi="Arial" w:cs="Arial"/>
          <w:bCs/>
        </w:rPr>
        <w:t xml:space="preserve">. Nicht zuletzt erläutert Stephan </w:t>
      </w:r>
      <w:r w:rsidR="0010200B">
        <w:rPr>
          <w:rFonts w:ascii="Arial" w:eastAsia="Courier New" w:hAnsi="Arial" w:cs="Arial"/>
          <w:bCs/>
        </w:rPr>
        <w:t>die</w:t>
      </w:r>
      <w:r w:rsidR="00FC6B7E">
        <w:rPr>
          <w:rFonts w:ascii="Arial" w:eastAsia="Courier New" w:hAnsi="Arial" w:cs="Arial"/>
          <w:bCs/>
        </w:rPr>
        <w:t xml:space="preserve"> </w:t>
      </w:r>
      <w:r w:rsidR="00FC6B7E" w:rsidRPr="00FC6B7E">
        <w:rPr>
          <w:rFonts w:ascii="Arial" w:eastAsia="Courier New" w:hAnsi="Arial" w:cs="Arial"/>
          <w:bCs/>
        </w:rPr>
        <w:t>Umsetzung geänderte</w:t>
      </w:r>
      <w:r w:rsidR="0010200B">
        <w:rPr>
          <w:rFonts w:ascii="Arial" w:eastAsia="Courier New" w:hAnsi="Arial" w:cs="Arial"/>
          <w:bCs/>
        </w:rPr>
        <w:t>r</w:t>
      </w:r>
      <w:r w:rsidR="00FC6B7E" w:rsidRPr="00FC6B7E">
        <w:rPr>
          <w:rFonts w:ascii="Arial" w:eastAsia="Courier New" w:hAnsi="Arial" w:cs="Arial"/>
          <w:bCs/>
        </w:rPr>
        <w:t xml:space="preserve"> Handhabungsvorschriften</w:t>
      </w:r>
      <w:r w:rsidR="0010200B">
        <w:rPr>
          <w:rFonts w:ascii="Arial" w:eastAsia="Courier New" w:hAnsi="Arial" w:cs="Arial"/>
          <w:bCs/>
        </w:rPr>
        <w:t xml:space="preserve"> und die </w:t>
      </w:r>
      <w:r w:rsidR="00FC6B7E" w:rsidRPr="00FC6B7E">
        <w:rPr>
          <w:rFonts w:ascii="Arial" w:eastAsia="Courier New" w:hAnsi="Arial" w:cs="Arial"/>
          <w:bCs/>
        </w:rPr>
        <w:t>Anforderungen an Schulungsbescheinigungen der Fahrer</w:t>
      </w:r>
      <w:r w:rsidR="0010200B">
        <w:rPr>
          <w:rFonts w:ascii="Arial" w:eastAsia="Courier New" w:hAnsi="Arial" w:cs="Arial"/>
          <w:bCs/>
        </w:rPr>
        <w:t>. Hinweise zur</w:t>
      </w:r>
      <w:r w:rsidR="00FC6B7E" w:rsidRPr="00FC6B7E">
        <w:rPr>
          <w:rFonts w:ascii="Arial" w:eastAsia="Courier New" w:hAnsi="Arial" w:cs="Arial"/>
          <w:bCs/>
        </w:rPr>
        <w:t xml:space="preserve"> Überwachung beim Parken</w:t>
      </w:r>
      <w:r w:rsidR="0010200B">
        <w:rPr>
          <w:rFonts w:ascii="Arial" w:eastAsia="Courier New" w:hAnsi="Arial" w:cs="Arial"/>
          <w:bCs/>
        </w:rPr>
        <w:t xml:space="preserve"> und der </w:t>
      </w:r>
      <w:r w:rsidR="00FC6B7E" w:rsidRPr="00FC6B7E">
        <w:rPr>
          <w:rFonts w:ascii="Arial" w:eastAsia="Courier New" w:hAnsi="Arial" w:cs="Arial"/>
          <w:bCs/>
        </w:rPr>
        <w:t>Umgang mit ADR-Zulassungsbescheinigungen</w:t>
      </w:r>
      <w:r w:rsidR="0010200B">
        <w:rPr>
          <w:rFonts w:ascii="Arial" w:eastAsia="Courier New" w:hAnsi="Arial" w:cs="Arial"/>
          <w:bCs/>
        </w:rPr>
        <w:t xml:space="preserve"> runden das Vormittagsprogramm ab.</w:t>
      </w:r>
    </w:p>
    <w:p w14:paraId="7CFB5C0C" w14:textId="3E1A1668" w:rsidR="001C2ECD" w:rsidRDefault="001C2ECD" w:rsidP="001C2ECD">
      <w:pPr>
        <w:pStyle w:val="Standard1"/>
        <w:spacing w:after="120" w:line="340" w:lineRule="exact"/>
        <w:jc w:val="both"/>
        <w:rPr>
          <w:rFonts w:ascii="Arial" w:eastAsia="Courier New" w:hAnsi="Arial" w:cs="Arial"/>
          <w:bCs/>
        </w:rPr>
      </w:pPr>
      <w:r>
        <w:rPr>
          <w:rFonts w:ascii="Arial" w:eastAsia="Courier New" w:hAnsi="Arial" w:cs="Arial"/>
          <w:bCs/>
        </w:rPr>
        <w:t xml:space="preserve">Nach dem Mittagessen berichtet </w:t>
      </w:r>
      <w:r w:rsidRPr="001C2ECD">
        <w:rPr>
          <w:rFonts w:ascii="Arial" w:eastAsia="Courier New" w:hAnsi="Arial" w:cs="Arial"/>
          <w:bCs/>
        </w:rPr>
        <w:t>Uwe Senkel</w:t>
      </w:r>
      <w:r>
        <w:rPr>
          <w:rFonts w:ascii="Arial" w:eastAsia="Courier New" w:hAnsi="Arial" w:cs="Arial"/>
          <w:bCs/>
        </w:rPr>
        <w:t xml:space="preserve"> von der </w:t>
      </w:r>
      <w:r w:rsidRPr="001C2ECD">
        <w:rPr>
          <w:rFonts w:ascii="Arial" w:eastAsia="Courier New" w:hAnsi="Arial" w:cs="Arial"/>
          <w:bCs/>
        </w:rPr>
        <w:t>Autobahnpolizei Münster</w:t>
      </w:r>
      <w:r>
        <w:rPr>
          <w:rFonts w:ascii="Arial" w:eastAsia="Courier New" w:hAnsi="Arial" w:cs="Arial"/>
          <w:bCs/>
        </w:rPr>
        <w:t xml:space="preserve"> über </w:t>
      </w:r>
      <w:r w:rsidRPr="001C2ECD">
        <w:rPr>
          <w:rFonts w:ascii="Arial" w:eastAsia="Courier New" w:hAnsi="Arial" w:cs="Arial"/>
          <w:bCs/>
        </w:rPr>
        <w:t xml:space="preserve">Verpackungsmängel </w:t>
      </w:r>
      <w:r>
        <w:rPr>
          <w:rFonts w:ascii="Arial" w:eastAsia="Courier New" w:hAnsi="Arial" w:cs="Arial"/>
          <w:bCs/>
        </w:rPr>
        <w:t xml:space="preserve">bei Gefahrgut </w:t>
      </w:r>
      <w:r w:rsidRPr="001C2ECD">
        <w:rPr>
          <w:rFonts w:ascii="Arial" w:eastAsia="Courier New" w:hAnsi="Arial" w:cs="Arial"/>
          <w:bCs/>
        </w:rPr>
        <w:t>und deren Folgen mit Beispielen aus der Praxis</w:t>
      </w:r>
      <w:r>
        <w:rPr>
          <w:rFonts w:ascii="Arial" w:eastAsia="Courier New" w:hAnsi="Arial" w:cs="Arial"/>
          <w:bCs/>
        </w:rPr>
        <w:t xml:space="preserve">. In diesem Zusammenhang spricht er auch über </w:t>
      </w:r>
      <w:r w:rsidRPr="001C2ECD">
        <w:rPr>
          <w:rFonts w:ascii="Arial" w:eastAsia="Courier New" w:hAnsi="Arial" w:cs="Arial"/>
          <w:bCs/>
        </w:rPr>
        <w:t>Verpackungsarten</w:t>
      </w:r>
      <w:r>
        <w:rPr>
          <w:rFonts w:ascii="Arial" w:eastAsia="Courier New" w:hAnsi="Arial" w:cs="Arial"/>
          <w:bCs/>
        </w:rPr>
        <w:t xml:space="preserve">, </w:t>
      </w:r>
      <w:r w:rsidRPr="001C2ECD">
        <w:rPr>
          <w:rFonts w:ascii="Arial" w:eastAsia="Courier New" w:hAnsi="Arial" w:cs="Arial"/>
          <w:bCs/>
        </w:rPr>
        <w:t>Bauartprüfungen</w:t>
      </w:r>
      <w:r>
        <w:rPr>
          <w:rFonts w:ascii="Arial" w:eastAsia="Courier New" w:hAnsi="Arial" w:cs="Arial"/>
          <w:bCs/>
        </w:rPr>
        <w:t xml:space="preserve">, </w:t>
      </w:r>
      <w:r w:rsidRPr="001C2ECD">
        <w:rPr>
          <w:rFonts w:ascii="Arial" w:eastAsia="Courier New" w:hAnsi="Arial" w:cs="Arial"/>
          <w:bCs/>
        </w:rPr>
        <w:t>Weichverpackungen</w:t>
      </w:r>
      <w:r>
        <w:rPr>
          <w:rFonts w:ascii="Arial" w:eastAsia="Courier New" w:hAnsi="Arial" w:cs="Arial"/>
          <w:bCs/>
        </w:rPr>
        <w:t xml:space="preserve"> und den </w:t>
      </w:r>
      <w:r w:rsidRPr="001C2ECD">
        <w:rPr>
          <w:rFonts w:ascii="Arial" w:eastAsia="Courier New" w:hAnsi="Arial" w:cs="Arial"/>
          <w:bCs/>
        </w:rPr>
        <w:t>Gefahrgutaustritt</w:t>
      </w:r>
      <w:r>
        <w:rPr>
          <w:rFonts w:ascii="Arial" w:eastAsia="Courier New" w:hAnsi="Arial" w:cs="Arial"/>
          <w:bCs/>
        </w:rPr>
        <w:t>.</w:t>
      </w:r>
    </w:p>
    <w:p w14:paraId="72956841" w14:textId="6CDDE6F6" w:rsidR="008C439E" w:rsidRDefault="001C2ECD" w:rsidP="00CA6921">
      <w:pPr>
        <w:pStyle w:val="Standard1"/>
        <w:spacing w:after="120" w:line="340" w:lineRule="exact"/>
        <w:jc w:val="both"/>
        <w:rPr>
          <w:rFonts w:ascii="Arial" w:eastAsia="Courier New" w:hAnsi="Arial" w:cs="Arial"/>
          <w:bCs/>
        </w:rPr>
      </w:pPr>
      <w:r>
        <w:rPr>
          <w:rFonts w:ascii="Arial" w:eastAsia="Courier New" w:hAnsi="Arial" w:cs="Arial"/>
          <w:bCs/>
        </w:rPr>
        <w:t xml:space="preserve">Mit einem spannenden Vortrag über die </w:t>
      </w:r>
      <w:r w:rsidRPr="001C2ECD">
        <w:rPr>
          <w:rFonts w:ascii="Arial" w:eastAsia="Courier New" w:hAnsi="Arial" w:cs="Arial"/>
          <w:bCs/>
        </w:rPr>
        <w:t>Verpackungsentwicklung als Basis einer stabilen Ladeeinheit</w:t>
      </w:r>
      <w:r>
        <w:rPr>
          <w:rFonts w:ascii="Arial" w:eastAsia="Courier New" w:hAnsi="Arial" w:cs="Arial"/>
          <w:bCs/>
        </w:rPr>
        <w:t xml:space="preserve"> bildet J</w:t>
      </w:r>
      <w:r w:rsidRPr="001C2ECD">
        <w:rPr>
          <w:rFonts w:ascii="Arial" w:eastAsia="Courier New" w:hAnsi="Arial" w:cs="Arial"/>
          <w:bCs/>
        </w:rPr>
        <w:t>ulia Botos</w:t>
      </w:r>
      <w:r>
        <w:rPr>
          <w:rFonts w:ascii="Arial" w:eastAsia="Courier New" w:hAnsi="Arial" w:cs="Arial"/>
          <w:bCs/>
        </w:rPr>
        <w:t xml:space="preserve"> von der </w:t>
      </w:r>
      <w:r w:rsidRPr="001C2ECD">
        <w:rPr>
          <w:rFonts w:ascii="Arial" w:eastAsia="Courier New" w:hAnsi="Arial" w:cs="Arial"/>
          <w:bCs/>
        </w:rPr>
        <w:t>D</w:t>
      </w:r>
      <w:r>
        <w:rPr>
          <w:rFonts w:ascii="Arial" w:eastAsia="Courier New" w:hAnsi="Arial" w:cs="Arial"/>
          <w:bCs/>
        </w:rPr>
        <w:t>uo</w:t>
      </w:r>
      <w:r w:rsidRPr="001C2ECD">
        <w:rPr>
          <w:rFonts w:ascii="Arial" w:eastAsia="Courier New" w:hAnsi="Arial" w:cs="Arial"/>
          <w:bCs/>
        </w:rPr>
        <w:t xml:space="preserve"> P</w:t>
      </w:r>
      <w:r>
        <w:rPr>
          <w:rFonts w:ascii="Arial" w:eastAsia="Courier New" w:hAnsi="Arial" w:cs="Arial"/>
          <w:bCs/>
        </w:rPr>
        <w:t>last</w:t>
      </w:r>
      <w:r w:rsidRPr="001C2ECD">
        <w:rPr>
          <w:rFonts w:ascii="Arial" w:eastAsia="Courier New" w:hAnsi="Arial" w:cs="Arial"/>
          <w:bCs/>
        </w:rPr>
        <w:t xml:space="preserve"> AG</w:t>
      </w:r>
      <w:r>
        <w:rPr>
          <w:rFonts w:ascii="Arial" w:eastAsia="Courier New" w:hAnsi="Arial" w:cs="Arial"/>
          <w:bCs/>
        </w:rPr>
        <w:t xml:space="preserve"> den vorläufigen Schlusspunkt des Nachmittags. Sie spricht über d</w:t>
      </w:r>
      <w:r w:rsidRPr="001C2ECD">
        <w:rPr>
          <w:rFonts w:ascii="Arial" w:eastAsia="Courier New" w:hAnsi="Arial" w:cs="Arial"/>
          <w:bCs/>
        </w:rPr>
        <w:t>ie Ladeeinheit als Basis einer optimalen Ladungssicherung</w:t>
      </w:r>
      <w:r>
        <w:rPr>
          <w:rFonts w:ascii="Arial" w:eastAsia="Courier New" w:hAnsi="Arial" w:cs="Arial"/>
          <w:bCs/>
        </w:rPr>
        <w:t xml:space="preserve"> und stellt </w:t>
      </w:r>
      <w:r w:rsidRPr="001C2ECD">
        <w:rPr>
          <w:rFonts w:ascii="Arial" w:eastAsia="Courier New" w:hAnsi="Arial" w:cs="Arial"/>
          <w:bCs/>
        </w:rPr>
        <w:t>verschiedene Prüfmöglichkeiten für Ladeeinheiten</w:t>
      </w:r>
      <w:r>
        <w:rPr>
          <w:rFonts w:ascii="Arial" w:eastAsia="Courier New" w:hAnsi="Arial" w:cs="Arial"/>
          <w:bCs/>
        </w:rPr>
        <w:t xml:space="preserve"> vor. Im Rahmen eines weiteren Praxisteils wird </w:t>
      </w:r>
      <w:r w:rsidRPr="001C2ECD">
        <w:rPr>
          <w:rFonts w:ascii="Arial" w:eastAsia="Courier New" w:hAnsi="Arial" w:cs="Arial"/>
          <w:bCs/>
        </w:rPr>
        <w:t>im 3G Kompetenzzentrum</w:t>
      </w:r>
      <w:r>
        <w:rPr>
          <w:rFonts w:ascii="Arial" w:eastAsia="Courier New" w:hAnsi="Arial" w:cs="Arial"/>
          <w:bCs/>
        </w:rPr>
        <w:t xml:space="preserve"> eine </w:t>
      </w:r>
      <w:r w:rsidRPr="001C2ECD">
        <w:rPr>
          <w:rFonts w:ascii="Arial" w:eastAsia="Courier New" w:hAnsi="Arial" w:cs="Arial"/>
          <w:bCs/>
        </w:rPr>
        <w:t xml:space="preserve">ausgewählte Ladeeinheit </w:t>
      </w:r>
      <w:r>
        <w:rPr>
          <w:rFonts w:ascii="Arial" w:eastAsia="Courier New" w:hAnsi="Arial" w:cs="Arial"/>
          <w:bCs/>
        </w:rPr>
        <w:t xml:space="preserve">geprüft. </w:t>
      </w:r>
      <w:r w:rsidR="00790609">
        <w:rPr>
          <w:rFonts w:ascii="Arial" w:eastAsia="Courier New" w:hAnsi="Arial" w:cs="Arial"/>
          <w:bCs/>
        </w:rPr>
        <w:t xml:space="preserve">Mit einer </w:t>
      </w:r>
      <w:r w:rsidR="00CA6921" w:rsidRPr="00CA6921">
        <w:rPr>
          <w:rFonts w:ascii="Arial" w:eastAsia="Courier New" w:hAnsi="Arial" w:cs="Arial"/>
          <w:bCs/>
        </w:rPr>
        <w:t>Zusammenfassung</w:t>
      </w:r>
      <w:r w:rsidR="008C439E">
        <w:rPr>
          <w:rFonts w:ascii="Arial" w:eastAsia="Courier New" w:hAnsi="Arial" w:cs="Arial"/>
          <w:bCs/>
        </w:rPr>
        <w:t xml:space="preserve"> </w:t>
      </w:r>
      <w:r w:rsidR="004A1711">
        <w:rPr>
          <w:rFonts w:ascii="Arial" w:eastAsia="Courier New" w:hAnsi="Arial" w:cs="Arial"/>
          <w:bCs/>
        </w:rPr>
        <w:t xml:space="preserve">der Vorträge </w:t>
      </w:r>
      <w:r w:rsidR="00790609">
        <w:rPr>
          <w:rFonts w:ascii="Arial" w:eastAsia="Courier New" w:hAnsi="Arial" w:cs="Arial"/>
          <w:bCs/>
        </w:rPr>
        <w:t xml:space="preserve">und der Möglichkeit für </w:t>
      </w:r>
      <w:r w:rsidR="00CA6921" w:rsidRPr="00CA6921">
        <w:rPr>
          <w:rFonts w:ascii="Arial" w:eastAsia="Courier New" w:hAnsi="Arial" w:cs="Arial"/>
          <w:bCs/>
        </w:rPr>
        <w:t>Feedback</w:t>
      </w:r>
      <w:r w:rsidR="00790609">
        <w:rPr>
          <w:rFonts w:ascii="Arial" w:eastAsia="Courier New" w:hAnsi="Arial" w:cs="Arial"/>
          <w:bCs/>
        </w:rPr>
        <w:t xml:space="preserve"> enden </w:t>
      </w:r>
      <w:r w:rsidR="008C439E">
        <w:rPr>
          <w:rFonts w:ascii="Arial" w:eastAsia="Courier New" w:hAnsi="Arial" w:cs="Arial"/>
          <w:bCs/>
        </w:rPr>
        <w:t>d</w:t>
      </w:r>
      <w:r w:rsidR="00790609">
        <w:rPr>
          <w:rFonts w:ascii="Arial" w:eastAsia="Courier New" w:hAnsi="Arial" w:cs="Arial"/>
          <w:bCs/>
        </w:rPr>
        <w:t>ie</w:t>
      </w:r>
      <w:r w:rsidR="008C439E">
        <w:rPr>
          <w:rFonts w:ascii="Arial" w:eastAsia="Courier New" w:hAnsi="Arial" w:cs="Arial"/>
          <w:bCs/>
        </w:rPr>
        <w:t xml:space="preserve"> </w:t>
      </w:r>
      <w:r w:rsidR="00790609">
        <w:rPr>
          <w:rFonts w:ascii="Arial" w:eastAsia="Courier New" w:hAnsi="Arial" w:cs="Arial"/>
          <w:bCs/>
        </w:rPr>
        <w:t>3</w:t>
      </w:r>
      <w:r w:rsidR="008C439E">
        <w:rPr>
          <w:rFonts w:ascii="Arial" w:eastAsia="Courier New" w:hAnsi="Arial" w:cs="Arial"/>
          <w:bCs/>
        </w:rPr>
        <w:t>. Fuldaer Gefahrgut-Tage.</w:t>
      </w:r>
    </w:p>
    <w:p w14:paraId="68CD7C00" w14:textId="4852462A" w:rsidR="00D233DA" w:rsidRDefault="008C439E" w:rsidP="006E73E2">
      <w:pPr>
        <w:pStyle w:val="Standard1"/>
        <w:spacing w:after="120" w:line="340" w:lineRule="exact"/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</w:rPr>
        <w:t xml:space="preserve">Die Teilnahme am kompletten Programm kostet </w:t>
      </w:r>
      <w:r w:rsidR="00CA6921" w:rsidRPr="00CA6921">
        <w:rPr>
          <w:rFonts w:ascii="Arial" w:eastAsia="Courier New" w:hAnsi="Arial" w:cs="Arial"/>
          <w:bCs/>
        </w:rPr>
        <w:t>495</w:t>
      </w:r>
      <w:r>
        <w:rPr>
          <w:rFonts w:ascii="Arial" w:eastAsia="Courier New" w:hAnsi="Arial" w:cs="Arial"/>
          <w:bCs/>
        </w:rPr>
        <w:t xml:space="preserve"> EUR zuzüglich </w:t>
      </w:r>
      <w:r w:rsidR="004A1711">
        <w:rPr>
          <w:rFonts w:ascii="Arial" w:eastAsia="Courier New" w:hAnsi="Arial" w:cs="Arial"/>
          <w:bCs/>
        </w:rPr>
        <w:t>1</w:t>
      </w:r>
      <w:r w:rsidR="0084438F">
        <w:rPr>
          <w:rFonts w:ascii="Arial" w:eastAsia="Courier New" w:hAnsi="Arial" w:cs="Arial"/>
          <w:bCs/>
        </w:rPr>
        <w:t>6</w:t>
      </w:r>
      <w:r w:rsidR="004A1711">
        <w:rPr>
          <w:rFonts w:ascii="Arial" w:eastAsia="Courier New" w:hAnsi="Arial" w:cs="Arial"/>
          <w:bCs/>
        </w:rPr>
        <w:t xml:space="preserve"> Prozent </w:t>
      </w:r>
      <w:r>
        <w:rPr>
          <w:rFonts w:ascii="Arial" w:eastAsia="Courier New" w:hAnsi="Arial" w:cs="Arial"/>
          <w:bCs/>
        </w:rPr>
        <w:t>Mehrwertsteuer.</w:t>
      </w:r>
      <w:r w:rsidR="004A1711">
        <w:rPr>
          <w:rFonts w:ascii="Arial" w:eastAsia="Courier New" w:hAnsi="Arial" w:cs="Arial"/>
          <w:bCs/>
        </w:rPr>
        <w:t xml:space="preserve"> </w:t>
      </w:r>
      <w:r w:rsidR="00D233DA" w:rsidRPr="007D754B">
        <w:rPr>
          <w:rFonts w:ascii="Arial" w:eastAsia="Courier New" w:hAnsi="Arial" w:cs="Arial"/>
          <w:bCs/>
        </w:rPr>
        <w:t xml:space="preserve">Im Preis enthalten sind alle Vorträge, der Besuch der Fachmesse, sowie die Verpflegung inklusive „Come </w:t>
      </w:r>
      <w:proofErr w:type="spellStart"/>
      <w:r w:rsidR="00D233DA" w:rsidRPr="007D754B">
        <w:rPr>
          <w:rFonts w:ascii="Arial" w:eastAsia="Courier New" w:hAnsi="Arial" w:cs="Arial"/>
          <w:bCs/>
        </w:rPr>
        <w:t>Together</w:t>
      </w:r>
      <w:proofErr w:type="spellEnd"/>
      <w:r w:rsidR="00D233DA" w:rsidRPr="007D754B">
        <w:rPr>
          <w:rFonts w:ascii="Arial" w:eastAsia="Courier New" w:hAnsi="Arial" w:cs="Arial"/>
          <w:bCs/>
        </w:rPr>
        <w:t>“.</w:t>
      </w:r>
      <w:r w:rsidR="00D233DA" w:rsidRPr="007D754B">
        <w:rPr>
          <w:rFonts w:ascii="Arial" w:hAnsi="Arial" w:cs="Arial"/>
        </w:rPr>
        <w:t xml:space="preserve"> Kostenlose Parkplätze stehen zur Verfügung und nach der Veranstaltung werden auf Wunsch Teilnahmebescheinigungen ausgestellt.</w:t>
      </w:r>
    </w:p>
    <w:p w14:paraId="53A85276" w14:textId="77777777" w:rsidR="00543337" w:rsidRDefault="00790609" w:rsidP="00CF42EC">
      <w:pPr>
        <w:pStyle w:val="Standard1"/>
        <w:spacing w:after="120" w:line="340" w:lineRule="exact"/>
        <w:jc w:val="both"/>
        <w:rPr>
          <w:rFonts w:ascii="Arial" w:hAnsi="Arial" w:cs="Arial"/>
          <w:color w:val="505050"/>
          <w:sz w:val="18"/>
          <w:szCs w:val="18"/>
        </w:rPr>
      </w:pPr>
      <w:r>
        <w:rPr>
          <w:rFonts w:ascii="Arial" w:eastAsia="Courier New" w:hAnsi="Arial" w:cs="Arial"/>
          <w:bCs/>
        </w:rPr>
        <w:t>Vor dem Hintergrund der</w:t>
      </w:r>
      <w:r w:rsidRPr="00790609">
        <w:rPr>
          <w:rFonts w:ascii="Arial" w:eastAsia="Courier New" w:hAnsi="Arial" w:cs="Arial"/>
          <w:bCs/>
        </w:rPr>
        <w:t xml:space="preserve"> </w:t>
      </w:r>
      <w:r>
        <w:rPr>
          <w:rFonts w:ascii="Arial" w:eastAsia="Courier New" w:hAnsi="Arial" w:cs="Arial"/>
          <w:bCs/>
        </w:rPr>
        <w:t>Corona-Pandemie</w:t>
      </w:r>
      <w:r w:rsidRPr="00790609">
        <w:rPr>
          <w:rFonts w:ascii="Arial" w:eastAsia="Courier New" w:hAnsi="Arial" w:cs="Arial"/>
          <w:bCs/>
        </w:rPr>
        <w:t xml:space="preserve"> </w:t>
      </w:r>
      <w:r>
        <w:rPr>
          <w:rFonts w:ascii="Arial" w:eastAsia="Courier New" w:hAnsi="Arial" w:cs="Arial"/>
          <w:bCs/>
        </w:rPr>
        <w:t>weist der Veranstalter darauf hin, dass die Gesundheit aller Teilnehmer die höchste Priorität genießt. D</w:t>
      </w:r>
      <w:r w:rsidRPr="00790609">
        <w:rPr>
          <w:rFonts w:ascii="Arial" w:eastAsia="Courier New" w:hAnsi="Arial" w:cs="Arial"/>
          <w:bCs/>
        </w:rPr>
        <w:t xml:space="preserve">ie aktuellen Empfehlungen der Behörden </w:t>
      </w:r>
      <w:r>
        <w:rPr>
          <w:rFonts w:ascii="Arial" w:eastAsia="Courier New" w:hAnsi="Arial" w:cs="Arial"/>
          <w:bCs/>
        </w:rPr>
        <w:t xml:space="preserve">einschließlich der </w:t>
      </w:r>
      <w:r w:rsidRPr="00790609">
        <w:rPr>
          <w:rFonts w:ascii="Arial" w:eastAsia="Courier New" w:hAnsi="Arial" w:cs="Arial"/>
          <w:bCs/>
        </w:rPr>
        <w:t xml:space="preserve">Hygienevorschriften und Abstandsregeln </w:t>
      </w:r>
      <w:r>
        <w:rPr>
          <w:rFonts w:ascii="Arial" w:eastAsia="Courier New" w:hAnsi="Arial" w:cs="Arial"/>
          <w:bCs/>
        </w:rPr>
        <w:t xml:space="preserve">werden </w:t>
      </w:r>
      <w:r w:rsidRPr="00790609">
        <w:rPr>
          <w:rFonts w:ascii="Arial" w:eastAsia="Courier New" w:hAnsi="Arial" w:cs="Arial"/>
          <w:bCs/>
        </w:rPr>
        <w:t>mit großer Sorgfalt</w:t>
      </w:r>
      <w:r>
        <w:rPr>
          <w:rFonts w:ascii="Arial" w:eastAsia="Courier New" w:hAnsi="Arial" w:cs="Arial"/>
          <w:bCs/>
        </w:rPr>
        <w:t xml:space="preserve"> befolgt.</w:t>
      </w:r>
    </w:p>
    <w:p w14:paraId="6E6594C4" w14:textId="42AFAF2C" w:rsidR="00543337" w:rsidRPr="00543337" w:rsidRDefault="00CF42EC" w:rsidP="00CF42EC">
      <w:pPr>
        <w:pStyle w:val="Standard1"/>
        <w:spacing w:after="120" w:line="340" w:lineRule="exact"/>
        <w:jc w:val="both"/>
        <w:rPr>
          <w:rFonts w:ascii="Arial" w:eastAsia="Courier New" w:hAnsi="Arial" w:cs="Arial"/>
          <w:bCs/>
          <w:color w:val="000000" w:themeColor="text1"/>
        </w:rPr>
      </w:pPr>
      <w:r w:rsidRPr="00543337">
        <w:rPr>
          <w:rFonts w:ascii="Arial" w:eastAsia="Courier New" w:hAnsi="Arial" w:cs="Arial"/>
          <w:bCs/>
          <w:color w:val="000000" w:themeColor="text1"/>
        </w:rPr>
        <w:t xml:space="preserve">Zudem </w:t>
      </w:r>
      <w:r w:rsidR="00543337">
        <w:rPr>
          <w:rFonts w:ascii="Arial" w:eastAsia="Courier New" w:hAnsi="Arial" w:cs="Arial"/>
          <w:bCs/>
          <w:color w:val="000000" w:themeColor="text1"/>
        </w:rPr>
        <w:t>setzt</w:t>
      </w:r>
      <w:r w:rsidRPr="00543337">
        <w:rPr>
          <w:rFonts w:ascii="Arial" w:eastAsia="Courier New" w:hAnsi="Arial" w:cs="Arial"/>
          <w:bCs/>
          <w:color w:val="000000" w:themeColor="text1"/>
        </w:rPr>
        <w:t xml:space="preserve"> das 3G Kompetenzzentrum die neue </w:t>
      </w:r>
      <w:r w:rsidR="00543337" w:rsidRPr="00543337">
        <w:rPr>
          <w:rFonts w:ascii="Arial" w:eastAsia="Courier New" w:hAnsi="Arial" w:cs="Arial"/>
          <w:bCs/>
          <w:color w:val="000000" w:themeColor="text1"/>
        </w:rPr>
        <w:t xml:space="preserve">Bakterien- und Virenschutzfolie </w:t>
      </w:r>
      <w:r w:rsidRPr="00543337">
        <w:rPr>
          <w:rFonts w:ascii="Arial" w:eastAsia="Courier New" w:hAnsi="Arial" w:cs="Arial"/>
          <w:bCs/>
          <w:color w:val="000000" w:themeColor="text1"/>
        </w:rPr>
        <w:t>von Marotech</w:t>
      </w:r>
      <w:r w:rsidR="00543337">
        <w:rPr>
          <w:rFonts w:ascii="Arial" w:eastAsia="Courier New" w:hAnsi="Arial" w:cs="Arial"/>
          <w:bCs/>
          <w:color w:val="000000" w:themeColor="text1"/>
        </w:rPr>
        <w:t xml:space="preserve"> ein</w:t>
      </w:r>
      <w:r w:rsidRPr="00543337">
        <w:rPr>
          <w:rFonts w:ascii="Arial" w:eastAsia="Courier New" w:hAnsi="Arial" w:cs="Arial"/>
          <w:bCs/>
          <w:color w:val="000000" w:themeColor="text1"/>
        </w:rPr>
        <w:t>, die zur effektiven Bekämpfung der C</w:t>
      </w:r>
      <w:r w:rsidR="00543337" w:rsidRPr="00543337">
        <w:rPr>
          <w:rFonts w:ascii="Arial" w:eastAsia="Courier New" w:hAnsi="Arial" w:cs="Arial"/>
          <w:bCs/>
          <w:color w:val="000000" w:themeColor="text1"/>
        </w:rPr>
        <w:t>orona</w:t>
      </w:r>
      <w:r w:rsidRPr="00543337">
        <w:rPr>
          <w:rFonts w:ascii="Arial" w:eastAsia="Courier New" w:hAnsi="Arial" w:cs="Arial"/>
          <w:bCs/>
          <w:color w:val="000000" w:themeColor="text1"/>
        </w:rPr>
        <w:t>-Viren dient.</w:t>
      </w:r>
      <w:r w:rsidR="00543337" w:rsidRPr="00543337">
        <w:rPr>
          <w:rFonts w:ascii="Arial" w:eastAsia="Courier New" w:hAnsi="Arial" w:cs="Arial"/>
          <w:bCs/>
          <w:color w:val="000000" w:themeColor="text1"/>
        </w:rPr>
        <w:t xml:space="preserve"> </w:t>
      </w:r>
      <w:r w:rsidRPr="00543337">
        <w:rPr>
          <w:rFonts w:ascii="Arial" w:eastAsia="Courier New" w:hAnsi="Arial" w:cs="Arial"/>
          <w:bCs/>
          <w:color w:val="000000" w:themeColor="text1"/>
        </w:rPr>
        <w:t xml:space="preserve">Es handelt sich um eine transparente, selbstklebende 3D-Folie zum dauerhaften Schutz (Wirksamkeit bis zu einem Jahr) von Oberflächen gegen Viren und Bakterien. Mit der </w:t>
      </w:r>
      <w:r w:rsidR="007B5FF2" w:rsidRPr="00543337">
        <w:rPr>
          <w:rFonts w:ascii="Arial" w:eastAsia="Courier New" w:hAnsi="Arial" w:cs="Arial"/>
          <w:bCs/>
          <w:color w:val="000000" w:themeColor="text1"/>
        </w:rPr>
        <w:t>Virens</w:t>
      </w:r>
      <w:r w:rsidRPr="00543337">
        <w:rPr>
          <w:rFonts w:ascii="Arial" w:eastAsia="Courier New" w:hAnsi="Arial" w:cs="Arial"/>
          <w:bCs/>
          <w:color w:val="000000" w:themeColor="text1"/>
        </w:rPr>
        <w:t>chutzfolie können u.a. Empfangstresen, Haltegriffe, Handläufe, Treppengeländer, Tische</w:t>
      </w:r>
      <w:r w:rsidR="007B5FF2" w:rsidRPr="00543337">
        <w:rPr>
          <w:rFonts w:ascii="Arial" w:eastAsia="Courier New" w:hAnsi="Arial" w:cs="Arial"/>
          <w:bCs/>
          <w:color w:val="000000" w:themeColor="text1"/>
        </w:rPr>
        <w:t>, Fenstergriffe</w:t>
      </w:r>
      <w:r w:rsidRPr="00543337">
        <w:rPr>
          <w:rFonts w:ascii="Arial" w:eastAsia="Courier New" w:hAnsi="Arial" w:cs="Arial"/>
          <w:bCs/>
          <w:color w:val="000000" w:themeColor="text1"/>
        </w:rPr>
        <w:t xml:space="preserve"> sowie viele andere </w:t>
      </w:r>
      <w:r w:rsidRPr="00543337">
        <w:rPr>
          <w:rFonts w:ascii="Arial" w:eastAsia="Courier New" w:hAnsi="Arial" w:cs="Arial"/>
          <w:bCs/>
          <w:color w:val="000000" w:themeColor="text1"/>
        </w:rPr>
        <w:lastRenderedPageBreak/>
        <w:t xml:space="preserve">Kontaktflächen </w:t>
      </w:r>
      <w:r w:rsidR="007B5FF2" w:rsidRPr="00543337">
        <w:rPr>
          <w:rFonts w:ascii="Arial" w:eastAsia="Courier New" w:hAnsi="Arial" w:cs="Arial"/>
          <w:bCs/>
          <w:color w:val="000000" w:themeColor="text1"/>
        </w:rPr>
        <w:t>geschützt</w:t>
      </w:r>
      <w:r w:rsidRPr="00543337">
        <w:rPr>
          <w:rFonts w:ascii="Arial" w:eastAsia="Courier New" w:hAnsi="Arial" w:cs="Arial"/>
          <w:bCs/>
          <w:color w:val="000000" w:themeColor="text1"/>
        </w:rPr>
        <w:t xml:space="preserve"> werden.</w:t>
      </w:r>
    </w:p>
    <w:p w14:paraId="6D21CA25" w14:textId="0195A8F0" w:rsidR="00790609" w:rsidRPr="00543337" w:rsidRDefault="007B5FF2" w:rsidP="00CF42EC">
      <w:pPr>
        <w:pStyle w:val="Standard1"/>
        <w:spacing w:after="120" w:line="340" w:lineRule="exact"/>
        <w:jc w:val="both"/>
        <w:rPr>
          <w:rFonts w:ascii="Arial" w:eastAsia="Courier New" w:hAnsi="Arial" w:cs="Arial"/>
          <w:bCs/>
          <w:color w:val="000000" w:themeColor="text1"/>
        </w:rPr>
      </w:pPr>
      <w:r w:rsidRPr="00543337">
        <w:rPr>
          <w:rFonts w:ascii="Arial" w:eastAsia="Courier New" w:hAnsi="Arial" w:cs="Arial"/>
          <w:bCs/>
          <w:color w:val="000000" w:themeColor="text1"/>
        </w:rPr>
        <w:t xml:space="preserve">Die Virenschutzfolie senkt nach Feststellung von Eurovir Hygiene-Labor die Virenlast sofort, da bei Kontamination über 80 </w:t>
      </w:r>
      <w:r w:rsidR="00543337" w:rsidRPr="00543337">
        <w:rPr>
          <w:rFonts w:ascii="Arial" w:eastAsia="Courier New" w:hAnsi="Arial" w:cs="Arial"/>
          <w:bCs/>
          <w:color w:val="000000" w:themeColor="text1"/>
        </w:rPr>
        <w:t>Prozent</w:t>
      </w:r>
      <w:r w:rsidRPr="00543337">
        <w:rPr>
          <w:rFonts w:ascii="Arial" w:eastAsia="Courier New" w:hAnsi="Arial" w:cs="Arial"/>
          <w:bCs/>
          <w:color w:val="000000" w:themeColor="text1"/>
        </w:rPr>
        <w:t xml:space="preserve"> der Viren und Bakterien an der Kontaktfläche nicht anhaften können und sofort weg sind. Nach einem kurzen Zeitraum sind dann bis zu 99,98 </w:t>
      </w:r>
      <w:r w:rsidR="00543337" w:rsidRPr="00543337">
        <w:rPr>
          <w:rFonts w:ascii="Arial" w:eastAsia="Courier New" w:hAnsi="Arial" w:cs="Arial"/>
          <w:bCs/>
          <w:color w:val="000000" w:themeColor="text1"/>
        </w:rPr>
        <w:t>Prozent</w:t>
      </w:r>
      <w:r w:rsidRPr="00543337">
        <w:rPr>
          <w:rFonts w:ascii="Arial" w:eastAsia="Courier New" w:hAnsi="Arial" w:cs="Arial"/>
          <w:bCs/>
          <w:color w:val="000000" w:themeColor="text1"/>
        </w:rPr>
        <w:t xml:space="preserve"> der Keime deaktiviert</w:t>
      </w:r>
      <w:r w:rsidR="00543337" w:rsidRPr="00543337">
        <w:rPr>
          <w:rFonts w:ascii="Arial" w:eastAsia="Courier New" w:hAnsi="Arial" w:cs="Arial"/>
          <w:bCs/>
          <w:color w:val="000000" w:themeColor="text1"/>
        </w:rPr>
        <w:t xml:space="preserve">. </w:t>
      </w:r>
      <w:r w:rsidRPr="00543337">
        <w:rPr>
          <w:rFonts w:ascii="Arial" w:eastAsia="Courier New" w:hAnsi="Arial" w:cs="Arial"/>
          <w:bCs/>
          <w:color w:val="000000" w:themeColor="text1"/>
        </w:rPr>
        <w:t>D</w:t>
      </w:r>
      <w:r w:rsidR="00CF42EC" w:rsidRPr="00543337">
        <w:rPr>
          <w:rFonts w:ascii="Arial" w:eastAsia="Courier New" w:hAnsi="Arial" w:cs="Arial"/>
          <w:bCs/>
          <w:color w:val="000000" w:themeColor="text1"/>
        </w:rPr>
        <w:t xml:space="preserve">ie </w:t>
      </w:r>
      <w:r w:rsidR="00543337" w:rsidRPr="00543337">
        <w:rPr>
          <w:rFonts w:ascii="Arial" w:eastAsia="Courier New" w:hAnsi="Arial" w:cs="Arial"/>
          <w:bCs/>
          <w:color w:val="000000" w:themeColor="text1"/>
        </w:rPr>
        <w:t>Bakterien- und Virenschutzfolie</w:t>
      </w:r>
      <w:r w:rsidR="00CF42EC" w:rsidRPr="00543337">
        <w:rPr>
          <w:rFonts w:ascii="Arial" w:eastAsia="Courier New" w:hAnsi="Arial" w:cs="Arial"/>
          <w:bCs/>
          <w:color w:val="000000" w:themeColor="text1"/>
        </w:rPr>
        <w:t xml:space="preserve"> </w:t>
      </w:r>
      <w:r w:rsidRPr="00543337">
        <w:rPr>
          <w:rFonts w:ascii="Arial" w:eastAsia="Courier New" w:hAnsi="Arial" w:cs="Arial"/>
          <w:bCs/>
          <w:color w:val="000000" w:themeColor="text1"/>
        </w:rPr>
        <w:t xml:space="preserve">hat einen </w:t>
      </w:r>
      <w:r w:rsidR="00CF42EC" w:rsidRPr="00543337">
        <w:rPr>
          <w:rFonts w:ascii="Arial" w:eastAsia="Courier New" w:hAnsi="Arial" w:cs="Arial"/>
          <w:bCs/>
          <w:color w:val="000000" w:themeColor="text1"/>
        </w:rPr>
        <w:t xml:space="preserve">dauerhaft wirksamen Schutz gegen mehr als 99 </w:t>
      </w:r>
      <w:r w:rsidR="00543337" w:rsidRPr="00543337">
        <w:rPr>
          <w:rFonts w:ascii="Arial" w:eastAsia="Courier New" w:hAnsi="Arial" w:cs="Arial"/>
          <w:bCs/>
          <w:color w:val="000000" w:themeColor="text1"/>
        </w:rPr>
        <w:t>Prozent</w:t>
      </w:r>
      <w:r w:rsidR="00CF42EC" w:rsidRPr="00543337">
        <w:rPr>
          <w:rFonts w:ascii="Arial" w:eastAsia="Courier New" w:hAnsi="Arial" w:cs="Arial"/>
          <w:bCs/>
          <w:color w:val="000000" w:themeColor="text1"/>
        </w:rPr>
        <w:t xml:space="preserve"> aller Viren und Bakterien, ist leicht zu reinigen und unbedenklich bei Hautkontakt</w:t>
      </w:r>
      <w:r w:rsidRPr="00543337">
        <w:rPr>
          <w:rFonts w:ascii="Arial" w:eastAsia="Courier New" w:hAnsi="Arial" w:cs="Arial"/>
          <w:bCs/>
          <w:color w:val="000000" w:themeColor="text1"/>
        </w:rPr>
        <w:t>.</w:t>
      </w:r>
    </w:p>
    <w:bookmarkEnd w:id="1"/>
    <w:p w14:paraId="2E1AF354" w14:textId="77777777" w:rsidR="00CA6921" w:rsidRPr="00034C83" w:rsidRDefault="00CA6921" w:rsidP="00CA6921">
      <w:pPr>
        <w:pStyle w:val="Standard10"/>
        <w:spacing w:after="120" w:line="340" w:lineRule="exact"/>
        <w:jc w:val="both"/>
        <w:rPr>
          <w:rFonts w:ascii="Arial" w:hAnsi="Arial" w:cs="Arial"/>
          <w:snapToGrid w:val="0"/>
        </w:rPr>
      </w:pPr>
      <w:r w:rsidRPr="00034C83">
        <w:rPr>
          <w:rFonts w:ascii="Arial" w:eastAsia="Courier New" w:hAnsi="Arial" w:cs="Arial"/>
          <w:bCs/>
        </w:rPr>
        <w:t xml:space="preserve">Das „3G Europäisches Kompetenzzentrum für Ladungssicherung“ bündelt die Bereiche Innovation, Wissen und Prüfung zur Förderung der Verkehrssicherheit auf allen Ebenen der Wirtschaft unter einem Dach. </w:t>
      </w:r>
      <w:r w:rsidRPr="00034C83">
        <w:rPr>
          <w:rFonts w:ascii="Arial" w:hAnsi="Arial" w:cs="Arial"/>
          <w:snapToGrid w:val="0"/>
        </w:rPr>
        <w:t xml:space="preserve">Weitere Informationen zum „3G“ sind im Internet zu finden unter </w:t>
      </w:r>
      <w:hyperlink r:id="rId9" w:history="1">
        <w:r w:rsidRPr="00034C83">
          <w:rPr>
            <w:rStyle w:val="Hyperlink"/>
            <w:rFonts w:ascii="Arial" w:hAnsi="Arial" w:cs="Arial"/>
            <w:snapToGrid w:val="0"/>
            <w:color w:val="000000"/>
          </w:rPr>
          <w:t>www.3G-Ladungssicherung.de</w:t>
        </w:r>
      </w:hyperlink>
      <w:r w:rsidRPr="00034C83">
        <w:rPr>
          <w:rFonts w:ascii="Arial" w:hAnsi="Arial" w:cs="Arial"/>
          <w:snapToGrid w:val="0"/>
        </w:rPr>
        <w:t xml:space="preserve">, im Netzwerk für Ladungssicherung </w:t>
      </w:r>
      <w:hyperlink r:id="rId10" w:history="1">
        <w:r w:rsidRPr="00034C83">
          <w:rPr>
            <w:rStyle w:val="Hyperlink"/>
            <w:rFonts w:ascii="Arial" w:hAnsi="Arial" w:cs="Arial"/>
            <w:snapToGrid w:val="0"/>
            <w:color w:val="000000"/>
          </w:rPr>
          <w:t>www.lasiportal.de</w:t>
        </w:r>
      </w:hyperlink>
      <w:r w:rsidRPr="00034C83">
        <w:rPr>
          <w:rFonts w:ascii="Arial" w:hAnsi="Arial" w:cs="Arial"/>
          <w:snapToGrid w:val="0"/>
        </w:rPr>
        <w:t xml:space="preserve"> und bei den Initiatoren </w:t>
      </w:r>
      <w:hyperlink r:id="rId11" w:history="1">
        <w:r w:rsidRPr="00034C83">
          <w:rPr>
            <w:rStyle w:val="Hyperlink"/>
            <w:rFonts w:ascii="Arial" w:hAnsi="Arial" w:cs="Arial"/>
            <w:snapToGrid w:val="0"/>
            <w:color w:val="000000"/>
          </w:rPr>
          <w:t>www.marotech.de</w:t>
        </w:r>
      </w:hyperlink>
      <w:r w:rsidRPr="00034C83">
        <w:rPr>
          <w:rFonts w:ascii="Arial" w:hAnsi="Arial" w:cs="Arial"/>
          <w:snapToGrid w:val="0"/>
        </w:rPr>
        <w:t>.</w:t>
      </w:r>
    </w:p>
    <w:p w14:paraId="5AF5A37F" w14:textId="77777777" w:rsidR="00CA6921" w:rsidRPr="00836DE4" w:rsidRDefault="00CA6921" w:rsidP="00CA6921">
      <w:pPr>
        <w:pStyle w:val="Standard10"/>
        <w:spacing w:after="120" w:line="340" w:lineRule="exact"/>
        <w:jc w:val="both"/>
        <w:rPr>
          <w:rFonts w:ascii="Arial" w:eastAsia="Courier New" w:hAnsi="Arial" w:cs="Arial"/>
          <w:bCs/>
        </w:rPr>
      </w:pPr>
    </w:p>
    <w:p w14:paraId="1C8E3201" w14:textId="77777777" w:rsidR="00CA6921" w:rsidRPr="00B86E31" w:rsidRDefault="00CA6921" w:rsidP="00CA6921">
      <w:pPr>
        <w:spacing w:after="120"/>
        <w:jc w:val="both"/>
        <w:outlineLvl w:val="0"/>
        <w:rPr>
          <w:rFonts w:ascii="Arial" w:hAnsi="Arial"/>
          <w:b/>
        </w:rPr>
      </w:pPr>
      <w:r w:rsidRPr="00B86E31">
        <w:rPr>
          <w:rFonts w:ascii="Arial" w:hAnsi="Arial"/>
          <w:b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CA6921" w:rsidRPr="005406E1" w14:paraId="0415AC36" w14:textId="77777777" w:rsidTr="002F7B75">
        <w:tc>
          <w:tcPr>
            <w:tcW w:w="4428" w:type="dxa"/>
            <w:shd w:val="clear" w:color="auto" w:fill="E6E6E6"/>
          </w:tcPr>
          <w:p w14:paraId="1621154D" w14:textId="77777777" w:rsidR="00CA6921" w:rsidRPr="005406E1" w:rsidRDefault="00CA6921" w:rsidP="002F7B75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</w:rPr>
            </w:pPr>
            <w:r w:rsidRPr="005406E1">
              <w:rPr>
                <w:rFonts w:ascii="Arial" w:hAnsi="Arial"/>
              </w:rPr>
              <w:t>3G Kompetenzzentrum</w:t>
            </w:r>
          </w:p>
        </w:tc>
        <w:tc>
          <w:tcPr>
            <w:tcW w:w="4140" w:type="dxa"/>
            <w:shd w:val="clear" w:color="auto" w:fill="E6E6E6"/>
          </w:tcPr>
          <w:p w14:paraId="0E3AE2A6" w14:textId="77777777" w:rsidR="00CA6921" w:rsidRPr="005406E1" w:rsidRDefault="00CA6921" w:rsidP="002F7B75">
            <w:pPr>
              <w:jc w:val="both"/>
              <w:rPr>
                <w:rFonts w:ascii="Arial" w:hAnsi="Arial"/>
              </w:rPr>
            </w:pPr>
            <w:proofErr w:type="spellStart"/>
            <w:r w:rsidRPr="005406E1">
              <w:rPr>
                <w:rFonts w:ascii="Arial" w:hAnsi="Arial"/>
              </w:rPr>
              <w:t>KfdM</w:t>
            </w:r>
            <w:proofErr w:type="spellEnd"/>
            <w:r w:rsidRPr="005406E1">
              <w:rPr>
                <w:rFonts w:ascii="Arial" w:hAnsi="Arial"/>
              </w:rPr>
              <w:t xml:space="preserve"> – Kommunikation für den Mittelstand</w:t>
            </w:r>
          </w:p>
        </w:tc>
      </w:tr>
      <w:tr w:rsidR="00CA6921" w:rsidRPr="005406E1" w14:paraId="109B2C36" w14:textId="77777777" w:rsidTr="002F7B75">
        <w:trPr>
          <w:trHeight w:val="1357"/>
        </w:trPr>
        <w:tc>
          <w:tcPr>
            <w:tcW w:w="4428" w:type="dxa"/>
            <w:shd w:val="clear" w:color="auto" w:fill="auto"/>
          </w:tcPr>
          <w:p w14:paraId="4E7C460B" w14:textId="77777777" w:rsidR="00CA6921" w:rsidRPr="005406E1" w:rsidRDefault="00CA6921" w:rsidP="002F7B75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</w:rPr>
            </w:pPr>
            <w:r w:rsidRPr="005406E1">
              <w:rPr>
                <w:rFonts w:ascii="Arial" w:hAnsi="Arial"/>
              </w:rPr>
              <w:t>Dr.-Ing. Werner Schmidt</w:t>
            </w:r>
          </w:p>
          <w:p w14:paraId="1097F734" w14:textId="77777777" w:rsidR="00CA6921" w:rsidRPr="005406E1" w:rsidRDefault="00CA6921" w:rsidP="002F7B75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</w:rPr>
            </w:pPr>
            <w:r w:rsidRPr="005406E1">
              <w:rPr>
                <w:rFonts w:ascii="Arial" w:hAnsi="Arial"/>
              </w:rPr>
              <w:t>Werner-von-Siemens-Straße 12-14</w:t>
            </w:r>
          </w:p>
          <w:p w14:paraId="30F34C40" w14:textId="63F5767F" w:rsidR="00CA6921" w:rsidRPr="005406E1" w:rsidRDefault="00790609" w:rsidP="002F7B75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CA6921" w:rsidRPr="005406E1">
              <w:rPr>
                <w:rFonts w:ascii="Arial" w:hAnsi="Arial"/>
              </w:rPr>
              <w:t>6041 Fulda</w:t>
            </w:r>
          </w:p>
          <w:p w14:paraId="00C0FC3C" w14:textId="7D74FC86" w:rsidR="00CA6921" w:rsidRPr="005406E1" w:rsidRDefault="00CA6921" w:rsidP="002F7B75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</w:rPr>
            </w:pPr>
            <w:r w:rsidRPr="005406E1">
              <w:rPr>
                <w:rFonts w:ascii="Arial" w:hAnsi="Arial"/>
              </w:rPr>
              <w:t>Fon: +49 (0)</w:t>
            </w:r>
            <w:r w:rsidR="007B5FF2">
              <w:rPr>
                <w:rFonts w:ascii="Arial" w:hAnsi="Arial"/>
              </w:rPr>
              <w:t xml:space="preserve"> </w:t>
            </w:r>
            <w:r w:rsidRPr="005406E1">
              <w:rPr>
                <w:rFonts w:ascii="Arial" w:hAnsi="Arial"/>
              </w:rPr>
              <w:t>661 380308-0</w:t>
            </w:r>
          </w:p>
          <w:p w14:paraId="06993A21" w14:textId="77777777" w:rsidR="00CA6921" w:rsidRPr="005406E1" w:rsidRDefault="00CA6921" w:rsidP="002F7B75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lang w:val="it-IT"/>
              </w:rPr>
            </w:pPr>
            <w:r w:rsidRPr="005406E1">
              <w:rPr>
                <w:rFonts w:ascii="Arial" w:hAnsi="Arial"/>
                <w:lang w:val="it-IT"/>
              </w:rPr>
              <w:t xml:space="preserve">E-Mail: </w:t>
            </w:r>
            <w:hyperlink r:id="rId12" w:history="1">
              <w:r w:rsidRPr="005406E1">
                <w:rPr>
                  <w:rStyle w:val="Hyperlink"/>
                  <w:rFonts w:ascii="Arial" w:hAnsi="Arial"/>
                  <w:lang w:val="it-IT"/>
                </w:rPr>
                <w:t>info@3G-lasi.de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3F57BD89" w14:textId="77777777" w:rsidR="00CA6921" w:rsidRPr="005406E1" w:rsidRDefault="00CA6921" w:rsidP="002F7B75">
            <w:pPr>
              <w:jc w:val="both"/>
              <w:rPr>
                <w:rFonts w:ascii="Arial" w:hAnsi="Arial"/>
              </w:rPr>
            </w:pPr>
            <w:r w:rsidRPr="005406E1">
              <w:rPr>
                <w:rFonts w:ascii="Arial" w:hAnsi="Arial"/>
              </w:rPr>
              <w:t>Marcus Walter</w:t>
            </w:r>
          </w:p>
          <w:p w14:paraId="6EF003A1" w14:textId="3F5B9E51" w:rsidR="00CA6921" w:rsidRDefault="00790609" w:rsidP="002F7B7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Schulstraße 29</w:t>
            </w:r>
          </w:p>
          <w:p w14:paraId="38D55D6C" w14:textId="6EAAF6CD" w:rsidR="00790609" w:rsidRPr="005406E1" w:rsidRDefault="00790609" w:rsidP="002F7B7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84183 Niederviehbach</w:t>
            </w:r>
          </w:p>
          <w:p w14:paraId="08C826E9" w14:textId="35B93838" w:rsidR="00CA6921" w:rsidRPr="005406E1" w:rsidRDefault="00CA6921" w:rsidP="002F7B75">
            <w:pPr>
              <w:jc w:val="both"/>
              <w:rPr>
                <w:rFonts w:ascii="Arial" w:hAnsi="Arial"/>
                <w:lang w:val="da-DK"/>
              </w:rPr>
            </w:pPr>
            <w:r w:rsidRPr="005406E1">
              <w:rPr>
                <w:rFonts w:ascii="Arial" w:hAnsi="Arial"/>
                <w:lang w:val="da-DK"/>
              </w:rPr>
              <w:t xml:space="preserve">Fon: +49 (0) </w:t>
            </w:r>
            <w:r w:rsidR="00790609">
              <w:rPr>
                <w:rFonts w:ascii="Arial" w:hAnsi="Arial"/>
                <w:lang w:val="da-DK"/>
              </w:rPr>
              <w:t>8702 948 174</w:t>
            </w:r>
          </w:p>
          <w:p w14:paraId="01897005" w14:textId="77777777" w:rsidR="00CA6921" w:rsidRPr="005406E1" w:rsidRDefault="00CA6921" w:rsidP="002F7B75">
            <w:pPr>
              <w:jc w:val="both"/>
              <w:rPr>
                <w:lang w:val="da-DK"/>
              </w:rPr>
            </w:pPr>
            <w:r w:rsidRPr="005406E1">
              <w:rPr>
                <w:rFonts w:ascii="Arial" w:hAnsi="Arial"/>
                <w:lang w:val="da-DK"/>
              </w:rPr>
              <w:t>E-Mail:</w:t>
            </w:r>
            <w:r w:rsidRPr="005406E1">
              <w:rPr>
                <w:rFonts w:ascii="Arial" w:hAnsi="Arial"/>
                <w:lang w:val="da-DK"/>
              </w:rPr>
              <w:tab/>
            </w:r>
            <w:hyperlink r:id="rId13" w:history="1">
              <w:r w:rsidRPr="005406E1">
                <w:rPr>
                  <w:rStyle w:val="Hyperlink"/>
                  <w:rFonts w:ascii="Arial" w:hAnsi="Arial"/>
                  <w:lang w:val="da-DK"/>
                </w:rPr>
                <w:t>walter@kfdm.eu</w:t>
              </w:r>
            </w:hyperlink>
          </w:p>
        </w:tc>
      </w:tr>
    </w:tbl>
    <w:p w14:paraId="2BFBD688" w14:textId="77777777" w:rsidR="00CA6921" w:rsidRPr="00DD75AA" w:rsidRDefault="00CA6921" w:rsidP="00CA6921">
      <w:pPr>
        <w:pStyle w:val="Standard10"/>
        <w:rPr>
          <w:lang w:val="da-DK"/>
        </w:rPr>
      </w:pPr>
    </w:p>
    <w:sectPr w:rsidR="00CA6921" w:rsidRPr="00DD75AA" w:rsidSect="00B66DB0">
      <w:headerReference w:type="even" r:id="rId14"/>
      <w:headerReference w:type="default" r:id="rId15"/>
      <w:headerReference w:type="first" r:id="rId16"/>
      <w:footnotePr>
        <w:pos w:val="beneathText"/>
      </w:footnotePr>
      <w:pgSz w:w="12240" w:h="15840"/>
      <w:pgMar w:top="1230" w:right="3402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A9D07" w14:textId="77777777" w:rsidR="00515208" w:rsidRDefault="00515208">
      <w:r>
        <w:separator/>
      </w:r>
    </w:p>
  </w:endnote>
  <w:endnote w:type="continuationSeparator" w:id="0">
    <w:p w14:paraId="0036713F" w14:textId="77777777" w:rsidR="00515208" w:rsidRDefault="0051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5D164" w14:textId="77777777" w:rsidR="00515208" w:rsidRDefault="00515208">
      <w:r>
        <w:separator/>
      </w:r>
    </w:p>
  </w:footnote>
  <w:footnote w:type="continuationSeparator" w:id="0">
    <w:p w14:paraId="47C27590" w14:textId="77777777" w:rsidR="00515208" w:rsidRDefault="0051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85D0" w14:textId="77777777" w:rsidR="000338FA" w:rsidRDefault="000338FA">
    <w:pPr>
      <w:pStyle w:val="Kopfzeile"/>
      <w:jc w:val="center"/>
    </w:pPr>
    <w:r>
      <w:t xml:space="preserve">Seite </w:t>
    </w: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515208">
      <w:fldChar w:fldCharType="begin"/>
    </w:r>
    <w:r w:rsidR="00515208">
      <w:instrText xml:space="preserve"> NUMPAGES \*ARABIC </w:instrText>
    </w:r>
    <w:r w:rsidR="00515208">
      <w:fldChar w:fldCharType="separate"/>
    </w:r>
    <w:r>
      <w:rPr>
        <w:noProof/>
      </w:rPr>
      <w:t>3</w:t>
    </w:r>
    <w:r w:rsidR="0051520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77BC" w14:textId="05CDB4C2" w:rsidR="000338FA" w:rsidRDefault="000338FA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D0732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/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5A06" w14:textId="2E181E34" w:rsidR="000338FA" w:rsidRPr="00F954AB" w:rsidRDefault="008B6CB6" w:rsidP="00680A68">
    <w:pPr>
      <w:pStyle w:val="Kopfzeile"/>
      <w:tabs>
        <w:tab w:val="left" w:pos="7380"/>
      </w:tabs>
      <w:spacing w:after="240"/>
      <w:ind w:right="126"/>
      <w:rPr>
        <w:rFonts w:ascii="Arial" w:hAnsi="Arial" w:cs="Arial"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0D47C9C9" wp14:editId="6FFF3EC6">
          <wp:simplePos x="0" y="0"/>
          <wp:positionH relativeFrom="column">
            <wp:posOffset>4343400</wp:posOffset>
          </wp:positionH>
          <wp:positionV relativeFrom="paragraph">
            <wp:posOffset>-150495</wp:posOffset>
          </wp:positionV>
          <wp:extent cx="2028825" cy="962025"/>
          <wp:effectExtent l="0" t="0" r="0" b="0"/>
          <wp:wrapThrough wrapText="bothSides">
            <wp:wrapPolygon edited="0">
              <wp:start x="0" y="0"/>
              <wp:lineTo x="0" y="21386"/>
              <wp:lineTo x="21499" y="21386"/>
              <wp:lineTo x="21499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8FA" w:rsidRPr="00F954AB">
      <w:rPr>
        <w:rFonts w:ascii="Arial" w:hAnsi="Arial" w:cs="Arial"/>
        <w:b/>
        <w:sz w:val="36"/>
        <w:szCs w:val="36"/>
      </w:rPr>
      <w:t>PRESSEINFORMATION</w:t>
    </w:r>
    <w:r w:rsidR="000338FA" w:rsidRPr="00F954AB">
      <w:rPr>
        <w:rFonts w:ascii="Arial" w:hAnsi="Arial" w:cs="Arial"/>
        <w:b/>
        <w:sz w:val="36"/>
        <w:szCs w:val="36"/>
      </w:rPr>
      <w:tab/>
    </w:r>
    <w:r w:rsidR="000338FA">
      <w:rPr>
        <w:rFonts w:ascii="Arial" w:hAnsi="Arial" w:cs="Arial"/>
        <w:b/>
        <w:sz w:val="36"/>
        <w:szCs w:val="36"/>
      </w:rPr>
      <w:tab/>
    </w:r>
    <w:r w:rsidR="000338FA">
      <w:rPr>
        <w:rFonts w:ascii="Arial" w:hAnsi="Arial" w:cs="Arial"/>
        <w:b/>
        <w:sz w:val="36"/>
        <w:szCs w:val="36"/>
      </w:rPr>
      <w:tab/>
    </w:r>
    <w:r w:rsidR="000338FA">
      <w:rPr>
        <w:rFonts w:ascii="Arial" w:hAnsi="Arial" w:cs="Arial"/>
        <w:b/>
        <w:sz w:val="36"/>
        <w:szCs w:val="36"/>
      </w:rPr>
      <w:tab/>
    </w:r>
    <w:r w:rsidR="000338FA">
      <w:rPr>
        <w:rFonts w:ascii="Arial" w:hAnsi="Arial" w:cs="Arial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0E82"/>
    <w:multiLevelType w:val="multilevel"/>
    <w:tmpl w:val="797E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0DF5"/>
    <w:multiLevelType w:val="hybridMultilevel"/>
    <w:tmpl w:val="1A8CC27C"/>
    <w:lvl w:ilvl="0" w:tplc="BD90E99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1EA4"/>
    <w:multiLevelType w:val="multilevel"/>
    <w:tmpl w:val="5E20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F7ABC"/>
    <w:multiLevelType w:val="multilevel"/>
    <w:tmpl w:val="951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73322"/>
    <w:multiLevelType w:val="multilevel"/>
    <w:tmpl w:val="D5FA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041B1"/>
    <w:multiLevelType w:val="multilevel"/>
    <w:tmpl w:val="A6BE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C55BA"/>
    <w:multiLevelType w:val="hybridMultilevel"/>
    <w:tmpl w:val="25BE5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E4493"/>
    <w:multiLevelType w:val="multilevel"/>
    <w:tmpl w:val="DD7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E0FFA"/>
    <w:multiLevelType w:val="hybridMultilevel"/>
    <w:tmpl w:val="BC3E2372"/>
    <w:lvl w:ilvl="0" w:tplc="AF62DA7E">
      <w:numFmt w:val="bullet"/>
      <w:lvlText w:val="•"/>
      <w:lvlJc w:val="left"/>
      <w:pPr>
        <w:ind w:left="1068" w:hanging="708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BA_DocumentComplete" w:val="True"/>
  </w:docVars>
  <w:rsids>
    <w:rsidRoot w:val="00AC56BA"/>
    <w:rsid w:val="00010476"/>
    <w:rsid w:val="00011EFD"/>
    <w:rsid w:val="00013330"/>
    <w:rsid w:val="000146BD"/>
    <w:rsid w:val="00015D8D"/>
    <w:rsid w:val="0001722F"/>
    <w:rsid w:val="00020950"/>
    <w:rsid w:val="000237EE"/>
    <w:rsid w:val="00023BCD"/>
    <w:rsid w:val="00027F39"/>
    <w:rsid w:val="0003043A"/>
    <w:rsid w:val="00030A56"/>
    <w:rsid w:val="000338FA"/>
    <w:rsid w:val="00035B29"/>
    <w:rsid w:val="000426B6"/>
    <w:rsid w:val="00043E4E"/>
    <w:rsid w:val="0004632F"/>
    <w:rsid w:val="00052784"/>
    <w:rsid w:val="00053D5C"/>
    <w:rsid w:val="00060CD8"/>
    <w:rsid w:val="00063B63"/>
    <w:rsid w:val="000705AC"/>
    <w:rsid w:val="00071410"/>
    <w:rsid w:val="00073093"/>
    <w:rsid w:val="00074E0B"/>
    <w:rsid w:val="000759CE"/>
    <w:rsid w:val="00081A0E"/>
    <w:rsid w:val="00081CB5"/>
    <w:rsid w:val="00083E7D"/>
    <w:rsid w:val="000855A6"/>
    <w:rsid w:val="00087806"/>
    <w:rsid w:val="00090EDC"/>
    <w:rsid w:val="00095A33"/>
    <w:rsid w:val="00095C16"/>
    <w:rsid w:val="000A6D27"/>
    <w:rsid w:val="000B056C"/>
    <w:rsid w:val="000B2390"/>
    <w:rsid w:val="000B4B0F"/>
    <w:rsid w:val="000B5DB8"/>
    <w:rsid w:val="000C1EF7"/>
    <w:rsid w:val="000C3091"/>
    <w:rsid w:val="000C6630"/>
    <w:rsid w:val="000C6E13"/>
    <w:rsid w:val="000C7326"/>
    <w:rsid w:val="000D063A"/>
    <w:rsid w:val="000E20F1"/>
    <w:rsid w:val="000E6444"/>
    <w:rsid w:val="000E7DB2"/>
    <w:rsid w:val="000F00FE"/>
    <w:rsid w:val="000F655B"/>
    <w:rsid w:val="0010200B"/>
    <w:rsid w:val="001039E0"/>
    <w:rsid w:val="00115CD5"/>
    <w:rsid w:val="00115E4A"/>
    <w:rsid w:val="00117BF1"/>
    <w:rsid w:val="00120A20"/>
    <w:rsid w:val="001251CC"/>
    <w:rsid w:val="001279FC"/>
    <w:rsid w:val="001429D3"/>
    <w:rsid w:val="001458E5"/>
    <w:rsid w:val="00145C9A"/>
    <w:rsid w:val="00151DDD"/>
    <w:rsid w:val="00153339"/>
    <w:rsid w:val="001544D3"/>
    <w:rsid w:val="001567E5"/>
    <w:rsid w:val="0016746E"/>
    <w:rsid w:val="00170031"/>
    <w:rsid w:val="00170304"/>
    <w:rsid w:val="001725EE"/>
    <w:rsid w:val="0018263F"/>
    <w:rsid w:val="00183F44"/>
    <w:rsid w:val="00187272"/>
    <w:rsid w:val="00187A28"/>
    <w:rsid w:val="001913C4"/>
    <w:rsid w:val="0019156A"/>
    <w:rsid w:val="001930FD"/>
    <w:rsid w:val="00196B75"/>
    <w:rsid w:val="001B0F11"/>
    <w:rsid w:val="001B113E"/>
    <w:rsid w:val="001B2868"/>
    <w:rsid w:val="001C0006"/>
    <w:rsid w:val="001C23B8"/>
    <w:rsid w:val="001C2ECD"/>
    <w:rsid w:val="001C33CF"/>
    <w:rsid w:val="001C5C17"/>
    <w:rsid w:val="001C7A85"/>
    <w:rsid w:val="001D0E4D"/>
    <w:rsid w:val="001D2E52"/>
    <w:rsid w:val="001D6035"/>
    <w:rsid w:val="001D625F"/>
    <w:rsid w:val="001D7FB8"/>
    <w:rsid w:val="001E1C3B"/>
    <w:rsid w:val="001E1CE1"/>
    <w:rsid w:val="001E5440"/>
    <w:rsid w:val="001E5DF7"/>
    <w:rsid w:val="001F5CBE"/>
    <w:rsid w:val="00206FCE"/>
    <w:rsid w:val="00214679"/>
    <w:rsid w:val="00214A99"/>
    <w:rsid w:val="00217ED9"/>
    <w:rsid w:val="00220AA6"/>
    <w:rsid w:val="002243AF"/>
    <w:rsid w:val="00225E53"/>
    <w:rsid w:val="00231A4F"/>
    <w:rsid w:val="00235308"/>
    <w:rsid w:val="00237A84"/>
    <w:rsid w:val="002409A1"/>
    <w:rsid w:val="002421AB"/>
    <w:rsid w:val="002427A5"/>
    <w:rsid w:val="00243044"/>
    <w:rsid w:val="00252CA3"/>
    <w:rsid w:val="00254CF5"/>
    <w:rsid w:val="0026132B"/>
    <w:rsid w:val="00261FDF"/>
    <w:rsid w:val="00266378"/>
    <w:rsid w:val="00270CCF"/>
    <w:rsid w:val="00271B9C"/>
    <w:rsid w:val="00272636"/>
    <w:rsid w:val="00273436"/>
    <w:rsid w:val="00274DB7"/>
    <w:rsid w:val="0027579A"/>
    <w:rsid w:val="00281D29"/>
    <w:rsid w:val="002832EA"/>
    <w:rsid w:val="002840BC"/>
    <w:rsid w:val="00285CBB"/>
    <w:rsid w:val="00285DAC"/>
    <w:rsid w:val="00287919"/>
    <w:rsid w:val="00290840"/>
    <w:rsid w:val="002A273D"/>
    <w:rsid w:val="002B0165"/>
    <w:rsid w:val="002B18E9"/>
    <w:rsid w:val="002B2A47"/>
    <w:rsid w:val="002B6220"/>
    <w:rsid w:val="002C1807"/>
    <w:rsid w:val="002C6585"/>
    <w:rsid w:val="002D62F4"/>
    <w:rsid w:val="002E2174"/>
    <w:rsid w:val="002E362E"/>
    <w:rsid w:val="002E46E0"/>
    <w:rsid w:val="002F49B6"/>
    <w:rsid w:val="002F7B75"/>
    <w:rsid w:val="003008D8"/>
    <w:rsid w:val="00302B31"/>
    <w:rsid w:val="00307A72"/>
    <w:rsid w:val="00317ACA"/>
    <w:rsid w:val="00323ABD"/>
    <w:rsid w:val="003241EE"/>
    <w:rsid w:val="00332503"/>
    <w:rsid w:val="00333311"/>
    <w:rsid w:val="00342FA5"/>
    <w:rsid w:val="00352F67"/>
    <w:rsid w:val="00353AED"/>
    <w:rsid w:val="0035787E"/>
    <w:rsid w:val="003651DA"/>
    <w:rsid w:val="003671AF"/>
    <w:rsid w:val="00367B98"/>
    <w:rsid w:val="00373940"/>
    <w:rsid w:val="00374220"/>
    <w:rsid w:val="0038047D"/>
    <w:rsid w:val="0038050C"/>
    <w:rsid w:val="00381CA4"/>
    <w:rsid w:val="00382261"/>
    <w:rsid w:val="003839C3"/>
    <w:rsid w:val="003839E9"/>
    <w:rsid w:val="00386630"/>
    <w:rsid w:val="00391181"/>
    <w:rsid w:val="0039334E"/>
    <w:rsid w:val="00397295"/>
    <w:rsid w:val="003A1CAD"/>
    <w:rsid w:val="003A2253"/>
    <w:rsid w:val="003A3E5B"/>
    <w:rsid w:val="003A79B4"/>
    <w:rsid w:val="003B1E09"/>
    <w:rsid w:val="003B3B8E"/>
    <w:rsid w:val="003B4041"/>
    <w:rsid w:val="003B4C16"/>
    <w:rsid w:val="003B6C1B"/>
    <w:rsid w:val="003B768C"/>
    <w:rsid w:val="003C02DA"/>
    <w:rsid w:val="003C2339"/>
    <w:rsid w:val="003D60E3"/>
    <w:rsid w:val="003D6895"/>
    <w:rsid w:val="003D73DD"/>
    <w:rsid w:val="003D7470"/>
    <w:rsid w:val="003D7825"/>
    <w:rsid w:val="003D7B74"/>
    <w:rsid w:val="003E74BF"/>
    <w:rsid w:val="003E76D9"/>
    <w:rsid w:val="004018E0"/>
    <w:rsid w:val="00402F99"/>
    <w:rsid w:val="00413E9D"/>
    <w:rsid w:val="00415FD8"/>
    <w:rsid w:val="00417834"/>
    <w:rsid w:val="00422154"/>
    <w:rsid w:val="0042331C"/>
    <w:rsid w:val="00424E05"/>
    <w:rsid w:val="0042639A"/>
    <w:rsid w:val="00431B3D"/>
    <w:rsid w:val="0044066C"/>
    <w:rsid w:val="00442B02"/>
    <w:rsid w:val="00442C81"/>
    <w:rsid w:val="004502F4"/>
    <w:rsid w:val="00450D84"/>
    <w:rsid w:val="00454715"/>
    <w:rsid w:val="0045659F"/>
    <w:rsid w:val="00466228"/>
    <w:rsid w:val="0047727C"/>
    <w:rsid w:val="004830AC"/>
    <w:rsid w:val="004971FB"/>
    <w:rsid w:val="004A1711"/>
    <w:rsid w:val="004A235A"/>
    <w:rsid w:val="004A2FA3"/>
    <w:rsid w:val="004B1093"/>
    <w:rsid w:val="004B1C83"/>
    <w:rsid w:val="004C14EC"/>
    <w:rsid w:val="004C7020"/>
    <w:rsid w:val="004D11C0"/>
    <w:rsid w:val="004D13BD"/>
    <w:rsid w:val="004D3748"/>
    <w:rsid w:val="004D3FAF"/>
    <w:rsid w:val="004E1B68"/>
    <w:rsid w:val="004E1E26"/>
    <w:rsid w:val="004E2480"/>
    <w:rsid w:val="004E42F5"/>
    <w:rsid w:val="004E65B1"/>
    <w:rsid w:val="004F3EDA"/>
    <w:rsid w:val="004F632A"/>
    <w:rsid w:val="005004E9"/>
    <w:rsid w:val="005040C7"/>
    <w:rsid w:val="00511F56"/>
    <w:rsid w:val="00514155"/>
    <w:rsid w:val="005150F9"/>
    <w:rsid w:val="00515208"/>
    <w:rsid w:val="005215DC"/>
    <w:rsid w:val="00527936"/>
    <w:rsid w:val="005303B6"/>
    <w:rsid w:val="005309EE"/>
    <w:rsid w:val="005355D1"/>
    <w:rsid w:val="00536D4B"/>
    <w:rsid w:val="00537E62"/>
    <w:rsid w:val="005407AE"/>
    <w:rsid w:val="00540E5E"/>
    <w:rsid w:val="00541604"/>
    <w:rsid w:val="005417B4"/>
    <w:rsid w:val="00543337"/>
    <w:rsid w:val="0054799F"/>
    <w:rsid w:val="00553C22"/>
    <w:rsid w:val="00555A3F"/>
    <w:rsid w:val="00560E86"/>
    <w:rsid w:val="005640D4"/>
    <w:rsid w:val="00564D63"/>
    <w:rsid w:val="0056563D"/>
    <w:rsid w:val="005668F7"/>
    <w:rsid w:val="00570CA1"/>
    <w:rsid w:val="005715E0"/>
    <w:rsid w:val="00574769"/>
    <w:rsid w:val="00575D25"/>
    <w:rsid w:val="005771BC"/>
    <w:rsid w:val="00587572"/>
    <w:rsid w:val="005878CC"/>
    <w:rsid w:val="0059153B"/>
    <w:rsid w:val="00592AC5"/>
    <w:rsid w:val="00594C06"/>
    <w:rsid w:val="00594F54"/>
    <w:rsid w:val="00595EC3"/>
    <w:rsid w:val="00595F84"/>
    <w:rsid w:val="00596147"/>
    <w:rsid w:val="00597611"/>
    <w:rsid w:val="005A1D18"/>
    <w:rsid w:val="005A257E"/>
    <w:rsid w:val="005A36DC"/>
    <w:rsid w:val="005A474A"/>
    <w:rsid w:val="005A5FC2"/>
    <w:rsid w:val="005B329F"/>
    <w:rsid w:val="005C0446"/>
    <w:rsid w:val="005C0521"/>
    <w:rsid w:val="005C1F75"/>
    <w:rsid w:val="005C3777"/>
    <w:rsid w:val="005C3BE2"/>
    <w:rsid w:val="005C4E16"/>
    <w:rsid w:val="005D185A"/>
    <w:rsid w:val="005D3D46"/>
    <w:rsid w:val="005D42F5"/>
    <w:rsid w:val="005D541C"/>
    <w:rsid w:val="005D7437"/>
    <w:rsid w:val="005E2728"/>
    <w:rsid w:val="005E3D4F"/>
    <w:rsid w:val="005E4F40"/>
    <w:rsid w:val="005E50F8"/>
    <w:rsid w:val="005E62DC"/>
    <w:rsid w:val="005E6646"/>
    <w:rsid w:val="005F010D"/>
    <w:rsid w:val="005F0CA6"/>
    <w:rsid w:val="005F346D"/>
    <w:rsid w:val="00601B58"/>
    <w:rsid w:val="00601BD6"/>
    <w:rsid w:val="00604168"/>
    <w:rsid w:val="00605045"/>
    <w:rsid w:val="00606B0A"/>
    <w:rsid w:val="00612941"/>
    <w:rsid w:val="006221D4"/>
    <w:rsid w:val="006235B5"/>
    <w:rsid w:val="00625E8B"/>
    <w:rsid w:val="00626493"/>
    <w:rsid w:val="00626C03"/>
    <w:rsid w:val="00627610"/>
    <w:rsid w:val="00631200"/>
    <w:rsid w:val="0063588E"/>
    <w:rsid w:val="0063785D"/>
    <w:rsid w:val="00637CB1"/>
    <w:rsid w:val="0064065D"/>
    <w:rsid w:val="00641643"/>
    <w:rsid w:val="006418D3"/>
    <w:rsid w:val="006445CD"/>
    <w:rsid w:val="0064790A"/>
    <w:rsid w:val="00651417"/>
    <w:rsid w:val="006518DE"/>
    <w:rsid w:val="0065587E"/>
    <w:rsid w:val="00660EBC"/>
    <w:rsid w:val="00663722"/>
    <w:rsid w:val="00665BCF"/>
    <w:rsid w:val="00670EB5"/>
    <w:rsid w:val="00671EA6"/>
    <w:rsid w:val="00674F51"/>
    <w:rsid w:val="0067602F"/>
    <w:rsid w:val="00680A68"/>
    <w:rsid w:val="0068177A"/>
    <w:rsid w:val="00684E38"/>
    <w:rsid w:val="00687486"/>
    <w:rsid w:val="006930EF"/>
    <w:rsid w:val="006931F0"/>
    <w:rsid w:val="006964F2"/>
    <w:rsid w:val="006970EB"/>
    <w:rsid w:val="00697250"/>
    <w:rsid w:val="006A1353"/>
    <w:rsid w:val="006A2E18"/>
    <w:rsid w:val="006A3091"/>
    <w:rsid w:val="006A5E84"/>
    <w:rsid w:val="006A67D0"/>
    <w:rsid w:val="006A6E79"/>
    <w:rsid w:val="006B3235"/>
    <w:rsid w:val="006B3FB4"/>
    <w:rsid w:val="006B57FA"/>
    <w:rsid w:val="006C0663"/>
    <w:rsid w:val="006C542C"/>
    <w:rsid w:val="006D1095"/>
    <w:rsid w:val="006D1A6C"/>
    <w:rsid w:val="006D56DC"/>
    <w:rsid w:val="006D57C3"/>
    <w:rsid w:val="006E0879"/>
    <w:rsid w:val="006E2CD8"/>
    <w:rsid w:val="006E73E2"/>
    <w:rsid w:val="006F111B"/>
    <w:rsid w:val="006F1A3F"/>
    <w:rsid w:val="006F1A97"/>
    <w:rsid w:val="006F38CF"/>
    <w:rsid w:val="00702E01"/>
    <w:rsid w:val="00706932"/>
    <w:rsid w:val="00712AD1"/>
    <w:rsid w:val="007166A0"/>
    <w:rsid w:val="00725801"/>
    <w:rsid w:val="007278E1"/>
    <w:rsid w:val="00732BFA"/>
    <w:rsid w:val="00734832"/>
    <w:rsid w:val="00734CFB"/>
    <w:rsid w:val="00741B1E"/>
    <w:rsid w:val="00746C55"/>
    <w:rsid w:val="00751167"/>
    <w:rsid w:val="00752226"/>
    <w:rsid w:val="0075622C"/>
    <w:rsid w:val="00757F69"/>
    <w:rsid w:val="00757FD7"/>
    <w:rsid w:val="00761919"/>
    <w:rsid w:val="0076248B"/>
    <w:rsid w:val="007625DA"/>
    <w:rsid w:val="00772575"/>
    <w:rsid w:val="00775703"/>
    <w:rsid w:val="00777FA1"/>
    <w:rsid w:val="00781405"/>
    <w:rsid w:val="0078188D"/>
    <w:rsid w:val="0079046F"/>
    <w:rsid w:val="00790609"/>
    <w:rsid w:val="00790CCF"/>
    <w:rsid w:val="0079430D"/>
    <w:rsid w:val="0079485A"/>
    <w:rsid w:val="00795EBB"/>
    <w:rsid w:val="007A102E"/>
    <w:rsid w:val="007A33D2"/>
    <w:rsid w:val="007A44F4"/>
    <w:rsid w:val="007A5221"/>
    <w:rsid w:val="007A5C7F"/>
    <w:rsid w:val="007A72AC"/>
    <w:rsid w:val="007B0696"/>
    <w:rsid w:val="007B5FF2"/>
    <w:rsid w:val="007B7335"/>
    <w:rsid w:val="007C0E30"/>
    <w:rsid w:val="007C1A94"/>
    <w:rsid w:val="007C21B0"/>
    <w:rsid w:val="007C3104"/>
    <w:rsid w:val="007C5342"/>
    <w:rsid w:val="007C56F0"/>
    <w:rsid w:val="007C5A31"/>
    <w:rsid w:val="007D267E"/>
    <w:rsid w:val="007D4568"/>
    <w:rsid w:val="007D4A66"/>
    <w:rsid w:val="007D52B8"/>
    <w:rsid w:val="007D754B"/>
    <w:rsid w:val="007E09BA"/>
    <w:rsid w:val="007E1AD4"/>
    <w:rsid w:val="007E3C62"/>
    <w:rsid w:val="007E58E3"/>
    <w:rsid w:val="007E6872"/>
    <w:rsid w:val="007F22DB"/>
    <w:rsid w:val="007F2810"/>
    <w:rsid w:val="007F289C"/>
    <w:rsid w:val="007F3B95"/>
    <w:rsid w:val="007F4179"/>
    <w:rsid w:val="00800E71"/>
    <w:rsid w:val="008040B9"/>
    <w:rsid w:val="00805930"/>
    <w:rsid w:val="0080649A"/>
    <w:rsid w:val="00810AC8"/>
    <w:rsid w:val="0081386C"/>
    <w:rsid w:val="008212F5"/>
    <w:rsid w:val="00821817"/>
    <w:rsid w:val="00821DC3"/>
    <w:rsid w:val="00834753"/>
    <w:rsid w:val="00836DE4"/>
    <w:rsid w:val="00841736"/>
    <w:rsid w:val="00841A7D"/>
    <w:rsid w:val="00841B6F"/>
    <w:rsid w:val="00842A0F"/>
    <w:rsid w:val="0084438F"/>
    <w:rsid w:val="00846CC7"/>
    <w:rsid w:val="008512F7"/>
    <w:rsid w:val="00851B42"/>
    <w:rsid w:val="008529F0"/>
    <w:rsid w:val="00852C87"/>
    <w:rsid w:val="00855759"/>
    <w:rsid w:val="0086163A"/>
    <w:rsid w:val="00862DFC"/>
    <w:rsid w:val="008630C3"/>
    <w:rsid w:val="00866867"/>
    <w:rsid w:val="00866990"/>
    <w:rsid w:val="00867F25"/>
    <w:rsid w:val="00871CD5"/>
    <w:rsid w:val="0087507E"/>
    <w:rsid w:val="00882597"/>
    <w:rsid w:val="008830AB"/>
    <w:rsid w:val="0088348E"/>
    <w:rsid w:val="00892FE5"/>
    <w:rsid w:val="0089783B"/>
    <w:rsid w:val="008A1186"/>
    <w:rsid w:val="008A1286"/>
    <w:rsid w:val="008A3176"/>
    <w:rsid w:val="008B12E9"/>
    <w:rsid w:val="008B6913"/>
    <w:rsid w:val="008B6CB6"/>
    <w:rsid w:val="008B7F74"/>
    <w:rsid w:val="008C0828"/>
    <w:rsid w:val="008C2E3C"/>
    <w:rsid w:val="008C3CB5"/>
    <w:rsid w:val="008C439E"/>
    <w:rsid w:val="008D1B06"/>
    <w:rsid w:val="008D2697"/>
    <w:rsid w:val="008D7124"/>
    <w:rsid w:val="008D7DC9"/>
    <w:rsid w:val="008E022A"/>
    <w:rsid w:val="008E1B2C"/>
    <w:rsid w:val="008F23E1"/>
    <w:rsid w:val="008F26EE"/>
    <w:rsid w:val="0090268B"/>
    <w:rsid w:val="009040E3"/>
    <w:rsid w:val="00906DC7"/>
    <w:rsid w:val="00912B6A"/>
    <w:rsid w:val="00914A37"/>
    <w:rsid w:val="00915099"/>
    <w:rsid w:val="00917ECE"/>
    <w:rsid w:val="00920341"/>
    <w:rsid w:val="00926DCB"/>
    <w:rsid w:val="00931908"/>
    <w:rsid w:val="00934E19"/>
    <w:rsid w:val="009367C1"/>
    <w:rsid w:val="00936D0C"/>
    <w:rsid w:val="009631BD"/>
    <w:rsid w:val="009636A3"/>
    <w:rsid w:val="009679C6"/>
    <w:rsid w:val="009705EB"/>
    <w:rsid w:val="00970AE3"/>
    <w:rsid w:val="009716D5"/>
    <w:rsid w:val="009773C8"/>
    <w:rsid w:val="00982C85"/>
    <w:rsid w:val="0098576A"/>
    <w:rsid w:val="00987FF4"/>
    <w:rsid w:val="009927D4"/>
    <w:rsid w:val="00993D16"/>
    <w:rsid w:val="009977F5"/>
    <w:rsid w:val="009B39E3"/>
    <w:rsid w:val="009B56A5"/>
    <w:rsid w:val="009B70CC"/>
    <w:rsid w:val="009C1173"/>
    <w:rsid w:val="009C1E1F"/>
    <w:rsid w:val="009C51DB"/>
    <w:rsid w:val="009C5E75"/>
    <w:rsid w:val="009C7829"/>
    <w:rsid w:val="009D0E2B"/>
    <w:rsid w:val="009D1C5D"/>
    <w:rsid w:val="009D1DB1"/>
    <w:rsid w:val="009D323C"/>
    <w:rsid w:val="009D733C"/>
    <w:rsid w:val="009E1812"/>
    <w:rsid w:val="009E3553"/>
    <w:rsid w:val="009E5758"/>
    <w:rsid w:val="009E65C5"/>
    <w:rsid w:val="009E6EF7"/>
    <w:rsid w:val="009F0E4C"/>
    <w:rsid w:val="009F105E"/>
    <w:rsid w:val="009F32E2"/>
    <w:rsid w:val="009F53F0"/>
    <w:rsid w:val="009F75D7"/>
    <w:rsid w:val="009F7F6B"/>
    <w:rsid w:val="00A007F3"/>
    <w:rsid w:val="00A01056"/>
    <w:rsid w:val="00A0137E"/>
    <w:rsid w:val="00A0179D"/>
    <w:rsid w:val="00A02A00"/>
    <w:rsid w:val="00A04C59"/>
    <w:rsid w:val="00A11A64"/>
    <w:rsid w:val="00A12115"/>
    <w:rsid w:val="00A17EC3"/>
    <w:rsid w:val="00A224AD"/>
    <w:rsid w:val="00A22674"/>
    <w:rsid w:val="00A22B0B"/>
    <w:rsid w:val="00A24086"/>
    <w:rsid w:val="00A25840"/>
    <w:rsid w:val="00A30A3C"/>
    <w:rsid w:val="00A37329"/>
    <w:rsid w:val="00A43B28"/>
    <w:rsid w:val="00A43E32"/>
    <w:rsid w:val="00A45E09"/>
    <w:rsid w:val="00A50681"/>
    <w:rsid w:val="00A5243E"/>
    <w:rsid w:val="00A52934"/>
    <w:rsid w:val="00A54891"/>
    <w:rsid w:val="00A54A9D"/>
    <w:rsid w:val="00A556C2"/>
    <w:rsid w:val="00A55986"/>
    <w:rsid w:val="00A57F7B"/>
    <w:rsid w:val="00A63DD2"/>
    <w:rsid w:val="00A64978"/>
    <w:rsid w:val="00A678D4"/>
    <w:rsid w:val="00A67925"/>
    <w:rsid w:val="00A739CF"/>
    <w:rsid w:val="00A80522"/>
    <w:rsid w:val="00A82F78"/>
    <w:rsid w:val="00A91A10"/>
    <w:rsid w:val="00A91D5C"/>
    <w:rsid w:val="00A91DCA"/>
    <w:rsid w:val="00A937D0"/>
    <w:rsid w:val="00AA149A"/>
    <w:rsid w:val="00AA187F"/>
    <w:rsid w:val="00AA374E"/>
    <w:rsid w:val="00AA6783"/>
    <w:rsid w:val="00AB40F1"/>
    <w:rsid w:val="00AB45EF"/>
    <w:rsid w:val="00AB6388"/>
    <w:rsid w:val="00AC1D42"/>
    <w:rsid w:val="00AC4002"/>
    <w:rsid w:val="00AC47DB"/>
    <w:rsid w:val="00AC56BA"/>
    <w:rsid w:val="00AD361E"/>
    <w:rsid w:val="00AD388D"/>
    <w:rsid w:val="00AD3FDE"/>
    <w:rsid w:val="00AD6A0E"/>
    <w:rsid w:val="00AE4129"/>
    <w:rsid w:val="00AF3B26"/>
    <w:rsid w:val="00AF77F0"/>
    <w:rsid w:val="00AF7C83"/>
    <w:rsid w:val="00B014B7"/>
    <w:rsid w:val="00B01FB3"/>
    <w:rsid w:val="00B33012"/>
    <w:rsid w:val="00B343B2"/>
    <w:rsid w:val="00B35BDE"/>
    <w:rsid w:val="00B36C98"/>
    <w:rsid w:val="00B3733C"/>
    <w:rsid w:val="00B46C6D"/>
    <w:rsid w:val="00B47C3B"/>
    <w:rsid w:val="00B47DB0"/>
    <w:rsid w:val="00B517D6"/>
    <w:rsid w:val="00B5445B"/>
    <w:rsid w:val="00B54AC6"/>
    <w:rsid w:val="00B5569E"/>
    <w:rsid w:val="00B57508"/>
    <w:rsid w:val="00B66DB0"/>
    <w:rsid w:val="00B70C27"/>
    <w:rsid w:val="00B73BFB"/>
    <w:rsid w:val="00B75AA9"/>
    <w:rsid w:val="00B81FE2"/>
    <w:rsid w:val="00B8671E"/>
    <w:rsid w:val="00B90B89"/>
    <w:rsid w:val="00B9501F"/>
    <w:rsid w:val="00B9548C"/>
    <w:rsid w:val="00B961E9"/>
    <w:rsid w:val="00B96276"/>
    <w:rsid w:val="00B96DDC"/>
    <w:rsid w:val="00BA11D1"/>
    <w:rsid w:val="00BB11B8"/>
    <w:rsid w:val="00BB42BB"/>
    <w:rsid w:val="00BB7B06"/>
    <w:rsid w:val="00BB7F4D"/>
    <w:rsid w:val="00BC5A88"/>
    <w:rsid w:val="00BD0A72"/>
    <w:rsid w:val="00BD2D92"/>
    <w:rsid w:val="00BD7664"/>
    <w:rsid w:val="00BE1E9C"/>
    <w:rsid w:val="00BE38FE"/>
    <w:rsid w:val="00BE6FE0"/>
    <w:rsid w:val="00C0208D"/>
    <w:rsid w:val="00C02180"/>
    <w:rsid w:val="00C02E2A"/>
    <w:rsid w:val="00C06785"/>
    <w:rsid w:val="00C12C84"/>
    <w:rsid w:val="00C15D4E"/>
    <w:rsid w:val="00C17000"/>
    <w:rsid w:val="00C17F45"/>
    <w:rsid w:val="00C2208E"/>
    <w:rsid w:val="00C22A5F"/>
    <w:rsid w:val="00C2303F"/>
    <w:rsid w:val="00C269F1"/>
    <w:rsid w:val="00C301A5"/>
    <w:rsid w:val="00C32095"/>
    <w:rsid w:val="00C34831"/>
    <w:rsid w:val="00C37AF7"/>
    <w:rsid w:val="00C4015D"/>
    <w:rsid w:val="00C52D9A"/>
    <w:rsid w:val="00C56237"/>
    <w:rsid w:val="00C61D74"/>
    <w:rsid w:val="00C7168E"/>
    <w:rsid w:val="00C76128"/>
    <w:rsid w:val="00C823CE"/>
    <w:rsid w:val="00C8441F"/>
    <w:rsid w:val="00C8641E"/>
    <w:rsid w:val="00C908D0"/>
    <w:rsid w:val="00C91DA0"/>
    <w:rsid w:val="00C94C9A"/>
    <w:rsid w:val="00C97696"/>
    <w:rsid w:val="00CA0058"/>
    <w:rsid w:val="00CA35A4"/>
    <w:rsid w:val="00CA5118"/>
    <w:rsid w:val="00CA6921"/>
    <w:rsid w:val="00CB37B1"/>
    <w:rsid w:val="00CB462E"/>
    <w:rsid w:val="00CB67A6"/>
    <w:rsid w:val="00CB6A27"/>
    <w:rsid w:val="00CB7216"/>
    <w:rsid w:val="00CC4248"/>
    <w:rsid w:val="00CC5137"/>
    <w:rsid w:val="00CC5C4C"/>
    <w:rsid w:val="00CD4AEB"/>
    <w:rsid w:val="00CD7296"/>
    <w:rsid w:val="00CE1108"/>
    <w:rsid w:val="00CE6962"/>
    <w:rsid w:val="00CE741F"/>
    <w:rsid w:val="00CF161E"/>
    <w:rsid w:val="00CF2F21"/>
    <w:rsid w:val="00CF42EC"/>
    <w:rsid w:val="00D0135F"/>
    <w:rsid w:val="00D10A22"/>
    <w:rsid w:val="00D150DD"/>
    <w:rsid w:val="00D22892"/>
    <w:rsid w:val="00D233DA"/>
    <w:rsid w:val="00D25BA9"/>
    <w:rsid w:val="00D2732F"/>
    <w:rsid w:val="00D313B9"/>
    <w:rsid w:val="00D36F4E"/>
    <w:rsid w:val="00D37661"/>
    <w:rsid w:val="00D43138"/>
    <w:rsid w:val="00D43F2F"/>
    <w:rsid w:val="00D46D98"/>
    <w:rsid w:val="00D47EC9"/>
    <w:rsid w:val="00D512BF"/>
    <w:rsid w:val="00D519B1"/>
    <w:rsid w:val="00D51FC7"/>
    <w:rsid w:val="00D524F6"/>
    <w:rsid w:val="00D534A2"/>
    <w:rsid w:val="00D6167C"/>
    <w:rsid w:val="00D66C4B"/>
    <w:rsid w:val="00D66D75"/>
    <w:rsid w:val="00D67CE0"/>
    <w:rsid w:val="00D70F6B"/>
    <w:rsid w:val="00D76786"/>
    <w:rsid w:val="00D76997"/>
    <w:rsid w:val="00D77259"/>
    <w:rsid w:val="00D827CD"/>
    <w:rsid w:val="00D85A25"/>
    <w:rsid w:val="00D90704"/>
    <w:rsid w:val="00D97462"/>
    <w:rsid w:val="00DA6C57"/>
    <w:rsid w:val="00DA6F66"/>
    <w:rsid w:val="00DB6438"/>
    <w:rsid w:val="00DC00D1"/>
    <w:rsid w:val="00DC066E"/>
    <w:rsid w:val="00DC206E"/>
    <w:rsid w:val="00DC36ED"/>
    <w:rsid w:val="00DC452E"/>
    <w:rsid w:val="00DD0732"/>
    <w:rsid w:val="00DD21B8"/>
    <w:rsid w:val="00DD75AA"/>
    <w:rsid w:val="00DD788E"/>
    <w:rsid w:val="00DE234D"/>
    <w:rsid w:val="00DF00E3"/>
    <w:rsid w:val="00DF10B2"/>
    <w:rsid w:val="00DF5457"/>
    <w:rsid w:val="00DF550F"/>
    <w:rsid w:val="00DF75EB"/>
    <w:rsid w:val="00E0071C"/>
    <w:rsid w:val="00E01FF9"/>
    <w:rsid w:val="00E02BBA"/>
    <w:rsid w:val="00E11408"/>
    <w:rsid w:val="00E1350C"/>
    <w:rsid w:val="00E1778A"/>
    <w:rsid w:val="00E204C4"/>
    <w:rsid w:val="00E24C03"/>
    <w:rsid w:val="00E37312"/>
    <w:rsid w:val="00E4027D"/>
    <w:rsid w:val="00E40807"/>
    <w:rsid w:val="00E43204"/>
    <w:rsid w:val="00E466F0"/>
    <w:rsid w:val="00E50B14"/>
    <w:rsid w:val="00E53ABA"/>
    <w:rsid w:val="00E553BB"/>
    <w:rsid w:val="00E55ECC"/>
    <w:rsid w:val="00E60235"/>
    <w:rsid w:val="00E623EA"/>
    <w:rsid w:val="00E64410"/>
    <w:rsid w:val="00E75F89"/>
    <w:rsid w:val="00E76222"/>
    <w:rsid w:val="00E77FC6"/>
    <w:rsid w:val="00E80183"/>
    <w:rsid w:val="00E8498E"/>
    <w:rsid w:val="00E8799A"/>
    <w:rsid w:val="00E964AC"/>
    <w:rsid w:val="00E96C44"/>
    <w:rsid w:val="00EA16D4"/>
    <w:rsid w:val="00EA2576"/>
    <w:rsid w:val="00EB5D79"/>
    <w:rsid w:val="00EB6AF5"/>
    <w:rsid w:val="00EB7D33"/>
    <w:rsid w:val="00EC667F"/>
    <w:rsid w:val="00ED20A3"/>
    <w:rsid w:val="00ED40F3"/>
    <w:rsid w:val="00EE0311"/>
    <w:rsid w:val="00EE0313"/>
    <w:rsid w:val="00EE2E17"/>
    <w:rsid w:val="00EE4C69"/>
    <w:rsid w:val="00EF0229"/>
    <w:rsid w:val="00EF20D8"/>
    <w:rsid w:val="00EF2EE8"/>
    <w:rsid w:val="00EF312D"/>
    <w:rsid w:val="00EF7683"/>
    <w:rsid w:val="00F03521"/>
    <w:rsid w:val="00F068C1"/>
    <w:rsid w:val="00F06C0C"/>
    <w:rsid w:val="00F10A4D"/>
    <w:rsid w:val="00F13841"/>
    <w:rsid w:val="00F13ACF"/>
    <w:rsid w:val="00F13B68"/>
    <w:rsid w:val="00F14693"/>
    <w:rsid w:val="00F2260A"/>
    <w:rsid w:val="00F22964"/>
    <w:rsid w:val="00F238EE"/>
    <w:rsid w:val="00F27527"/>
    <w:rsid w:val="00F31FEB"/>
    <w:rsid w:val="00F363B9"/>
    <w:rsid w:val="00F427D5"/>
    <w:rsid w:val="00F42A56"/>
    <w:rsid w:val="00F45973"/>
    <w:rsid w:val="00F46F39"/>
    <w:rsid w:val="00F4710E"/>
    <w:rsid w:val="00F5162E"/>
    <w:rsid w:val="00F5355D"/>
    <w:rsid w:val="00F5461D"/>
    <w:rsid w:val="00F549E6"/>
    <w:rsid w:val="00F56881"/>
    <w:rsid w:val="00F57AD5"/>
    <w:rsid w:val="00F63386"/>
    <w:rsid w:val="00F63C93"/>
    <w:rsid w:val="00F64584"/>
    <w:rsid w:val="00F7133B"/>
    <w:rsid w:val="00F83C96"/>
    <w:rsid w:val="00F903AE"/>
    <w:rsid w:val="00F94937"/>
    <w:rsid w:val="00F954AB"/>
    <w:rsid w:val="00FA154A"/>
    <w:rsid w:val="00FA20DD"/>
    <w:rsid w:val="00FA74A1"/>
    <w:rsid w:val="00FC0F9E"/>
    <w:rsid w:val="00FC25A9"/>
    <w:rsid w:val="00FC2F48"/>
    <w:rsid w:val="00FC3054"/>
    <w:rsid w:val="00FC57AE"/>
    <w:rsid w:val="00FC63B3"/>
    <w:rsid w:val="00FC6B7E"/>
    <w:rsid w:val="00FC7DBF"/>
    <w:rsid w:val="00FD0532"/>
    <w:rsid w:val="00FE175D"/>
    <w:rsid w:val="00FE4696"/>
    <w:rsid w:val="00FE4D2F"/>
    <w:rsid w:val="00FE51A3"/>
    <w:rsid w:val="00FE559E"/>
    <w:rsid w:val="00FE750A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6ABFFD"/>
  <w15:chartTrackingRefBased/>
  <w15:docId w15:val="{0526AA6D-3C1F-4B8A-9E5A-DBBCD78F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50F9"/>
    <w:rPr>
      <w:rFonts w:ascii="Tahoma" w:hAnsi="Tahom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C56BA"/>
    <w:rPr>
      <w:color w:val="000080"/>
      <w:u w:val="single"/>
    </w:rPr>
  </w:style>
  <w:style w:type="paragraph" w:styleId="Liste">
    <w:name w:val="List"/>
    <w:basedOn w:val="Textkrper"/>
    <w:rsid w:val="00AC56BA"/>
    <w:pPr>
      <w:widowControl w:val="0"/>
      <w:suppressAutoHyphens/>
      <w:autoSpaceDE w:val="0"/>
    </w:pPr>
    <w:rPr>
      <w:rFonts w:ascii="Trebuchet MS" w:eastAsia="Trebuchet MS" w:hAnsi="Trebuchet MS" w:cs="Trebuchet MS"/>
      <w:color w:val="000000"/>
      <w:sz w:val="24"/>
    </w:rPr>
  </w:style>
  <w:style w:type="paragraph" w:styleId="Kopfzeile">
    <w:name w:val="header"/>
    <w:basedOn w:val="Standard"/>
    <w:rsid w:val="00AC56BA"/>
    <w:pPr>
      <w:widowControl w:val="0"/>
      <w:suppressLineNumbers/>
      <w:tabs>
        <w:tab w:val="center" w:pos="4320"/>
        <w:tab w:val="right" w:pos="8640"/>
      </w:tabs>
      <w:suppressAutoHyphens/>
      <w:autoSpaceDE w:val="0"/>
    </w:pPr>
    <w:rPr>
      <w:rFonts w:ascii="Trebuchet MS" w:eastAsia="Trebuchet MS" w:hAnsi="Trebuchet MS"/>
      <w:color w:val="000000"/>
      <w:sz w:val="24"/>
    </w:rPr>
  </w:style>
  <w:style w:type="paragraph" w:customStyle="1" w:styleId="Standard1">
    <w:name w:val="Standard1"/>
    <w:basedOn w:val="Standard"/>
    <w:rsid w:val="00AC56BA"/>
    <w:pPr>
      <w:widowControl w:val="0"/>
      <w:suppressAutoHyphens/>
    </w:pPr>
    <w:rPr>
      <w:rFonts w:ascii="Trebuchet MS" w:eastAsia="Trebuchet MS" w:hAnsi="Trebuchet MS"/>
      <w:color w:val="000000"/>
      <w:sz w:val="24"/>
    </w:rPr>
  </w:style>
  <w:style w:type="paragraph" w:customStyle="1" w:styleId="Kopfzeile1">
    <w:name w:val="Kopfzeile1"/>
    <w:basedOn w:val="Standard1"/>
    <w:rsid w:val="00AC56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56BA"/>
  </w:style>
  <w:style w:type="paragraph" w:styleId="Textkrper">
    <w:name w:val="Body Text"/>
    <w:basedOn w:val="Standard"/>
    <w:rsid w:val="00AC56BA"/>
    <w:pPr>
      <w:spacing w:after="120"/>
    </w:pPr>
  </w:style>
  <w:style w:type="paragraph" w:styleId="Sprechblasentext">
    <w:name w:val="Balloon Text"/>
    <w:basedOn w:val="Standard"/>
    <w:semiHidden/>
    <w:rsid w:val="005E62DC"/>
    <w:rPr>
      <w:rFonts w:cs="Tahoma"/>
      <w:sz w:val="16"/>
      <w:szCs w:val="16"/>
    </w:rPr>
  </w:style>
  <w:style w:type="character" w:styleId="BesuchterLink">
    <w:name w:val="FollowedHyperlink"/>
    <w:rsid w:val="00A007F3"/>
    <w:rPr>
      <w:color w:val="800080"/>
      <w:u w:val="single"/>
    </w:rPr>
  </w:style>
  <w:style w:type="paragraph" w:styleId="Fuzeile">
    <w:name w:val="footer"/>
    <w:basedOn w:val="Standard"/>
    <w:rsid w:val="00841A7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7D4A66"/>
    <w:pPr>
      <w:autoSpaceDE w:val="0"/>
      <w:autoSpaceDN w:val="0"/>
      <w:adjustRightInd w:val="0"/>
      <w:spacing w:line="240" w:lineRule="atLeast"/>
      <w:ind w:left="708" w:right="4032"/>
      <w:jc w:val="both"/>
    </w:pPr>
    <w:rPr>
      <w:rFonts w:ascii="Times" w:hAnsi="Times"/>
      <w:color w:val="000000"/>
      <w:sz w:val="22"/>
      <w:szCs w:val="20"/>
    </w:rPr>
  </w:style>
  <w:style w:type="table" w:styleId="Tabellenraster">
    <w:name w:val="Table Grid"/>
    <w:basedOn w:val="NormaleTabelle"/>
    <w:rsid w:val="007D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0">
    <w:name w:val="Standard1"/>
    <w:basedOn w:val="Standard"/>
    <w:rsid w:val="00CA6921"/>
    <w:pPr>
      <w:widowControl w:val="0"/>
      <w:suppressAutoHyphens/>
    </w:pPr>
    <w:rPr>
      <w:rFonts w:ascii="Trebuchet MS" w:eastAsia="Trebuchet MS" w:hAnsi="Trebuchet MS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CF4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292929"/>
                <w:bottom w:val="none" w:sz="0" w:space="0" w:color="auto"/>
                <w:right w:val="single" w:sz="6" w:space="0" w:color="292929"/>
              </w:divBdr>
              <w:divsChild>
                <w:div w:id="15099768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926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7835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292929"/>
                <w:bottom w:val="none" w:sz="0" w:space="0" w:color="auto"/>
                <w:right w:val="single" w:sz="6" w:space="0" w:color="292929"/>
              </w:divBdr>
              <w:divsChild>
                <w:div w:id="13890667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864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6440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292929"/>
                <w:bottom w:val="none" w:sz="0" w:space="0" w:color="auto"/>
                <w:right w:val="single" w:sz="6" w:space="0" w:color="292929"/>
              </w:divBdr>
              <w:divsChild>
                <w:div w:id="17662651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270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7800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558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eu" TargetMode="External"/><Relationship Id="rId13" Type="http://schemas.openxmlformats.org/officeDocument/2006/relationships/hyperlink" Target="mailto:walter@kfdm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3G-lasi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otech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lasiporta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G-Ladungssicherung.de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Ladungssicherung: 2. Trainer- und Beratertag im 3G</vt:lpstr>
    </vt:vector>
  </TitlesOfParts>
  <Company/>
  <LinksUpToDate>false</LinksUpToDate>
  <CharactersWithSpaces>7409</CharactersWithSpaces>
  <SharedDoc>false</SharedDoc>
  <HLinks>
    <vt:vector size="36" baseType="variant">
      <vt:variant>
        <vt:i4>3276812</vt:i4>
      </vt:variant>
      <vt:variant>
        <vt:i4>15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>mailto:info@3G-lasi.de</vt:lpwstr>
      </vt:variant>
      <vt:variant>
        <vt:lpwstr/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http://www.marotech.eu/</vt:lpwstr>
      </vt:variant>
      <vt:variant>
        <vt:lpwstr/>
      </vt:variant>
      <vt:variant>
        <vt:i4>1835083</vt:i4>
      </vt:variant>
      <vt:variant>
        <vt:i4>6</vt:i4>
      </vt:variant>
      <vt:variant>
        <vt:i4>0</vt:i4>
      </vt:variant>
      <vt:variant>
        <vt:i4>5</vt:i4>
      </vt:variant>
      <vt:variant>
        <vt:lpwstr>http://www.lasiportal.de/</vt:lpwstr>
      </vt:variant>
      <vt:variant>
        <vt:lpwstr/>
      </vt:variant>
      <vt:variant>
        <vt:i4>6946932</vt:i4>
      </vt:variant>
      <vt:variant>
        <vt:i4>3</vt:i4>
      </vt:variant>
      <vt:variant>
        <vt:i4>0</vt:i4>
      </vt:variant>
      <vt:variant>
        <vt:i4>5</vt:i4>
      </vt:variant>
      <vt:variant>
        <vt:lpwstr>http://www.3g-ladungssicherung.de/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Ladungssicherung: 2. Trainer- und Beratertag im 3G</dc:title>
  <dc:subject>Zertifizierung von Fahrzeugaufbauten</dc:subject>
  <dc:creator>Marcus Walter</dc:creator>
  <cp:keywords>Ladungssicherung, Kompetenzzentrum Ladungssicherung, Fahrzeugentwicklung, Zertifizierung von Fahrzeugaufbauten, Aufbautenkomponenten, Ladeeinheiten und Ladungen aus technischer, wirtschaftlicher und rechtlicher Sicht</cp:keywords>
  <dc:description/>
  <cp:lastModifiedBy>Marcus Walter</cp:lastModifiedBy>
  <cp:revision>2</cp:revision>
  <cp:lastPrinted>2015-04-02T07:06:00Z</cp:lastPrinted>
  <dcterms:created xsi:type="dcterms:W3CDTF">2020-10-02T06:42:00Z</dcterms:created>
  <dcterms:modified xsi:type="dcterms:W3CDTF">2020-10-02T06:42:00Z</dcterms:modified>
  <cp:category/>
</cp:coreProperties>
</file>