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A7" w:rsidRPr="00827EC3" w:rsidRDefault="00C40A94" w:rsidP="00C944D8">
      <w:pPr>
        <w:jc w:val="both"/>
        <w:rPr>
          <w:rFonts w:ascii="Open Sans" w:eastAsia="Times New Roman" w:hAnsi="Open Sans" w:cs="Open Sans"/>
          <w:b/>
          <w:bCs/>
          <w:color w:val="000000"/>
          <w:sz w:val="28"/>
          <w:szCs w:val="28"/>
          <w:lang w:val="de-DE"/>
        </w:rPr>
      </w:pPr>
      <w:r w:rsidRPr="00827EC3">
        <w:rPr>
          <w:rFonts w:ascii="Open Sans" w:eastAsia="Times New Roman" w:hAnsi="Open Sans" w:cs="Open Sans"/>
          <w:b/>
          <w:bCs/>
          <w:color w:val="000000"/>
          <w:sz w:val="28"/>
          <w:szCs w:val="28"/>
          <w:lang w:val="de-DE"/>
        </w:rPr>
        <w:t>Mit N</w:t>
      </w:r>
      <w:r w:rsidR="004B391F">
        <w:rPr>
          <w:rFonts w:ascii="Open Sans" w:eastAsia="Times New Roman" w:hAnsi="Open Sans" w:cs="Open Sans"/>
          <w:b/>
          <w:bCs/>
          <w:color w:val="000000"/>
          <w:sz w:val="28"/>
          <w:szCs w:val="28"/>
          <w:lang w:val="de-DE"/>
        </w:rPr>
        <w:t>IC</w:t>
      </w:r>
      <w:r w:rsidRPr="00827EC3">
        <w:rPr>
          <w:rFonts w:ascii="Open Sans" w:eastAsia="Times New Roman" w:hAnsi="Open Sans" w:cs="Open Sans"/>
          <w:b/>
          <w:bCs/>
          <w:color w:val="000000"/>
          <w:sz w:val="28"/>
          <w:szCs w:val="28"/>
          <w:lang w:val="de-DE"/>
        </w:rPr>
        <w:t>-place die Datenteilung kontrollieren</w:t>
      </w:r>
    </w:p>
    <w:p w:rsidR="00EC63A7" w:rsidRDefault="00EC63A7" w:rsidP="00C944D8">
      <w:pPr>
        <w:jc w:val="both"/>
        <w:rPr>
          <w:rFonts w:ascii="Open Sans" w:eastAsia="Times New Roman" w:hAnsi="Open Sans" w:cs="Open Sans"/>
          <w:b/>
          <w:bCs/>
          <w:color w:val="000000"/>
          <w:szCs w:val="28"/>
          <w:lang w:val="de-DE"/>
        </w:rPr>
      </w:pPr>
    </w:p>
    <w:p w:rsidR="006E2C33" w:rsidRPr="004B391F" w:rsidRDefault="00C40A94" w:rsidP="00C944D8">
      <w:pPr>
        <w:jc w:val="both"/>
        <w:rPr>
          <w:rFonts w:ascii="Open Sans" w:eastAsia="Times New Roman" w:hAnsi="Open Sans" w:cs="Open Sans"/>
          <w:b/>
          <w:lang w:val="de-DE"/>
        </w:rPr>
      </w:pPr>
      <w:r w:rsidRPr="00827EC3">
        <w:rPr>
          <w:rFonts w:ascii="Open Sans" w:eastAsia="Times New Roman" w:hAnsi="Open Sans" w:cs="Open Sans"/>
          <w:b/>
          <w:iCs/>
          <w:color w:val="000000"/>
          <w:sz w:val="22"/>
          <w:lang w:val="de-DE"/>
        </w:rPr>
        <w:t xml:space="preserve">Das </w:t>
      </w:r>
      <w:r w:rsidR="00B47CF6">
        <w:rPr>
          <w:rFonts w:ascii="Open Sans" w:eastAsia="Times New Roman" w:hAnsi="Open Sans" w:cs="Open Sans"/>
          <w:b/>
          <w:iCs/>
          <w:color w:val="000000"/>
          <w:sz w:val="22"/>
          <w:lang w:val="de-DE"/>
        </w:rPr>
        <w:t xml:space="preserve">neue </w:t>
      </w:r>
      <w:r w:rsidRPr="00827EC3">
        <w:rPr>
          <w:rFonts w:ascii="Open Sans" w:eastAsia="Times New Roman" w:hAnsi="Open Sans" w:cs="Open Sans"/>
          <w:b/>
          <w:iCs/>
          <w:color w:val="000000"/>
          <w:sz w:val="22"/>
          <w:lang w:val="de-DE"/>
        </w:rPr>
        <w:t>Data Control Center (DCC) von NIC-place sorgt für einen sicheren Weg des Datenaustausch</w:t>
      </w:r>
      <w:r w:rsidR="007753F2">
        <w:rPr>
          <w:rFonts w:ascii="Open Sans" w:eastAsia="Times New Roman" w:hAnsi="Open Sans" w:cs="Open Sans"/>
          <w:b/>
          <w:iCs/>
          <w:color w:val="000000"/>
          <w:sz w:val="22"/>
          <w:lang w:val="de-DE"/>
        </w:rPr>
        <w:t>e</w:t>
      </w:r>
      <w:r w:rsidRPr="00827EC3">
        <w:rPr>
          <w:rFonts w:ascii="Open Sans" w:eastAsia="Times New Roman" w:hAnsi="Open Sans" w:cs="Open Sans"/>
          <w:b/>
          <w:iCs/>
          <w:color w:val="000000"/>
          <w:sz w:val="22"/>
          <w:lang w:val="de-DE"/>
        </w:rPr>
        <w:t xml:space="preserve">s in der Transport- und Logistikbranche. Mit dem DCC können Unternehmen </w:t>
      </w:r>
      <w:r w:rsidR="006729BB">
        <w:rPr>
          <w:rFonts w:ascii="Open Sans" w:eastAsia="Times New Roman" w:hAnsi="Open Sans" w:cs="Open Sans"/>
          <w:b/>
          <w:iCs/>
          <w:color w:val="000000"/>
          <w:sz w:val="22"/>
          <w:lang w:val="de-DE"/>
        </w:rPr>
        <w:t>Data-Sharing P</w:t>
      </w:r>
      <w:r w:rsidR="00A61F2A">
        <w:rPr>
          <w:rFonts w:ascii="Open Sans" w:eastAsia="Times New Roman" w:hAnsi="Open Sans" w:cs="Open Sans"/>
          <w:b/>
          <w:iCs/>
          <w:color w:val="000000"/>
          <w:sz w:val="22"/>
          <w:lang w:val="de-DE"/>
        </w:rPr>
        <w:t xml:space="preserve">rozesse </w:t>
      </w:r>
      <w:r w:rsidRPr="00827EC3">
        <w:rPr>
          <w:rFonts w:ascii="Open Sans" w:eastAsia="Times New Roman" w:hAnsi="Open Sans" w:cs="Open Sans"/>
          <w:b/>
          <w:iCs/>
          <w:color w:val="000000"/>
          <w:sz w:val="22"/>
          <w:lang w:val="de-DE"/>
        </w:rPr>
        <w:t xml:space="preserve">digital </w:t>
      </w:r>
      <w:r w:rsidR="00A61F2A">
        <w:rPr>
          <w:rFonts w:ascii="Open Sans" w:eastAsia="Times New Roman" w:hAnsi="Open Sans" w:cs="Open Sans"/>
          <w:b/>
          <w:iCs/>
          <w:color w:val="000000"/>
          <w:sz w:val="22"/>
          <w:lang w:val="de-DE"/>
        </w:rPr>
        <w:t>steuern</w:t>
      </w:r>
      <w:r w:rsidRPr="00827EC3">
        <w:rPr>
          <w:rFonts w:ascii="Open Sans" w:eastAsia="Times New Roman" w:hAnsi="Open Sans" w:cs="Open Sans"/>
          <w:b/>
          <w:iCs/>
          <w:color w:val="000000"/>
          <w:sz w:val="22"/>
          <w:lang w:val="de-DE"/>
        </w:rPr>
        <w:t xml:space="preserve">, ohne das eigene Netzwerk </w:t>
      </w:r>
      <w:r w:rsidR="006729BB">
        <w:rPr>
          <w:rFonts w:ascii="Open Sans" w:eastAsia="Times New Roman" w:hAnsi="Open Sans" w:cs="Open Sans"/>
          <w:b/>
          <w:iCs/>
          <w:color w:val="000000"/>
          <w:sz w:val="22"/>
          <w:lang w:val="de-DE"/>
        </w:rPr>
        <w:t xml:space="preserve">der </w:t>
      </w:r>
      <w:r w:rsidRPr="00827EC3">
        <w:rPr>
          <w:rFonts w:ascii="Open Sans" w:eastAsia="Times New Roman" w:hAnsi="Open Sans" w:cs="Open Sans"/>
          <w:b/>
          <w:iCs/>
          <w:color w:val="000000"/>
          <w:sz w:val="22"/>
          <w:lang w:val="de-DE"/>
        </w:rPr>
        <w:t xml:space="preserve">Subunternehmen offenzulegen. </w:t>
      </w:r>
    </w:p>
    <w:p w:rsidR="00E13476" w:rsidRPr="00410C06" w:rsidRDefault="00E13476" w:rsidP="00C944D8">
      <w:pPr>
        <w:jc w:val="both"/>
        <w:rPr>
          <w:rFonts w:ascii="Open Sans" w:eastAsia="Times New Roman" w:hAnsi="Open Sans" w:cs="Open Sans"/>
          <w:lang w:val="de-DE"/>
        </w:rPr>
      </w:pPr>
    </w:p>
    <w:p w:rsidR="002A695B" w:rsidRPr="00C944D8" w:rsidRDefault="006E2C33" w:rsidP="002A695B">
      <w:pPr>
        <w:jc w:val="both"/>
        <w:rPr>
          <w:rFonts w:ascii="Open Sans" w:eastAsia="Times New Roman" w:hAnsi="Open Sans" w:cs="Open Sans"/>
          <w:color w:val="000000"/>
          <w:sz w:val="22"/>
          <w:lang w:val="de-DE"/>
        </w:rPr>
      </w:pPr>
      <w:r w:rsidRPr="00E638A3">
        <w:rPr>
          <w:rFonts w:ascii="Open Sans" w:eastAsia="Times New Roman" w:hAnsi="Open Sans" w:cs="Open Sans"/>
          <w:b/>
          <w:bCs/>
          <w:color w:val="000000"/>
          <w:sz w:val="22"/>
          <w:lang w:val="de-DE"/>
        </w:rPr>
        <w:t xml:space="preserve">Kempten, </w:t>
      </w:r>
      <w:r w:rsidR="0022016E">
        <w:rPr>
          <w:rFonts w:ascii="Open Sans" w:eastAsia="Times New Roman" w:hAnsi="Open Sans" w:cs="Open Sans"/>
          <w:b/>
          <w:bCs/>
          <w:color w:val="000000"/>
          <w:sz w:val="22"/>
          <w:lang w:val="de-DE"/>
        </w:rPr>
        <w:t>06</w:t>
      </w:r>
      <w:r w:rsidR="00990509" w:rsidRPr="00E638A3">
        <w:rPr>
          <w:rFonts w:ascii="Open Sans" w:eastAsia="Times New Roman" w:hAnsi="Open Sans" w:cs="Open Sans"/>
          <w:b/>
          <w:bCs/>
          <w:color w:val="000000"/>
          <w:sz w:val="22"/>
          <w:lang w:val="de-DE"/>
        </w:rPr>
        <w:t xml:space="preserve">. </w:t>
      </w:r>
      <w:r w:rsidR="0022016E">
        <w:rPr>
          <w:rFonts w:ascii="Open Sans" w:eastAsia="Times New Roman" w:hAnsi="Open Sans" w:cs="Open Sans"/>
          <w:b/>
          <w:bCs/>
          <w:color w:val="000000"/>
          <w:sz w:val="22"/>
          <w:lang w:val="de-DE"/>
        </w:rPr>
        <w:t xml:space="preserve">Mai </w:t>
      </w:r>
      <w:r w:rsidR="00990509" w:rsidRPr="00C944D8">
        <w:rPr>
          <w:rFonts w:ascii="Open Sans" w:eastAsia="Times New Roman" w:hAnsi="Open Sans" w:cs="Open Sans"/>
          <w:b/>
          <w:bCs/>
          <w:color w:val="000000"/>
          <w:sz w:val="22"/>
          <w:lang w:val="de-DE"/>
        </w:rPr>
        <w:t>2020</w:t>
      </w:r>
      <w:r w:rsidRPr="00C944D8">
        <w:rPr>
          <w:rFonts w:ascii="Open Sans" w:eastAsia="Times New Roman" w:hAnsi="Open Sans" w:cs="Open Sans"/>
          <w:color w:val="000000"/>
          <w:sz w:val="22"/>
          <w:lang w:val="de-DE"/>
        </w:rPr>
        <w:t xml:space="preserve">: </w:t>
      </w:r>
      <w:r w:rsidR="00E13476">
        <w:rPr>
          <w:rFonts w:ascii="Open Sans" w:eastAsia="Times New Roman" w:hAnsi="Open Sans" w:cs="Open Sans"/>
          <w:color w:val="000000"/>
          <w:sz w:val="22"/>
          <w:lang w:val="de-DE"/>
        </w:rPr>
        <w:t xml:space="preserve">Durch die zunehmende Digitalisierung der Transportprozesse </w:t>
      </w:r>
      <w:r w:rsidR="006729BB" w:rsidRPr="00105F2F">
        <w:rPr>
          <w:rFonts w:ascii="Open Sans" w:eastAsia="Times New Roman" w:hAnsi="Open Sans" w:cs="Open Sans"/>
          <w:color w:val="000000" w:themeColor="text1"/>
          <w:sz w:val="22"/>
          <w:lang w:val="de-DE"/>
        </w:rPr>
        <w:t xml:space="preserve">werden </w:t>
      </w:r>
      <w:r w:rsidR="00E13476" w:rsidRPr="00105F2F">
        <w:rPr>
          <w:rFonts w:ascii="Open Sans" w:eastAsia="Times New Roman" w:hAnsi="Open Sans" w:cs="Open Sans"/>
          <w:color w:val="000000" w:themeColor="text1"/>
          <w:sz w:val="22"/>
          <w:lang w:val="de-DE"/>
        </w:rPr>
        <w:t>Transport</w:t>
      </w:r>
      <w:r w:rsidR="002A695B" w:rsidRPr="00105F2F">
        <w:rPr>
          <w:rFonts w:ascii="Open Sans" w:eastAsia="Times New Roman" w:hAnsi="Open Sans" w:cs="Open Sans"/>
          <w:color w:val="000000" w:themeColor="text1"/>
          <w:sz w:val="22"/>
          <w:lang w:val="de-DE"/>
        </w:rPr>
        <w:t>- und Logis</w:t>
      </w:r>
      <w:r w:rsidR="00E13476" w:rsidRPr="00105F2F">
        <w:rPr>
          <w:rFonts w:ascii="Open Sans" w:eastAsia="Times New Roman" w:hAnsi="Open Sans" w:cs="Open Sans"/>
          <w:color w:val="000000" w:themeColor="text1"/>
          <w:sz w:val="22"/>
          <w:lang w:val="de-DE"/>
        </w:rPr>
        <w:t xml:space="preserve">tikdienstleister </w:t>
      </w:r>
      <w:r w:rsidR="006729BB" w:rsidRPr="00105F2F">
        <w:rPr>
          <w:rFonts w:ascii="Open Sans" w:eastAsia="Times New Roman" w:hAnsi="Open Sans" w:cs="Open Sans"/>
          <w:color w:val="000000" w:themeColor="text1"/>
          <w:sz w:val="22"/>
          <w:lang w:val="de-DE"/>
        </w:rPr>
        <w:t xml:space="preserve">zunehmend gezwungen, </w:t>
      </w:r>
      <w:r w:rsidR="002A695B" w:rsidRPr="00105F2F">
        <w:rPr>
          <w:rFonts w:ascii="Open Sans" w:eastAsia="Times New Roman" w:hAnsi="Open Sans" w:cs="Open Sans"/>
          <w:color w:val="000000" w:themeColor="text1"/>
          <w:sz w:val="22"/>
          <w:lang w:val="de-DE"/>
        </w:rPr>
        <w:t xml:space="preserve">ihre eigenen Netzwerke offenlegen zu müssen. </w:t>
      </w:r>
      <w:r w:rsidR="006729BB" w:rsidRPr="00105F2F">
        <w:rPr>
          <w:rFonts w:ascii="Open Sans" w:eastAsia="Times New Roman" w:hAnsi="Open Sans" w:cs="Open Sans"/>
          <w:color w:val="000000" w:themeColor="text1"/>
          <w:sz w:val="22"/>
          <w:lang w:val="de-DE"/>
        </w:rPr>
        <w:t xml:space="preserve">Das wollen </w:t>
      </w:r>
      <w:r w:rsidR="002A695B" w:rsidRPr="00105F2F">
        <w:rPr>
          <w:rFonts w:ascii="Open Sans" w:eastAsia="Times New Roman" w:hAnsi="Open Sans" w:cs="Open Sans"/>
          <w:color w:val="000000" w:themeColor="text1"/>
          <w:sz w:val="22"/>
          <w:lang w:val="de-DE"/>
        </w:rPr>
        <w:t xml:space="preserve">Unternehmen wie Unterer Logistics </w:t>
      </w:r>
      <w:r w:rsidR="006729BB" w:rsidRPr="00105F2F">
        <w:rPr>
          <w:rFonts w:ascii="Open Sans" w:eastAsia="Times New Roman" w:hAnsi="Open Sans" w:cs="Open Sans"/>
          <w:color w:val="000000" w:themeColor="text1"/>
          <w:sz w:val="22"/>
          <w:lang w:val="de-DE"/>
        </w:rPr>
        <w:t>verhindern</w:t>
      </w:r>
      <w:r w:rsidR="002A695B" w:rsidRPr="00105F2F">
        <w:rPr>
          <w:rFonts w:ascii="Open Sans" w:eastAsia="Times New Roman" w:hAnsi="Open Sans" w:cs="Open Sans"/>
          <w:color w:val="000000" w:themeColor="text1"/>
          <w:sz w:val="22"/>
          <w:lang w:val="de-DE"/>
        </w:rPr>
        <w:t xml:space="preserve">. </w:t>
      </w:r>
      <w:r w:rsidR="007753F2" w:rsidRPr="0022016E">
        <w:rPr>
          <w:rFonts w:ascii="Open Sans" w:eastAsia="Times New Roman" w:hAnsi="Open Sans" w:cs="Open Sans"/>
          <w:iCs/>
          <w:color w:val="000000"/>
          <w:sz w:val="22"/>
          <w:lang w:val="de-DE"/>
        </w:rPr>
        <w:t>„</w:t>
      </w:r>
      <w:r w:rsidR="002A695B" w:rsidRPr="0022016E">
        <w:rPr>
          <w:rFonts w:ascii="Open Sans" w:eastAsia="Times New Roman" w:hAnsi="Open Sans" w:cs="Open Sans"/>
          <w:iCs/>
          <w:color w:val="000000"/>
          <w:sz w:val="22"/>
          <w:lang w:val="de-DE"/>
        </w:rPr>
        <w:t>Uns liegt sehr viel an unserem Carrier-Netzwerk und es ist für uns wichtig, dass ande</w:t>
      </w:r>
      <w:r w:rsidR="007753F2" w:rsidRPr="0022016E">
        <w:rPr>
          <w:rFonts w:ascii="Open Sans" w:eastAsia="Times New Roman" w:hAnsi="Open Sans" w:cs="Open Sans"/>
          <w:iCs/>
          <w:color w:val="000000"/>
          <w:sz w:val="22"/>
          <w:lang w:val="de-DE"/>
        </w:rPr>
        <w:t>re keinen Zugang dazu</w:t>
      </w:r>
      <w:r w:rsidR="002A695B" w:rsidRPr="0022016E">
        <w:rPr>
          <w:rFonts w:ascii="Open Sans" w:eastAsia="Times New Roman" w:hAnsi="Open Sans" w:cs="Open Sans"/>
          <w:iCs/>
          <w:color w:val="000000"/>
          <w:sz w:val="22"/>
          <w:lang w:val="de-DE"/>
        </w:rPr>
        <w:t xml:space="preserve"> haben“,</w:t>
      </w:r>
      <w:r w:rsidR="002A695B">
        <w:rPr>
          <w:rFonts w:ascii="Open Sans" w:eastAsia="Times New Roman" w:hAnsi="Open Sans" w:cs="Open Sans"/>
          <w:i/>
          <w:iCs/>
          <w:color w:val="000000"/>
          <w:sz w:val="22"/>
          <w:lang w:val="de-DE"/>
        </w:rPr>
        <w:t xml:space="preserve"> </w:t>
      </w:r>
      <w:r w:rsidR="002A695B" w:rsidRPr="00C944D8">
        <w:rPr>
          <w:rFonts w:ascii="Open Sans" w:eastAsia="Times New Roman" w:hAnsi="Open Sans" w:cs="Open Sans"/>
          <w:color w:val="000000"/>
          <w:sz w:val="22"/>
          <w:lang w:val="de-DE"/>
        </w:rPr>
        <w:t>sagt Rainer Linke, Geschäftsführer von Unterer Logistics.</w:t>
      </w:r>
    </w:p>
    <w:p w:rsidR="00E13476" w:rsidRDefault="00E13476" w:rsidP="00C944D8">
      <w:pPr>
        <w:jc w:val="both"/>
        <w:rPr>
          <w:rFonts w:ascii="Open Sans" w:eastAsia="Times New Roman" w:hAnsi="Open Sans" w:cs="Open Sans"/>
          <w:color w:val="000000"/>
          <w:sz w:val="22"/>
          <w:lang w:val="de-DE"/>
        </w:rPr>
      </w:pPr>
    </w:p>
    <w:p w:rsidR="000A3683" w:rsidRPr="000A3683" w:rsidRDefault="00254383" w:rsidP="000A3683">
      <w:pPr>
        <w:jc w:val="both"/>
        <w:rPr>
          <w:rFonts w:ascii="Open Sans" w:eastAsia="Times New Roman" w:hAnsi="Open Sans" w:cs="Open Sans"/>
          <w:color w:val="000000"/>
          <w:sz w:val="22"/>
          <w:lang w:val="de-DE"/>
        </w:rPr>
      </w:pPr>
      <w:r>
        <w:rPr>
          <w:rFonts w:ascii="Open Sans" w:eastAsia="Times New Roman" w:hAnsi="Open Sans" w:cs="Open Sans"/>
          <w:color w:val="000000"/>
          <w:sz w:val="22"/>
          <w:lang w:val="de-DE"/>
        </w:rPr>
        <w:t>Um diesen Ängsten zu begegnen</w:t>
      </w:r>
      <w:r w:rsidR="00AD6DEE">
        <w:rPr>
          <w:rFonts w:ascii="Open Sans" w:eastAsia="Times New Roman" w:hAnsi="Open Sans" w:cs="Open Sans"/>
          <w:color w:val="000000"/>
          <w:sz w:val="22"/>
          <w:lang w:val="de-DE"/>
        </w:rPr>
        <w:t>,</w:t>
      </w:r>
      <w:r>
        <w:rPr>
          <w:rFonts w:ascii="Open Sans" w:eastAsia="Times New Roman" w:hAnsi="Open Sans" w:cs="Open Sans"/>
          <w:color w:val="000000"/>
          <w:sz w:val="22"/>
          <w:lang w:val="de-DE"/>
        </w:rPr>
        <w:t xml:space="preserve"> hat </w:t>
      </w:r>
      <w:r w:rsidR="00990509" w:rsidRPr="00C944D8">
        <w:rPr>
          <w:rFonts w:ascii="Open Sans" w:eastAsia="Times New Roman" w:hAnsi="Open Sans" w:cs="Open Sans"/>
          <w:color w:val="000000"/>
          <w:sz w:val="22"/>
          <w:lang w:val="de-DE"/>
        </w:rPr>
        <w:t xml:space="preserve">NIC-place </w:t>
      </w:r>
      <w:r w:rsidR="00C944D8">
        <w:rPr>
          <w:rFonts w:ascii="Open Sans" w:eastAsia="Times New Roman" w:hAnsi="Open Sans" w:cs="Open Sans"/>
          <w:color w:val="000000"/>
          <w:sz w:val="22"/>
          <w:lang w:val="de-DE"/>
        </w:rPr>
        <w:t>–</w:t>
      </w:r>
      <w:r w:rsidR="00990509" w:rsidRPr="00C944D8">
        <w:rPr>
          <w:rFonts w:ascii="Open Sans" w:eastAsia="Times New Roman" w:hAnsi="Open Sans" w:cs="Open Sans"/>
          <w:color w:val="000000"/>
          <w:sz w:val="22"/>
          <w:lang w:val="de-DE"/>
        </w:rPr>
        <w:t xml:space="preserve"> Anbieter von Visibility Lösungen mit </w:t>
      </w:r>
      <w:r w:rsidR="006729BB" w:rsidRPr="00105F2F">
        <w:rPr>
          <w:rFonts w:ascii="Open Sans" w:eastAsia="Times New Roman" w:hAnsi="Open Sans" w:cs="Open Sans"/>
          <w:color w:val="000000" w:themeColor="text1"/>
          <w:sz w:val="22"/>
          <w:lang w:val="de-DE"/>
        </w:rPr>
        <w:t xml:space="preserve">ausgeprägter </w:t>
      </w:r>
      <w:r w:rsidR="00990509" w:rsidRPr="00C944D8">
        <w:rPr>
          <w:rFonts w:ascii="Open Sans" w:eastAsia="Times New Roman" w:hAnsi="Open Sans" w:cs="Open Sans"/>
          <w:color w:val="000000"/>
          <w:sz w:val="22"/>
          <w:lang w:val="de-DE"/>
        </w:rPr>
        <w:t xml:space="preserve">Erfahrung in den Bereichen Temperatur und High Value </w:t>
      </w:r>
      <w:r w:rsidR="00A1728B">
        <w:rPr>
          <w:rFonts w:ascii="Open Sans" w:eastAsia="Times New Roman" w:hAnsi="Open Sans" w:cs="Open Sans"/>
          <w:color w:val="000000"/>
          <w:sz w:val="22"/>
          <w:lang w:val="de-DE"/>
        </w:rPr>
        <w:t>–</w:t>
      </w:r>
      <w:r w:rsidR="00990509" w:rsidRPr="00C944D8">
        <w:rPr>
          <w:rFonts w:ascii="Open Sans" w:eastAsia="Times New Roman" w:hAnsi="Open Sans" w:cs="Open Sans"/>
          <w:color w:val="000000"/>
          <w:sz w:val="22"/>
          <w:lang w:val="de-DE"/>
        </w:rPr>
        <w:t xml:space="preserve"> </w:t>
      </w:r>
      <w:r>
        <w:rPr>
          <w:rFonts w:ascii="Open Sans" w:eastAsia="Times New Roman" w:hAnsi="Open Sans" w:cs="Open Sans"/>
          <w:color w:val="000000"/>
          <w:sz w:val="22"/>
          <w:lang w:val="de-DE"/>
        </w:rPr>
        <w:t xml:space="preserve">das </w:t>
      </w:r>
      <w:r w:rsidR="00990509" w:rsidRPr="00C944D8">
        <w:rPr>
          <w:rFonts w:ascii="Open Sans" w:eastAsia="Times New Roman" w:hAnsi="Open Sans" w:cs="Open Sans"/>
          <w:color w:val="000000"/>
          <w:sz w:val="22"/>
          <w:lang w:val="de-DE"/>
        </w:rPr>
        <w:t xml:space="preserve">Data Control Center (DCC) </w:t>
      </w:r>
      <w:r w:rsidR="00DB6A2F">
        <w:rPr>
          <w:rFonts w:ascii="Open Sans" w:eastAsia="Times New Roman" w:hAnsi="Open Sans" w:cs="Open Sans"/>
          <w:color w:val="000000"/>
          <w:sz w:val="22"/>
          <w:lang w:val="de-DE"/>
        </w:rPr>
        <w:t>entwickelt</w:t>
      </w:r>
      <w:r w:rsidR="00990509" w:rsidRPr="00C944D8">
        <w:rPr>
          <w:rFonts w:ascii="Open Sans" w:eastAsia="Times New Roman" w:hAnsi="Open Sans" w:cs="Open Sans"/>
          <w:color w:val="000000"/>
          <w:sz w:val="22"/>
          <w:lang w:val="de-DE"/>
        </w:rPr>
        <w:t>. Es ist ein</w:t>
      </w:r>
      <w:r w:rsidR="00AD6DEE">
        <w:rPr>
          <w:rFonts w:ascii="Open Sans" w:eastAsia="Times New Roman" w:hAnsi="Open Sans" w:cs="Open Sans"/>
          <w:color w:val="000000"/>
          <w:sz w:val="22"/>
          <w:lang w:val="de-DE"/>
        </w:rPr>
        <w:t xml:space="preserve">e innovative Anwendung, mit der sich das </w:t>
      </w:r>
      <w:r w:rsidR="00990509" w:rsidRPr="00C944D8">
        <w:rPr>
          <w:rFonts w:ascii="Open Sans" w:eastAsia="Times New Roman" w:hAnsi="Open Sans" w:cs="Open Sans"/>
          <w:color w:val="000000"/>
          <w:sz w:val="22"/>
          <w:lang w:val="de-DE"/>
        </w:rPr>
        <w:t>volle Potenzial eines vernetzten Ökosystems in der Logistik</w:t>
      </w:r>
      <w:r w:rsidR="00C944D8">
        <w:rPr>
          <w:rFonts w:ascii="Open Sans" w:eastAsia="Times New Roman" w:hAnsi="Open Sans" w:cs="Open Sans"/>
          <w:color w:val="000000"/>
          <w:sz w:val="22"/>
          <w:lang w:val="de-DE"/>
        </w:rPr>
        <w:t xml:space="preserve"> ausschöpfen</w:t>
      </w:r>
      <w:r w:rsidR="00242EB5">
        <w:rPr>
          <w:rFonts w:ascii="Open Sans" w:eastAsia="Times New Roman" w:hAnsi="Open Sans" w:cs="Open Sans"/>
          <w:color w:val="000000"/>
          <w:sz w:val="22"/>
          <w:lang w:val="de-DE"/>
        </w:rPr>
        <w:t xml:space="preserve"> </w:t>
      </w:r>
      <w:r w:rsidR="00AD6DEE">
        <w:rPr>
          <w:rFonts w:ascii="Open Sans" w:eastAsia="Times New Roman" w:hAnsi="Open Sans" w:cs="Open Sans"/>
          <w:color w:val="000000"/>
          <w:sz w:val="22"/>
          <w:lang w:val="de-DE"/>
        </w:rPr>
        <w:t xml:space="preserve">lässt, </w:t>
      </w:r>
      <w:r w:rsidR="00242EB5">
        <w:rPr>
          <w:rFonts w:ascii="Open Sans" w:eastAsia="Times New Roman" w:hAnsi="Open Sans" w:cs="Open Sans"/>
          <w:color w:val="000000"/>
          <w:sz w:val="22"/>
          <w:lang w:val="de-DE"/>
        </w:rPr>
        <w:t>ohne alle Daten offenzulegen.</w:t>
      </w:r>
      <w:r w:rsidR="00990509" w:rsidRPr="00C944D8">
        <w:rPr>
          <w:rFonts w:ascii="Open Sans" w:eastAsia="Times New Roman" w:hAnsi="Open Sans" w:cs="Open Sans"/>
          <w:color w:val="000000"/>
          <w:sz w:val="22"/>
          <w:lang w:val="de-DE"/>
        </w:rPr>
        <w:t xml:space="preserve"> </w:t>
      </w:r>
      <w:r w:rsidR="000A3683" w:rsidRPr="0022016E">
        <w:rPr>
          <w:rFonts w:ascii="Open Sans" w:eastAsia="Times New Roman" w:hAnsi="Open Sans" w:cs="Open Sans"/>
          <w:color w:val="000000"/>
          <w:sz w:val="22"/>
          <w:lang w:val="de-DE"/>
        </w:rPr>
        <w:t>„</w:t>
      </w:r>
      <w:r w:rsidR="00C40A94" w:rsidRPr="0022016E">
        <w:rPr>
          <w:rFonts w:ascii="Open Sans" w:eastAsia="Times New Roman" w:hAnsi="Open Sans" w:cs="Open Sans"/>
          <w:iCs/>
          <w:color w:val="000000"/>
          <w:sz w:val="22"/>
          <w:lang w:val="de-DE"/>
        </w:rPr>
        <w:t xml:space="preserve">Wir sind begeistert von diesem neuen Ansatz für den Datenaustausch, den NIC-place auf den Markt bringt. Er bietet uns das Beste aus beiden Welten: Daten teilen und </w:t>
      </w:r>
      <w:r w:rsidR="00AD6DEE" w:rsidRPr="0022016E">
        <w:rPr>
          <w:rFonts w:ascii="Open Sans" w:eastAsia="Times New Roman" w:hAnsi="Open Sans" w:cs="Open Sans"/>
          <w:iCs/>
          <w:color w:val="000000"/>
          <w:sz w:val="22"/>
          <w:lang w:val="de-DE"/>
        </w:rPr>
        <w:t>Transparenz kontrollieren</w:t>
      </w:r>
      <w:r w:rsidR="00C40A94" w:rsidRPr="0022016E">
        <w:rPr>
          <w:rFonts w:ascii="Open Sans" w:eastAsia="Times New Roman" w:hAnsi="Open Sans" w:cs="Open Sans"/>
          <w:iCs/>
          <w:color w:val="000000"/>
          <w:sz w:val="22"/>
          <w:lang w:val="de-DE"/>
        </w:rPr>
        <w:t>,</w:t>
      </w:r>
      <w:proofErr w:type="gramStart"/>
      <w:r w:rsidR="00C40A94" w:rsidRPr="0022016E">
        <w:rPr>
          <w:rFonts w:ascii="Open Sans" w:eastAsia="Times New Roman" w:hAnsi="Open Sans" w:cs="Open Sans"/>
          <w:iCs/>
          <w:color w:val="000000"/>
          <w:sz w:val="22"/>
          <w:lang w:val="de-DE"/>
        </w:rPr>
        <w:t>”</w:t>
      </w:r>
      <w:proofErr w:type="gramEnd"/>
      <w:r w:rsidR="003776EC">
        <w:rPr>
          <w:rFonts w:ascii="Open Sans" w:eastAsia="Times New Roman" w:hAnsi="Open Sans" w:cs="Open Sans"/>
          <w:i/>
          <w:iCs/>
          <w:color w:val="000000"/>
          <w:sz w:val="22"/>
          <w:lang w:val="de-DE"/>
        </w:rPr>
        <w:t xml:space="preserve"> </w:t>
      </w:r>
      <w:r w:rsidR="00C40A94" w:rsidRPr="004B391F">
        <w:rPr>
          <w:rFonts w:ascii="Open Sans" w:eastAsia="Times New Roman" w:hAnsi="Open Sans" w:cs="Open Sans"/>
          <w:iCs/>
          <w:color w:val="000000"/>
          <w:sz w:val="22"/>
          <w:lang w:val="de-DE"/>
        </w:rPr>
        <w:t xml:space="preserve"> </w:t>
      </w:r>
      <w:r w:rsidR="000A3683" w:rsidRPr="000A3683">
        <w:rPr>
          <w:rFonts w:ascii="Open Sans" w:eastAsia="Times New Roman" w:hAnsi="Open Sans" w:cs="Open Sans"/>
          <w:color w:val="000000"/>
          <w:sz w:val="22"/>
          <w:lang w:val="de-DE"/>
        </w:rPr>
        <w:t xml:space="preserve">betont Linke. </w:t>
      </w:r>
    </w:p>
    <w:p w:rsidR="00DB500D" w:rsidRDefault="00DB500D" w:rsidP="00C944D8">
      <w:pPr>
        <w:jc w:val="both"/>
        <w:rPr>
          <w:rFonts w:ascii="Open Sans" w:eastAsia="Times New Roman" w:hAnsi="Open Sans" w:cs="Open Sans"/>
          <w:color w:val="000000"/>
          <w:sz w:val="22"/>
          <w:lang w:val="de-DE"/>
        </w:rPr>
      </w:pPr>
    </w:p>
    <w:p w:rsidR="000A3683" w:rsidRPr="00DB500D" w:rsidRDefault="00DB500D" w:rsidP="00C944D8">
      <w:pPr>
        <w:jc w:val="both"/>
        <w:rPr>
          <w:rFonts w:ascii="Open Sans" w:eastAsia="Times New Roman" w:hAnsi="Open Sans" w:cs="Open Sans"/>
          <w:b/>
          <w:color w:val="000000"/>
          <w:sz w:val="22"/>
          <w:lang w:val="de-DE"/>
        </w:rPr>
      </w:pPr>
      <w:r w:rsidRPr="00DB500D">
        <w:rPr>
          <w:rFonts w:ascii="Open Sans" w:eastAsia="Times New Roman" w:hAnsi="Open Sans" w:cs="Open Sans"/>
          <w:b/>
          <w:color w:val="000000"/>
          <w:sz w:val="22"/>
          <w:lang w:val="de-DE"/>
        </w:rPr>
        <w:t>Kontrollierte Datenteilung</w:t>
      </w:r>
    </w:p>
    <w:p w:rsidR="0082223A" w:rsidRDefault="0082223A" w:rsidP="0082223A">
      <w:pPr>
        <w:jc w:val="both"/>
        <w:rPr>
          <w:rFonts w:ascii="Open Sans" w:eastAsia="Times New Roman" w:hAnsi="Open Sans" w:cs="Open Sans"/>
          <w:color w:val="000000"/>
          <w:sz w:val="22"/>
          <w:lang w:val="de-DE"/>
        </w:rPr>
      </w:pPr>
      <w:r>
        <w:rPr>
          <w:rFonts w:ascii="Open Sans" w:eastAsia="Times New Roman" w:hAnsi="Open Sans" w:cs="Open Sans"/>
          <w:color w:val="000000"/>
          <w:sz w:val="22"/>
          <w:lang w:val="de-DE"/>
        </w:rPr>
        <w:t xml:space="preserve">Mit dem </w:t>
      </w:r>
      <w:r w:rsidR="00990509" w:rsidRPr="00C944D8">
        <w:rPr>
          <w:rFonts w:ascii="Open Sans" w:eastAsia="Times New Roman" w:hAnsi="Open Sans" w:cs="Open Sans"/>
          <w:color w:val="000000"/>
          <w:sz w:val="22"/>
          <w:lang w:val="de-DE"/>
        </w:rPr>
        <w:t xml:space="preserve">DCC </w:t>
      </w:r>
      <w:r w:rsidR="00037CFC">
        <w:rPr>
          <w:rFonts w:ascii="Open Sans" w:eastAsia="Times New Roman" w:hAnsi="Open Sans" w:cs="Open Sans"/>
          <w:color w:val="000000"/>
          <w:sz w:val="22"/>
          <w:lang w:val="de-DE"/>
        </w:rPr>
        <w:t xml:space="preserve">nehmen </w:t>
      </w:r>
      <w:r w:rsidR="00990509" w:rsidRPr="00C944D8">
        <w:rPr>
          <w:rFonts w:ascii="Open Sans" w:eastAsia="Times New Roman" w:hAnsi="Open Sans" w:cs="Open Sans"/>
          <w:color w:val="000000"/>
          <w:sz w:val="22"/>
          <w:lang w:val="de-DE"/>
        </w:rPr>
        <w:t>Unternehmen</w:t>
      </w:r>
      <w:r>
        <w:rPr>
          <w:rFonts w:ascii="Open Sans" w:eastAsia="Times New Roman" w:hAnsi="Open Sans" w:cs="Open Sans"/>
          <w:color w:val="000000"/>
          <w:sz w:val="22"/>
          <w:lang w:val="de-DE"/>
        </w:rPr>
        <w:t xml:space="preserve"> am digita</w:t>
      </w:r>
      <w:r w:rsidR="00037CFC">
        <w:rPr>
          <w:rFonts w:ascii="Open Sans" w:eastAsia="Times New Roman" w:hAnsi="Open Sans" w:cs="Open Sans"/>
          <w:color w:val="000000"/>
          <w:sz w:val="22"/>
          <w:lang w:val="de-DE"/>
        </w:rPr>
        <w:t xml:space="preserve">len Transportprozess teil </w:t>
      </w:r>
      <w:r w:rsidR="00990509" w:rsidRPr="00C944D8">
        <w:rPr>
          <w:rFonts w:ascii="Open Sans" w:eastAsia="Times New Roman" w:hAnsi="Open Sans" w:cs="Open Sans"/>
          <w:color w:val="000000"/>
          <w:sz w:val="22"/>
          <w:lang w:val="de-DE"/>
        </w:rPr>
        <w:t xml:space="preserve">und </w:t>
      </w:r>
      <w:r w:rsidR="00037CFC">
        <w:rPr>
          <w:rFonts w:ascii="Open Sans" w:eastAsia="Times New Roman" w:hAnsi="Open Sans" w:cs="Open Sans"/>
          <w:color w:val="000000"/>
          <w:sz w:val="22"/>
          <w:lang w:val="de-DE"/>
        </w:rPr>
        <w:t xml:space="preserve">kontrollieren </w:t>
      </w:r>
      <w:r>
        <w:rPr>
          <w:rFonts w:ascii="Open Sans" w:eastAsia="Times New Roman" w:hAnsi="Open Sans" w:cs="Open Sans"/>
          <w:color w:val="000000"/>
          <w:sz w:val="22"/>
          <w:lang w:val="de-DE"/>
        </w:rPr>
        <w:t>dabei den Zu</w:t>
      </w:r>
      <w:r w:rsidR="00037CFC">
        <w:rPr>
          <w:rFonts w:ascii="Open Sans" w:eastAsia="Times New Roman" w:hAnsi="Open Sans" w:cs="Open Sans"/>
          <w:color w:val="000000"/>
          <w:sz w:val="22"/>
          <w:lang w:val="de-DE"/>
        </w:rPr>
        <w:t>griff auf die eigenen Netzwerke</w:t>
      </w:r>
      <w:r w:rsidR="00A61F2A">
        <w:rPr>
          <w:rFonts w:ascii="Open Sans" w:eastAsia="Times New Roman" w:hAnsi="Open Sans" w:cs="Open Sans"/>
          <w:color w:val="000000"/>
          <w:sz w:val="22"/>
          <w:lang w:val="de-DE"/>
        </w:rPr>
        <w:t xml:space="preserve"> und Fahrzeuge</w:t>
      </w:r>
      <w:r w:rsidR="0059530D">
        <w:rPr>
          <w:rFonts w:ascii="Open Sans" w:eastAsia="Times New Roman" w:hAnsi="Open Sans" w:cs="Open Sans"/>
          <w:color w:val="000000"/>
          <w:sz w:val="22"/>
          <w:lang w:val="de-DE"/>
        </w:rPr>
        <w:t>.</w:t>
      </w:r>
      <w:r>
        <w:rPr>
          <w:rFonts w:ascii="Open Sans" w:eastAsia="Times New Roman" w:hAnsi="Open Sans" w:cs="Open Sans"/>
          <w:color w:val="000000"/>
          <w:sz w:val="22"/>
          <w:lang w:val="de-DE"/>
        </w:rPr>
        <w:t xml:space="preserve"> So werden nur </w:t>
      </w:r>
      <w:r w:rsidR="00B47CF6">
        <w:rPr>
          <w:rFonts w:ascii="Open Sans" w:eastAsia="Times New Roman" w:hAnsi="Open Sans" w:cs="Open Sans"/>
          <w:color w:val="000000"/>
          <w:sz w:val="22"/>
          <w:lang w:val="de-DE"/>
        </w:rPr>
        <w:t xml:space="preserve">dann </w:t>
      </w:r>
      <w:r>
        <w:rPr>
          <w:rFonts w:ascii="Open Sans" w:eastAsia="Times New Roman" w:hAnsi="Open Sans" w:cs="Open Sans"/>
          <w:color w:val="000000"/>
          <w:sz w:val="22"/>
          <w:lang w:val="de-DE"/>
        </w:rPr>
        <w:t xml:space="preserve">Daten geteilt, </w:t>
      </w:r>
      <w:r w:rsidR="00B47CF6">
        <w:rPr>
          <w:rFonts w:ascii="Open Sans" w:eastAsia="Times New Roman" w:hAnsi="Open Sans" w:cs="Open Sans"/>
          <w:color w:val="000000"/>
          <w:sz w:val="22"/>
          <w:lang w:val="de-DE"/>
        </w:rPr>
        <w:t xml:space="preserve">wenn es </w:t>
      </w:r>
      <w:r>
        <w:rPr>
          <w:rFonts w:ascii="Open Sans" w:eastAsia="Times New Roman" w:hAnsi="Open Sans" w:cs="Open Sans"/>
          <w:color w:val="000000"/>
          <w:sz w:val="22"/>
          <w:lang w:val="de-DE"/>
        </w:rPr>
        <w:t xml:space="preserve">wirklich notwendig </w:t>
      </w:r>
      <w:r w:rsidR="00B47CF6">
        <w:rPr>
          <w:rFonts w:ascii="Open Sans" w:eastAsia="Times New Roman" w:hAnsi="Open Sans" w:cs="Open Sans"/>
          <w:color w:val="000000"/>
          <w:sz w:val="22"/>
          <w:lang w:val="de-DE"/>
        </w:rPr>
        <w:t>ist</w:t>
      </w:r>
      <w:r>
        <w:rPr>
          <w:rFonts w:ascii="Open Sans" w:eastAsia="Times New Roman" w:hAnsi="Open Sans" w:cs="Open Sans"/>
          <w:color w:val="000000"/>
          <w:sz w:val="22"/>
          <w:lang w:val="de-DE"/>
        </w:rPr>
        <w:t xml:space="preserve">. Der Transportdienstleister behält seine Datenhoheit. </w:t>
      </w:r>
      <w:r w:rsidR="00037CFC">
        <w:rPr>
          <w:rFonts w:ascii="Open Sans" w:eastAsia="Times New Roman" w:hAnsi="Open Sans" w:cs="Open Sans"/>
          <w:color w:val="000000" w:themeColor="text1"/>
          <w:sz w:val="22"/>
          <w:lang w:val="de-DE"/>
        </w:rPr>
        <w:t>I</w:t>
      </w:r>
      <w:r w:rsidR="00037CFC" w:rsidRPr="00E638A3">
        <w:rPr>
          <w:rFonts w:ascii="Open Sans" w:eastAsia="Times New Roman" w:hAnsi="Open Sans" w:cs="Open Sans"/>
          <w:color w:val="000000" w:themeColor="text1"/>
          <w:sz w:val="22"/>
          <w:lang w:val="de-DE"/>
        </w:rPr>
        <w:t>nnerhalb der eigenen Umgebung</w:t>
      </w:r>
      <w:r w:rsidR="00037CFC">
        <w:rPr>
          <w:rFonts w:ascii="Open Sans" w:eastAsia="Times New Roman" w:hAnsi="Open Sans" w:cs="Open Sans"/>
          <w:color w:val="000000" w:themeColor="text1"/>
          <w:sz w:val="22"/>
          <w:lang w:val="de-DE"/>
        </w:rPr>
        <w:t xml:space="preserve"> lassen sich mit </w:t>
      </w:r>
      <w:r w:rsidR="00037CFC">
        <w:rPr>
          <w:rFonts w:ascii="Open Sans" w:eastAsia="Times New Roman" w:hAnsi="Open Sans" w:cs="Open Sans"/>
          <w:color w:val="000000"/>
          <w:sz w:val="22"/>
          <w:lang w:val="de-DE"/>
        </w:rPr>
        <w:t xml:space="preserve">dem </w:t>
      </w:r>
      <w:r w:rsidR="00990509" w:rsidRPr="00E638A3">
        <w:rPr>
          <w:rFonts w:ascii="Open Sans" w:eastAsia="Times New Roman" w:hAnsi="Open Sans" w:cs="Open Sans"/>
          <w:color w:val="000000" w:themeColor="text1"/>
          <w:sz w:val="22"/>
          <w:lang w:val="de-DE"/>
        </w:rPr>
        <w:t xml:space="preserve">Connectivity Tool </w:t>
      </w:r>
      <w:r w:rsidR="00990509" w:rsidRPr="00C944D8">
        <w:rPr>
          <w:rFonts w:ascii="Open Sans" w:eastAsia="Times New Roman" w:hAnsi="Open Sans" w:cs="Open Sans"/>
          <w:color w:val="000000"/>
          <w:sz w:val="22"/>
          <w:lang w:val="de-DE"/>
        </w:rPr>
        <w:t xml:space="preserve">Subunternehmer einfach </w:t>
      </w:r>
      <w:r w:rsidR="00C944D8">
        <w:rPr>
          <w:rFonts w:ascii="Open Sans" w:eastAsia="Times New Roman" w:hAnsi="Open Sans" w:cs="Open Sans"/>
          <w:color w:val="000000"/>
          <w:sz w:val="22"/>
          <w:lang w:val="de-DE"/>
        </w:rPr>
        <w:t>einladen</w:t>
      </w:r>
      <w:r w:rsidR="00037CFC">
        <w:rPr>
          <w:rFonts w:ascii="Open Sans" w:eastAsia="Times New Roman" w:hAnsi="Open Sans" w:cs="Open Sans"/>
          <w:color w:val="000000"/>
          <w:sz w:val="22"/>
          <w:lang w:val="de-DE"/>
        </w:rPr>
        <w:t xml:space="preserve"> und die </w:t>
      </w:r>
      <w:r w:rsidR="00990509" w:rsidRPr="00C944D8">
        <w:rPr>
          <w:rFonts w:ascii="Open Sans" w:eastAsia="Times New Roman" w:hAnsi="Open Sans" w:cs="Open Sans"/>
          <w:color w:val="000000"/>
          <w:sz w:val="22"/>
          <w:lang w:val="de-DE"/>
        </w:rPr>
        <w:t xml:space="preserve">Daten direkt </w:t>
      </w:r>
      <w:r w:rsidR="00037CFC">
        <w:rPr>
          <w:rFonts w:ascii="Open Sans" w:eastAsia="Times New Roman" w:hAnsi="Open Sans" w:cs="Open Sans"/>
          <w:color w:val="000000"/>
          <w:sz w:val="22"/>
          <w:lang w:val="de-DE"/>
        </w:rPr>
        <w:t xml:space="preserve">teilen </w:t>
      </w:r>
      <w:r w:rsidR="00037CFC" w:rsidRPr="00105F2F">
        <w:rPr>
          <w:rFonts w:ascii="Open Sans" w:eastAsia="Times New Roman" w:hAnsi="Open Sans" w:cs="Open Sans"/>
          <w:color w:val="000000" w:themeColor="text1"/>
          <w:sz w:val="22"/>
          <w:lang w:val="de-DE"/>
        </w:rPr>
        <w:t>ohne</w:t>
      </w:r>
      <w:r w:rsidR="00DD6717" w:rsidRPr="00105F2F">
        <w:rPr>
          <w:rFonts w:ascii="Open Sans" w:eastAsia="Times New Roman" w:hAnsi="Open Sans" w:cs="Open Sans"/>
          <w:color w:val="000000" w:themeColor="text1"/>
          <w:sz w:val="22"/>
          <w:lang w:val="de-DE"/>
        </w:rPr>
        <w:t>,</w:t>
      </w:r>
      <w:r w:rsidR="00037CFC" w:rsidRPr="00105F2F">
        <w:rPr>
          <w:rFonts w:ascii="Open Sans" w:eastAsia="Times New Roman" w:hAnsi="Open Sans" w:cs="Open Sans"/>
          <w:color w:val="000000" w:themeColor="text1"/>
          <w:sz w:val="22"/>
          <w:lang w:val="de-DE"/>
        </w:rPr>
        <w:t xml:space="preserve"> das</w:t>
      </w:r>
      <w:r w:rsidR="00DD6717" w:rsidRPr="00105F2F">
        <w:rPr>
          <w:rFonts w:ascii="Open Sans" w:eastAsia="Times New Roman" w:hAnsi="Open Sans" w:cs="Open Sans"/>
          <w:color w:val="000000" w:themeColor="text1"/>
          <w:sz w:val="22"/>
          <w:lang w:val="de-DE"/>
        </w:rPr>
        <w:t>s</w:t>
      </w:r>
      <w:r w:rsidR="00037CFC" w:rsidRPr="00105F2F">
        <w:rPr>
          <w:rFonts w:ascii="Open Sans" w:eastAsia="Times New Roman" w:hAnsi="Open Sans" w:cs="Open Sans"/>
          <w:color w:val="000000" w:themeColor="text1"/>
          <w:sz w:val="22"/>
          <w:lang w:val="de-DE"/>
        </w:rPr>
        <w:t xml:space="preserve"> diese </w:t>
      </w:r>
      <w:r w:rsidR="00A61F2A" w:rsidRPr="00105F2F">
        <w:rPr>
          <w:rFonts w:ascii="Open Sans" w:eastAsia="Times New Roman" w:hAnsi="Open Sans" w:cs="Open Sans"/>
          <w:color w:val="000000" w:themeColor="text1"/>
          <w:sz w:val="22"/>
          <w:lang w:val="de-DE"/>
        </w:rPr>
        <w:t xml:space="preserve">auf </w:t>
      </w:r>
      <w:r w:rsidR="00990509" w:rsidRPr="00105F2F">
        <w:rPr>
          <w:rFonts w:ascii="Open Sans" w:eastAsia="Times New Roman" w:hAnsi="Open Sans" w:cs="Open Sans"/>
          <w:color w:val="000000" w:themeColor="text1"/>
          <w:sz w:val="22"/>
          <w:lang w:val="de-DE"/>
        </w:rPr>
        <w:t>offene</w:t>
      </w:r>
      <w:r w:rsidR="00A61F2A" w:rsidRPr="00105F2F">
        <w:rPr>
          <w:rFonts w:ascii="Open Sans" w:eastAsia="Times New Roman" w:hAnsi="Open Sans" w:cs="Open Sans"/>
          <w:color w:val="000000" w:themeColor="text1"/>
          <w:sz w:val="22"/>
          <w:lang w:val="de-DE"/>
        </w:rPr>
        <w:t>n</w:t>
      </w:r>
      <w:r w:rsidR="00990509" w:rsidRPr="00105F2F">
        <w:rPr>
          <w:rFonts w:ascii="Open Sans" w:eastAsia="Times New Roman" w:hAnsi="Open Sans" w:cs="Open Sans"/>
          <w:color w:val="000000" w:themeColor="text1"/>
          <w:sz w:val="22"/>
          <w:lang w:val="de-DE"/>
        </w:rPr>
        <w:t xml:space="preserve"> Plattform</w:t>
      </w:r>
      <w:r w:rsidR="0059530D" w:rsidRPr="00105F2F">
        <w:rPr>
          <w:rFonts w:ascii="Open Sans" w:eastAsia="Times New Roman" w:hAnsi="Open Sans" w:cs="Open Sans"/>
          <w:color w:val="000000" w:themeColor="text1"/>
          <w:sz w:val="22"/>
          <w:lang w:val="de-DE"/>
        </w:rPr>
        <w:t>en</w:t>
      </w:r>
      <w:r w:rsidR="00B47CF6" w:rsidRPr="00105F2F">
        <w:rPr>
          <w:rFonts w:ascii="Open Sans" w:eastAsia="Times New Roman" w:hAnsi="Open Sans" w:cs="Open Sans"/>
          <w:color w:val="000000" w:themeColor="text1"/>
          <w:sz w:val="22"/>
          <w:lang w:val="de-DE"/>
        </w:rPr>
        <w:t xml:space="preserve"> von anderen</w:t>
      </w:r>
      <w:r w:rsidR="00990509" w:rsidRPr="00105F2F">
        <w:rPr>
          <w:rFonts w:ascii="Open Sans" w:eastAsia="Times New Roman" w:hAnsi="Open Sans" w:cs="Open Sans"/>
          <w:color w:val="000000" w:themeColor="text1"/>
          <w:sz w:val="22"/>
          <w:lang w:val="de-DE"/>
        </w:rPr>
        <w:t xml:space="preserve"> </w:t>
      </w:r>
      <w:r w:rsidR="00A61F2A" w:rsidRPr="00105F2F">
        <w:rPr>
          <w:rFonts w:ascii="Open Sans" w:eastAsia="Times New Roman" w:hAnsi="Open Sans" w:cs="Open Sans"/>
          <w:color w:val="000000" w:themeColor="text1"/>
          <w:sz w:val="22"/>
          <w:lang w:val="de-DE"/>
        </w:rPr>
        <w:t>zu identifizieren sind</w:t>
      </w:r>
      <w:r w:rsidR="00990509" w:rsidRPr="00105F2F">
        <w:rPr>
          <w:rFonts w:ascii="Open Sans" w:eastAsia="Times New Roman" w:hAnsi="Open Sans" w:cs="Open Sans"/>
          <w:color w:val="000000" w:themeColor="text1"/>
          <w:sz w:val="22"/>
          <w:lang w:val="de-DE"/>
        </w:rPr>
        <w:t>.</w:t>
      </w:r>
      <w:r w:rsidR="000A3683" w:rsidRPr="00105F2F">
        <w:rPr>
          <w:rFonts w:ascii="Open Sans" w:eastAsia="Times New Roman" w:hAnsi="Open Sans" w:cs="Open Sans"/>
          <w:color w:val="000000" w:themeColor="text1"/>
          <w:sz w:val="22"/>
          <w:lang w:val="de-DE"/>
        </w:rPr>
        <w:t xml:space="preserve"> </w:t>
      </w:r>
      <w:r w:rsidR="00137CA1" w:rsidRPr="0059530D">
        <w:rPr>
          <w:rFonts w:ascii="Open Sans" w:eastAsia="Times New Roman" w:hAnsi="Open Sans" w:cs="Open Sans"/>
          <w:color w:val="000000" w:themeColor="text1"/>
          <w:sz w:val="22"/>
          <w:lang w:val="de-DE"/>
        </w:rPr>
        <w:t xml:space="preserve">An die weiteren Teilnehmer der digitalen Supply Chain </w:t>
      </w:r>
      <w:r w:rsidR="0059530D" w:rsidRPr="0059530D">
        <w:rPr>
          <w:rFonts w:ascii="Open Sans" w:eastAsia="Times New Roman" w:hAnsi="Open Sans" w:cs="Open Sans"/>
          <w:color w:val="000000" w:themeColor="text1"/>
          <w:sz w:val="22"/>
          <w:lang w:val="de-DE"/>
        </w:rPr>
        <w:t>werden, j</w:t>
      </w:r>
      <w:r w:rsidR="00A61F2A" w:rsidRPr="0059530D">
        <w:rPr>
          <w:rFonts w:ascii="Open Sans" w:eastAsia="Times New Roman" w:hAnsi="Open Sans" w:cs="Open Sans"/>
          <w:color w:val="000000" w:themeColor="text1"/>
          <w:sz w:val="22"/>
          <w:lang w:val="de-DE"/>
        </w:rPr>
        <w:t xml:space="preserve">e nach </w:t>
      </w:r>
      <w:r w:rsidR="0059530D" w:rsidRPr="0059530D">
        <w:rPr>
          <w:rFonts w:ascii="Open Sans" w:eastAsia="Times New Roman" w:hAnsi="Open Sans" w:cs="Open Sans"/>
          <w:color w:val="000000" w:themeColor="text1"/>
          <w:sz w:val="22"/>
          <w:lang w:val="de-DE"/>
        </w:rPr>
        <w:t>Definition</w:t>
      </w:r>
      <w:r w:rsidR="00A61F2A" w:rsidRPr="0059530D">
        <w:rPr>
          <w:rFonts w:ascii="Open Sans" w:eastAsia="Times New Roman" w:hAnsi="Open Sans" w:cs="Open Sans"/>
          <w:color w:val="000000" w:themeColor="text1"/>
          <w:sz w:val="22"/>
          <w:lang w:val="de-DE"/>
        </w:rPr>
        <w:t xml:space="preserve"> des Kunden</w:t>
      </w:r>
      <w:r w:rsidR="0059530D" w:rsidRPr="0059530D">
        <w:rPr>
          <w:rFonts w:ascii="Open Sans" w:eastAsia="Times New Roman" w:hAnsi="Open Sans" w:cs="Open Sans"/>
          <w:color w:val="000000" w:themeColor="text1"/>
          <w:sz w:val="22"/>
          <w:lang w:val="de-DE"/>
        </w:rPr>
        <w:t>,</w:t>
      </w:r>
      <w:r w:rsidR="00137CA1" w:rsidRPr="0059530D">
        <w:rPr>
          <w:rFonts w:ascii="Open Sans" w:eastAsia="Times New Roman" w:hAnsi="Open Sans" w:cs="Open Sans"/>
          <w:color w:val="000000" w:themeColor="text1"/>
          <w:sz w:val="22"/>
          <w:lang w:val="de-DE"/>
        </w:rPr>
        <w:t xml:space="preserve"> die aktuelle Position, voraussichtliche Ankunftszeiten, und wei</w:t>
      </w:r>
      <w:r w:rsidR="00037CFC" w:rsidRPr="0059530D">
        <w:rPr>
          <w:rFonts w:ascii="Open Sans" w:eastAsia="Times New Roman" w:hAnsi="Open Sans" w:cs="Open Sans"/>
          <w:color w:val="000000" w:themeColor="text1"/>
          <w:sz w:val="22"/>
          <w:lang w:val="de-DE"/>
        </w:rPr>
        <w:t>tere wesentliche Telematikdaten</w:t>
      </w:r>
      <w:r w:rsidR="0059530D" w:rsidRPr="0059530D">
        <w:rPr>
          <w:rFonts w:ascii="Open Sans" w:eastAsia="Times New Roman" w:hAnsi="Open Sans" w:cs="Open Sans"/>
          <w:color w:val="000000" w:themeColor="text1"/>
          <w:sz w:val="22"/>
          <w:lang w:val="de-DE"/>
        </w:rPr>
        <w:t xml:space="preserve"> freigegeben</w:t>
      </w:r>
      <w:r w:rsidR="00137CA1" w:rsidRPr="0059530D">
        <w:rPr>
          <w:rFonts w:ascii="Open Sans" w:eastAsia="Times New Roman" w:hAnsi="Open Sans" w:cs="Open Sans"/>
          <w:color w:val="000000" w:themeColor="text1"/>
          <w:sz w:val="22"/>
          <w:lang w:val="de-DE"/>
        </w:rPr>
        <w:t xml:space="preserve">. </w:t>
      </w:r>
      <w:r w:rsidR="00137CA1">
        <w:rPr>
          <w:rFonts w:ascii="Open Sans" w:eastAsia="Times New Roman" w:hAnsi="Open Sans" w:cs="Open Sans"/>
          <w:color w:val="000000"/>
          <w:sz w:val="22"/>
          <w:lang w:val="de-DE"/>
        </w:rPr>
        <w:t xml:space="preserve">Über eine Tournummer lässt sich weiterhin der Transport identifizieren. </w:t>
      </w:r>
    </w:p>
    <w:p w:rsidR="00DB500D" w:rsidRDefault="00DB500D" w:rsidP="0082223A">
      <w:pPr>
        <w:jc w:val="both"/>
        <w:rPr>
          <w:rFonts w:ascii="Open Sans" w:eastAsia="Times New Roman" w:hAnsi="Open Sans" w:cs="Open Sans"/>
          <w:color w:val="000000"/>
          <w:sz w:val="22"/>
          <w:lang w:val="de-DE"/>
        </w:rPr>
      </w:pPr>
    </w:p>
    <w:p w:rsidR="000A3683" w:rsidRDefault="00975A53" w:rsidP="00C944D8">
      <w:pPr>
        <w:jc w:val="both"/>
        <w:rPr>
          <w:rFonts w:ascii="Open Sans" w:eastAsia="Times New Roman" w:hAnsi="Open Sans" w:cs="Open Sans"/>
          <w:i/>
          <w:iCs/>
          <w:color w:val="000000"/>
          <w:sz w:val="22"/>
          <w:lang w:val="de-DE"/>
        </w:rPr>
      </w:pPr>
      <w:r w:rsidRPr="00105F2F">
        <w:rPr>
          <w:rFonts w:ascii="Open Sans" w:eastAsia="Times New Roman" w:hAnsi="Open Sans" w:cs="Open Sans"/>
          <w:color w:val="000000" w:themeColor="text1"/>
          <w:sz w:val="22"/>
          <w:lang w:val="de-DE"/>
        </w:rPr>
        <w:t xml:space="preserve">So können der Datenausaustausch und das private Netzwerk von Subunternehmern zu jeder Zeit selbstständig administriert werden. </w:t>
      </w:r>
      <w:r w:rsidR="0082223A" w:rsidRPr="00105F2F">
        <w:rPr>
          <w:rFonts w:ascii="Open Sans" w:eastAsia="Times New Roman" w:hAnsi="Open Sans" w:cs="Open Sans"/>
          <w:color w:val="000000" w:themeColor="text1"/>
          <w:sz w:val="22"/>
          <w:lang w:val="de-DE"/>
        </w:rPr>
        <w:t>D</w:t>
      </w:r>
      <w:r w:rsidR="0082223A">
        <w:rPr>
          <w:rFonts w:ascii="Open Sans" w:eastAsia="Times New Roman" w:hAnsi="Open Sans" w:cs="Open Sans"/>
          <w:color w:val="000000"/>
          <w:sz w:val="22"/>
          <w:lang w:val="de-DE"/>
        </w:rPr>
        <w:t xml:space="preserve">amit sinkt das </w:t>
      </w:r>
      <w:r w:rsidR="0082223A" w:rsidRPr="00C944D8">
        <w:rPr>
          <w:rFonts w:ascii="Open Sans" w:eastAsia="Times New Roman" w:hAnsi="Open Sans" w:cs="Open Sans"/>
          <w:color w:val="000000"/>
          <w:sz w:val="22"/>
          <w:lang w:val="de-DE"/>
        </w:rPr>
        <w:t>Risiko, die Kontrolle über das Netzwerk und das Geschäft zu verlieren.</w:t>
      </w:r>
      <w:r w:rsidR="0082223A">
        <w:rPr>
          <w:rFonts w:ascii="Open Sans" w:eastAsia="Times New Roman" w:hAnsi="Open Sans" w:cs="Open Sans"/>
          <w:color w:val="000000"/>
          <w:sz w:val="22"/>
          <w:lang w:val="de-DE"/>
        </w:rPr>
        <w:t xml:space="preserve"> </w:t>
      </w:r>
      <w:r w:rsidR="0082223A" w:rsidRPr="0022016E">
        <w:rPr>
          <w:rFonts w:ascii="Open Sans" w:eastAsia="Times New Roman" w:hAnsi="Open Sans" w:cs="Open Sans"/>
          <w:iCs/>
          <w:color w:val="000000"/>
          <w:sz w:val="22"/>
          <w:lang w:val="de-DE"/>
        </w:rPr>
        <w:t>„</w:t>
      </w:r>
      <w:r w:rsidR="003D4562" w:rsidRPr="0022016E">
        <w:rPr>
          <w:rFonts w:ascii="Open Sans" w:eastAsia="Times New Roman" w:hAnsi="Open Sans" w:cs="Open Sans"/>
          <w:iCs/>
          <w:color w:val="000000"/>
          <w:sz w:val="22"/>
          <w:lang w:val="de-DE"/>
        </w:rPr>
        <w:t xml:space="preserve">Das Data Control Center ist die Antwort auf die Skepsis vieler Akteure in der Transport- und Logistikbranche. Sie haben Angst davor, ihr Netzwerk auf offenen Plattformen zu zeigen und vor dem Trend, dass einige wenige </w:t>
      </w:r>
      <w:r w:rsidR="00B851B7" w:rsidRPr="0022016E">
        <w:rPr>
          <w:rFonts w:ascii="Open Sans" w:eastAsia="Times New Roman" w:hAnsi="Open Sans" w:cs="Open Sans"/>
          <w:iCs/>
          <w:color w:val="000000"/>
          <w:sz w:val="22"/>
          <w:lang w:val="de-DE"/>
        </w:rPr>
        <w:t>–</w:t>
      </w:r>
      <w:r w:rsidR="003D4562" w:rsidRPr="0022016E">
        <w:rPr>
          <w:rFonts w:ascii="Open Sans" w:eastAsia="Times New Roman" w:hAnsi="Open Sans" w:cs="Open Sans"/>
          <w:iCs/>
          <w:color w:val="000000"/>
          <w:sz w:val="22"/>
          <w:lang w:val="de-DE"/>
        </w:rPr>
        <w:t xml:space="preserve"> Investor-finanzierte </w:t>
      </w:r>
      <w:r w:rsidR="00B851B7" w:rsidRPr="0022016E">
        <w:rPr>
          <w:rFonts w:ascii="Open Sans" w:eastAsia="Times New Roman" w:hAnsi="Open Sans" w:cs="Open Sans"/>
          <w:iCs/>
          <w:color w:val="000000"/>
          <w:sz w:val="22"/>
          <w:lang w:val="de-DE"/>
        </w:rPr>
        <w:t>–</w:t>
      </w:r>
      <w:r w:rsidR="003D4562" w:rsidRPr="0022016E">
        <w:rPr>
          <w:rFonts w:ascii="Open Sans" w:eastAsia="Times New Roman" w:hAnsi="Open Sans" w:cs="Open Sans"/>
          <w:iCs/>
          <w:color w:val="000000"/>
          <w:sz w:val="22"/>
          <w:lang w:val="de-DE"/>
        </w:rPr>
        <w:t xml:space="preserve"> Plattformen immer größer werden</w:t>
      </w:r>
      <w:r w:rsidR="006E2C33" w:rsidRPr="0022016E">
        <w:rPr>
          <w:rFonts w:ascii="Open Sans" w:eastAsia="Times New Roman" w:hAnsi="Open Sans" w:cs="Open Sans"/>
          <w:iCs/>
          <w:color w:val="000000"/>
          <w:sz w:val="22"/>
          <w:lang w:val="de-DE"/>
        </w:rPr>
        <w:t>“</w:t>
      </w:r>
      <w:r w:rsidR="00673C49" w:rsidRPr="0022016E">
        <w:rPr>
          <w:rFonts w:ascii="Open Sans" w:eastAsia="Times New Roman" w:hAnsi="Open Sans" w:cs="Open Sans"/>
          <w:iCs/>
          <w:color w:val="000000"/>
          <w:sz w:val="22"/>
          <w:lang w:val="de-DE"/>
        </w:rPr>
        <w:t>,</w:t>
      </w:r>
      <w:r w:rsidR="006E2C33" w:rsidRPr="0022016E">
        <w:rPr>
          <w:rFonts w:ascii="Open Sans" w:eastAsia="Times New Roman" w:hAnsi="Open Sans" w:cs="Open Sans"/>
          <w:color w:val="000000"/>
          <w:sz w:val="22"/>
          <w:lang w:val="de-DE"/>
        </w:rPr>
        <w:t> </w:t>
      </w:r>
      <w:r w:rsidR="00673C49" w:rsidRPr="0022016E">
        <w:rPr>
          <w:rFonts w:ascii="Open Sans" w:eastAsia="Times New Roman" w:hAnsi="Open Sans" w:cs="Open Sans"/>
          <w:color w:val="000000"/>
          <w:sz w:val="22"/>
          <w:lang w:val="de-DE"/>
        </w:rPr>
        <w:t>sagt</w:t>
      </w:r>
      <w:r w:rsidR="006E2C33" w:rsidRPr="0022016E">
        <w:rPr>
          <w:rFonts w:ascii="Open Sans" w:eastAsia="Times New Roman" w:hAnsi="Open Sans" w:cs="Open Sans"/>
          <w:color w:val="000000"/>
          <w:sz w:val="22"/>
          <w:lang w:val="de-DE"/>
        </w:rPr>
        <w:t xml:space="preserve"> </w:t>
      </w:r>
      <w:proofErr w:type="spellStart"/>
      <w:r w:rsidR="006E2C33" w:rsidRPr="0022016E">
        <w:rPr>
          <w:rFonts w:ascii="Open Sans" w:eastAsia="Times New Roman" w:hAnsi="Open Sans" w:cs="Open Sans"/>
          <w:color w:val="000000"/>
          <w:sz w:val="22"/>
          <w:lang w:val="de-DE"/>
        </w:rPr>
        <w:t>Søren</w:t>
      </w:r>
      <w:proofErr w:type="spellEnd"/>
      <w:r w:rsidR="006E2C33" w:rsidRPr="0022016E">
        <w:rPr>
          <w:rFonts w:ascii="Open Sans" w:eastAsia="Times New Roman" w:hAnsi="Open Sans" w:cs="Open Sans"/>
          <w:color w:val="000000"/>
          <w:sz w:val="22"/>
          <w:lang w:val="de-DE"/>
        </w:rPr>
        <w:t xml:space="preserve"> Danielsen, Business Development Manager </w:t>
      </w:r>
      <w:r w:rsidR="00673C49" w:rsidRPr="0022016E">
        <w:rPr>
          <w:rFonts w:ascii="Open Sans" w:eastAsia="Times New Roman" w:hAnsi="Open Sans" w:cs="Open Sans"/>
          <w:color w:val="000000"/>
          <w:sz w:val="22"/>
          <w:lang w:val="de-DE"/>
        </w:rPr>
        <w:t>bei</w:t>
      </w:r>
      <w:r w:rsidR="006E2C33" w:rsidRPr="0022016E">
        <w:rPr>
          <w:rFonts w:ascii="Open Sans" w:eastAsia="Times New Roman" w:hAnsi="Open Sans" w:cs="Open Sans"/>
          <w:color w:val="000000"/>
          <w:sz w:val="22"/>
          <w:lang w:val="de-DE"/>
        </w:rPr>
        <w:t xml:space="preserve"> NIC-place</w:t>
      </w:r>
      <w:r w:rsidR="00673C49" w:rsidRPr="0022016E">
        <w:rPr>
          <w:rFonts w:ascii="Open Sans" w:eastAsia="Times New Roman" w:hAnsi="Open Sans" w:cs="Open Sans"/>
          <w:color w:val="000000"/>
          <w:sz w:val="22"/>
          <w:lang w:val="de-DE"/>
        </w:rPr>
        <w:t>.</w:t>
      </w:r>
      <w:r w:rsidR="0022016E">
        <w:rPr>
          <w:rFonts w:ascii="Open Sans" w:eastAsia="Times New Roman" w:hAnsi="Open Sans" w:cs="Open Sans"/>
          <w:color w:val="000000"/>
          <w:sz w:val="22"/>
          <w:lang w:val="de-DE"/>
        </w:rPr>
        <w:t xml:space="preserve"> „</w:t>
      </w:r>
      <w:r w:rsidR="00673C49" w:rsidRPr="0022016E">
        <w:rPr>
          <w:rFonts w:ascii="Open Sans" w:eastAsia="Times New Roman" w:hAnsi="Open Sans" w:cs="Open Sans"/>
          <w:iCs/>
          <w:color w:val="000000"/>
          <w:sz w:val="22"/>
          <w:lang w:val="de-DE"/>
        </w:rPr>
        <w:t xml:space="preserve">Wir sehen uns als </w:t>
      </w:r>
      <w:proofErr w:type="spellStart"/>
      <w:r w:rsidR="00673C49" w:rsidRPr="0022016E">
        <w:rPr>
          <w:rFonts w:ascii="Open Sans" w:eastAsia="Times New Roman" w:hAnsi="Open Sans" w:cs="Open Sans"/>
          <w:iCs/>
          <w:color w:val="000000"/>
          <w:sz w:val="22"/>
          <w:lang w:val="de-DE"/>
        </w:rPr>
        <w:t>IoT-Enabler</w:t>
      </w:r>
      <w:proofErr w:type="spellEnd"/>
      <w:r w:rsidR="00673C49" w:rsidRPr="0022016E">
        <w:rPr>
          <w:rFonts w:ascii="Open Sans" w:eastAsia="Times New Roman" w:hAnsi="Open Sans" w:cs="Open Sans"/>
          <w:iCs/>
          <w:color w:val="000000"/>
          <w:sz w:val="22"/>
          <w:lang w:val="de-DE"/>
        </w:rPr>
        <w:t>. Wir helfen Unternehmen, an der wachsenden und expandierenden Digitalisierung der Branche teilzunehmen, aber mit voller Kontrolle über ihr eigenes Geschäft.</w:t>
      </w:r>
      <w:r w:rsidR="0082223A" w:rsidRPr="0022016E">
        <w:rPr>
          <w:rFonts w:ascii="Open Sans" w:eastAsia="Times New Roman" w:hAnsi="Open Sans" w:cs="Open Sans"/>
          <w:iCs/>
          <w:color w:val="000000"/>
          <w:sz w:val="22"/>
          <w:lang w:val="de-DE"/>
        </w:rPr>
        <w:t>“</w:t>
      </w:r>
      <w:r w:rsidR="00673C49" w:rsidRPr="0022016E">
        <w:rPr>
          <w:rFonts w:ascii="Open Sans" w:eastAsia="Times New Roman" w:hAnsi="Open Sans" w:cs="Open Sans"/>
          <w:iCs/>
          <w:color w:val="000000"/>
          <w:sz w:val="22"/>
          <w:lang w:val="de-DE"/>
        </w:rPr>
        <w:t xml:space="preserve"> </w:t>
      </w:r>
    </w:p>
    <w:p w:rsidR="00DB500D" w:rsidRDefault="00DB500D" w:rsidP="00C944D8">
      <w:pPr>
        <w:jc w:val="both"/>
        <w:rPr>
          <w:rFonts w:ascii="Open Sans" w:eastAsia="Times New Roman" w:hAnsi="Open Sans" w:cs="Open Sans"/>
          <w:i/>
          <w:iCs/>
          <w:color w:val="000000"/>
          <w:sz w:val="22"/>
          <w:lang w:val="de-DE"/>
        </w:rPr>
      </w:pPr>
    </w:p>
    <w:p w:rsidR="0082223A" w:rsidRPr="00B51B92" w:rsidRDefault="00B51B92" w:rsidP="00C944D8">
      <w:pPr>
        <w:jc w:val="both"/>
        <w:rPr>
          <w:rFonts w:ascii="Open Sans" w:eastAsia="Times New Roman" w:hAnsi="Open Sans" w:cs="Open Sans"/>
          <w:b/>
          <w:iCs/>
          <w:color w:val="000000"/>
          <w:sz w:val="22"/>
          <w:lang w:val="de-DE"/>
        </w:rPr>
      </w:pPr>
      <w:r w:rsidRPr="00B51B92">
        <w:rPr>
          <w:rFonts w:ascii="Open Sans" w:eastAsia="Times New Roman" w:hAnsi="Open Sans" w:cs="Open Sans"/>
          <w:b/>
          <w:iCs/>
          <w:color w:val="000000"/>
          <w:sz w:val="22"/>
          <w:lang w:val="de-DE"/>
        </w:rPr>
        <w:t>Sichereres System bevorzugt</w:t>
      </w:r>
    </w:p>
    <w:p w:rsidR="006E2C33" w:rsidRPr="00C944D8" w:rsidRDefault="00673C49" w:rsidP="00C944D8">
      <w:pPr>
        <w:jc w:val="both"/>
        <w:rPr>
          <w:rFonts w:ascii="Open Sans" w:eastAsia="Times New Roman" w:hAnsi="Open Sans" w:cs="Open Sans"/>
          <w:color w:val="000000"/>
          <w:sz w:val="22"/>
          <w:lang w:val="de-DE"/>
        </w:rPr>
      </w:pPr>
      <w:r w:rsidRPr="00C944D8">
        <w:rPr>
          <w:rFonts w:ascii="Open Sans" w:eastAsia="Times New Roman" w:hAnsi="Open Sans" w:cs="Open Sans"/>
          <w:color w:val="000000"/>
          <w:sz w:val="22"/>
          <w:lang w:val="de-DE"/>
        </w:rPr>
        <w:t xml:space="preserve">Marktteilnehmer </w:t>
      </w:r>
      <w:r w:rsidR="009833CF">
        <w:rPr>
          <w:rFonts w:ascii="Open Sans" w:eastAsia="Times New Roman" w:hAnsi="Open Sans" w:cs="Open Sans"/>
          <w:color w:val="000000"/>
          <w:sz w:val="22"/>
          <w:lang w:val="de-DE"/>
        </w:rPr>
        <w:t xml:space="preserve">wie Unterer Logistics </w:t>
      </w:r>
      <w:r w:rsidRPr="00C944D8">
        <w:rPr>
          <w:rFonts w:ascii="Open Sans" w:eastAsia="Times New Roman" w:hAnsi="Open Sans" w:cs="Open Sans"/>
          <w:color w:val="000000"/>
          <w:sz w:val="22"/>
          <w:lang w:val="de-DE"/>
        </w:rPr>
        <w:t xml:space="preserve">haben den DCC </w:t>
      </w:r>
      <w:r w:rsidR="00B851B7">
        <w:rPr>
          <w:rFonts w:ascii="Open Sans" w:eastAsia="Times New Roman" w:hAnsi="Open Sans" w:cs="Open Sans"/>
          <w:color w:val="000000"/>
          <w:sz w:val="22"/>
          <w:lang w:val="de-DE"/>
        </w:rPr>
        <w:t>positiv angenommen</w:t>
      </w:r>
      <w:r w:rsidRPr="00C944D8">
        <w:rPr>
          <w:rFonts w:ascii="Open Sans" w:eastAsia="Times New Roman" w:hAnsi="Open Sans" w:cs="Open Sans"/>
          <w:color w:val="000000"/>
          <w:sz w:val="22"/>
          <w:lang w:val="de-DE"/>
        </w:rPr>
        <w:t xml:space="preserve">. Sie </w:t>
      </w:r>
      <w:r w:rsidR="00B851B7">
        <w:rPr>
          <w:rFonts w:ascii="Open Sans" w:eastAsia="Times New Roman" w:hAnsi="Open Sans" w:cs="Open Sans"/>
          <w:color w:val="000000"/>
          <w:sz w:val="22"/>
          <w:lang w:val="de-DE"/>
        </w:rPr>
        <w:t>lehnen</w:t>
      </w:r>
      <w:r w:rsidRPr="00C944D8">
        <w:rPr>
          <w:rFonts w:ascii="Open Sans" w:eastAsia="Times New Roman" w:hAnsi="Open Sans" w:cs="Open Sans"/>
          <w:color w:val="000000"/>
          <w:sz w:val="22"/>
          <w:lang w:val="de-DE"/>
        </w:rPr>
        <w:t xml:space="preserve"> </w:t>
      </w:r>
      <w:r w:rsidR="00A1728B">
        <w:rPr>
          <w:rFonts w:ascii="Open Sans" w:eastAsia="Times New Roman" w:hAnsi="Open Sans" w:cs="Open Sans"/>
          <w:color w:val="000000"/>
          <w:sz w:val="22"/>
          <w:lang w:val="de-DE"/>
        </w:rPr>
        <w:t xml:space="preserve">die </w:t>
      </w:r>
      <w:r w:rsidRPr="00C944D8">
        <w:rPr>
          <w:rFonts w:ascii="Open Sans" w:eastAsia="Times New Roman" w:hAnsi="Open Sans" w:cs="Open Sans"/>
          <w:color w:val="000000"/>
          <w:sz w:val="22"/>
          <w:lang w:val="de-DE"/>
        </w:rPr>
        <w:t>Idee sozialer Plattformen, die hinter den heute auf dem Markt befindlichen Visibility Plattformen steh</w:t>
      </w:r>
      <w:r w:rsidR="009833CF">
        <w:rPr>
          <w:rFonts w:ascii="Open Sans" w:eastAsia="Times New Roman" w:hAnsi="Open Sans" w:cs="Open Sans"/>
          <w:color w:val="000000"/>
          <w:sz w:val="22"/>
          <w:lang w:val="de-DE"/>
        </w:rPr>
        <w:t>en</w:t>
      </w:r>
      <w:r w:rsidRPr="00C944D8">
        <w:rPr>
          <w:rFonts w:ascii="Open Sans" w:eastAsia="Times New Roman" w:hAnsi="Open Sans" w:cs="Open Sans"/>
          <w:color w:val="000000"/>
          <w:sz w:val="22"/>
          <w:lang w:val="de-DE"/>
        </w:rPr>
        <w:t>,</w:t>
      </w:r>
      <w:r w:rsidR="00B851B7">
        <w:rPr>
          <w:rFonts w:ascii="Open Sans" w:eastAsia="Times New Roman" w:hAnsi="Open Sans" w:cs="Open Sans"/>
          <w:color w:val="000000"/>
          <w:sz w:val="22"/>
          <w:lang w:val="de-DE"/>
        </w:rPr>
        <w:t xml:space="preserve"> ab</w:t>
      </w:r>
      <w:r w:rsidRPr="00C944D8">
        <w:rPr>
          <w:rFonts w:ascii="Open Sans" w:eastAsia="Times New Roman" w:hAnsi="Open Sans" w:cs="Open Sans"/>
          <w:color w:val="000000"/>
          <w:sz w:val="22"/>
          <w:lang w:val="de-DE"/>
        </w:rPr>
        <w:t xml:space="preserve"> und möchten ihr eigenes Netzwerk in einem geschlossenen und sicheren System kontrollieren.</w:t>
      </w:r>
    </w:p>
    <w:p w:rsidR="000A3683" w:rsidRDefault="000A3683" w:rsidP="00C944D8">
      <w:pPr>
        <w:jc w:val="both"/>
        <w:rPr>
          <w:rFonts w:ascii="Open Sans" w:eastAsia="Times New Roman" w:hAnsi="Open Sans" w:cs="Open Sans"/>
          <w:color w:val="000000"/>
          <w:sz w:val="22"/>
          <w:lang w:val="de-DE"/>
        </w:rPr>
      </w:pPr>
    </w:p>
    <w:p w:rsidR="00DB500D" w:rsidRDefault="00DB500D" w:rsidP="00C944D8">
      <w:pPr>
        <w:jc w:val="both"/>
        <w:rPr>
          <w:rFonts w:ascii="Open Sans" w:eastAsia="Times New Roman" w:hAnsi="Open Sans" w:cs="Open Sans"/>
          <w:color w:val="000000"/>
          <w:sz w:val="22"/>
          <w:lang w:val="de-DE"/>
        </w:rPr>
      </w:pPr>
    </w:p>
    <w:p w:rsidR="00DB500D" w:rsidRDefault="00DB500D" w:rsidP="00C944D8">
      <w:pPr>
        <w:jc w:val="both"/>
        <w:rPr>
          <w:rFonts w:ascii="Open Sans" w:eastAsia="Times New Roman" w:hAnsi="Open Sans" w:cs="Open Sans"/>
          <w:color w:val="000000"/>
          <w:sz w:val="22"/>
          <w:lang w:val="de-DE"/>
        </w:rPr>
      </w:pPr>
    </w:p>
    <w:p w:rsidR="006E2C33" w:rsidRPr="00105F2F" w:rsidRDefault="00673C49" w:rsidP="00C944D8">
      <w:pPr>
        <w:jc w:val="both"/>
        <w:rPr>
          <w:rFonts w:ascii="Open Sans" w:eastAsia="Times New Roman" w:hAnsi="Open Sans" w:cs="Open Sans"/>
          <w:color w:val="000000"/>
          <w:sz w:val="22"/>
          <w:lang w:val="de-DE"/>
        </w:rPr>
      </w:pPr>
      <w:r w:rsidRPr="00C944D8">
        <w:rPr>
          <w:rFonts w:ascii="Open Sans" w:eastAsia="Times New Roman" w:hAnsi="Open Sans" w:cs="Open Sans"/>
          <w:color w:val="000000"/>
          <w:sz w:val="22"/>
          <w:lang w:val="de-DE"/>
        </w:rPr>
        <w:t xml:space="preserve">Die </w:t>
      </w:r>
      <w:r w:rsidR="00B851B7">
        <w:rPr>
          <w:rFonts w:ascii="Open Sans" w:eastAsia="Times New Roman" w:hAnsi="Open Sans" w:cs="Open Sans"/>
          <w:color w:val="000000"/>
          <w:sz w:val="22"/>
          <w:lang w:val="de-DE"/>
        </w:rPr>
        <w:t>Nutzer</w:t>
      </w:r>
      <w:r w:rsidRPr="00C944D8">
        <w:rPr>
          <w:rFonts w:ascii="Open Sans" w:eastAsia="Times New Roman" w:hAnsi="Open Sans" w:cs="Open Sans"/>
          <w:color w:val="000000"/>
          <w:sz w:val="22"/>
          <w:lang w:val="de-DE"/>
        </w:rPr>
        <w:t xml:space="preserve"> des DCC haben die Möglichkeit, zwischen verschiedenen </w:t>
      </w:r>
      <w:proofErr w:type="spellStart"/>
      <w:r w:rsidRPr="00C944D8">
        <w:rPr>
          <w:rFonts w:ascii="Open Sans" w:eastAsia="Times New Roman" w:hAnsi="Open Sans" w:cs="Open Sans"/>
          <w:color w:val="000000"/>
          <w:sz w:val="22"/>
          <w:lang w:val="de-DE"/>
        </w:rPr>
        <w:t>Set-ups</w:t>
      </w:r>
      <w:proofErr w:type="spellEnd"/>
      <w:r w:rsidRPr="00C944D8">
        <w:rPr>
          <w:rFonts w:ascii="Open Sans" w:eastAsia="Times New Roman" w:hAnsi="Open Sans" w:cs="Open Sans"/>
          <w:color w:val="000000"/>
          <w:sz w:val="22"/>
          <w:lang w:val="de-DE"/>
        </w:rPr>
        <w:t xml:space="preserve"> zu wählen. Entweder</w:t>
      </w:r>
      <w:r w:rsidR="00105F2F">
        <w:rPr>
          <w:rFonts w:ascii="Open Sans" w:eastAsia="Times New Roman" w:hAnsi="Open Sans" w:cs="Open Sans"/>
          <w:color w:val="000000"/>
          <w:sz w:val="22"/>
          <w:lang w:val="de-DE"/>
        </w:rPr>
        <w:t xml:space="preserve"> </w:t>
      </w:r>
      <w:r w:rsidR="00105F2F" w:rsidRPr="00C944D8">
        <w:rPr>
          <w:rFonts w:ascii="Open Sans" w:eastAsia="Times New Roman" w:hAnsi="Open Sans" w:cs="Open Sans"/>
          <w:color w:val="000000"/>
          <w:sz w:val="22"/>
          <w:lang w:val="de-DE"/>
        </w:rPr>
        <w:t>NIC</w:t>
      </w:r>
      <w:r w:rsidR="00105F2F">
        <w:rPr>
          <w:rFonts w:ascii="Open Sans" w:eastAsia="Times New Roman" w:hAnsi="Open Sans" w:cs="Open Sans"/>
          <w:color w:val="000000"/>
          <w:sz w:val="22"/>
          <w:lang w:val="de-DE"/>
        </w:rPr>
        <w:t>-</w:t>
      </w:r>
      <w:r w:rsidR="00105F2F" w:rsidRPr="00C944D8">
        <w:rPr>
          <w:rFonts w:ascii="Open Sans" w:eastAsia="Times New Roman" w:hAnsi="Open Sans" w:cs="Open Sans"/>
          <w:color w:val="000000"/>
          <w:sz w:val="22"/>
          <w:lang w:val="de-DE"/>
        </w:rPr>
        <w:t xml:space="preserve">place </w:t>
      </w:r>
      <w:r w:rsidR="00105F2F">
        <w:rPr>
          <w:rFonts w:ascii="Open Sans" w:eastAsia="Times New Roman" w:hAnsi="Open Sans" w:cs="Open Sans"/>
          <w:color w:val="000000"/>
          <w:sz w:val="22"/>
          <w:lang w:val="de-DE"/>
        </w:rPr>
        <w:t xml:space="preserve">kümmert </w:t>
      </w:r>
      <w:r w:rsidR="00105F2F" w:rsidRPr="00C944D8">
        <w:rPr>
          <w:rFonts w:ascii="Open Sans" w:eastAsia="Times New Roman" w:hAnsi="Open Sans" w:cs="Open Sans"/>
          <w:color w:val="000000"/>
          <w:sz w:val="22"/>
          <w:lang w:val="de-DE"/>
        </w:rPr>
        <w:t>sich um das Hosting</w:t>
      </w:r>
      <w:r w:rsidR="00105F2F">
        <w:rPr>
          <w:rFonts w:ascii="Open Sans" w:eastAsia="Times New Roman" w:hAnsi="Open Sans" w:cs="Open Sans"/>
          <w:color w:val="000000"/>
          <w:sz w:val="22"/>
          <w:lang w:val="de-DE"/>
        </w:rPr>
        <w:t xml:space="preserve"> </w:t>
      </w:r>
      <w:r w:rsidR="00105F2F" w:rsidRPr="00C944D8">
        <w:rPr>
          <w:rFonts w:ascii="Open Sans" w:eastAsia="Times New Roman" w:hAnsi="Open Sans" w:cs="Open Sans"/>
          <w:color w:val="000000"/>
          <w:sz w:val="22"/>
          <w:lang w:val="de-DE"/>
        </w:rPr>
        <w:t>in</w:t>
      </w:r>
      <w:r w:rsidR="00105F2F">
        <w:rPr>
          <w:rFonts w:ascii="Open Sans" w:eastAsia="Times New Roman" w:hAnsi="Open Sans" w:cs="Open Sans"/>
          <w:color w:val="000000"/>
          <w:sz w:val="22"/>
          <w:lang w:val="de-DE"/>
        </w:rPr>
        <w:t xml:space="preserve">nerhalb eines </w:t>
      </w:r>
      <w:r w:rsidR="00105F2F" w:rsidRPr="00C944D8">
        <w:rPr>
          <w:rFonts w:ascii="Open Sans" w:eastAsia="Times New Roman" w:hAnsi="Open Sans" w:cs="Open Sans"/>
          <w:color w:val="000000"/>
          <w:sz w:val="22"/>
          <w:lang w:val="de-DE"/>
        </w:rPr>
        <w:t>geschlossenen und sicheren System</w:t>
      </w:r>
      <w:r w:rsidR="00105F2F">
        <w:rPr>
          <w:rFonts w:ascii="Open Sans" w:eastAsia="Times New Roman" w:hAnsi="Open Sans" w:cs="Open Sans"/>
          <w:color w:val="000000"/>
          <w:sz w:val="22"/>
          <w:lang w:val="de-DE"/>
        </w:rPr>
        <w:t xml:space="preserve">s. Oder Kunden </w:t>
      </w:r>
      <w:r w:rsidR="00105F2F" w:rsidRPr="00C944D8">
        <w:rPr>
          <w:rFonts w:ascii="Open Sans" w:eastAsia="Times New Roman" w:hAnsi="Open Sans" w:cs="Open Sans"/>
          <w:color w:val="000000"/>
          <w:sz w:val="22"/>
          <w:lang w:val="de-DE"/>
        </w:rPr>
        <w:t>hosten das Data Control Center selbst und integrieren es in ihr eigenes IT-System.</w:t>
      </w:r>
    </w:p>
    <w:p w:rsidR="006E2C33" w:rsidRPr="00C944D8" w:rsidRDefault="006E2C33" w:rsidP="00C944D8">
      <w:pPr>
        <w:jc w:val="both"/>
        <w:rPr>
          <w:rFonts w:ascii="Open Sans" w:eastAsia="Times New Roman" w:hAnsi="Open Sans" w:cs="Open Sans"/>
          <w:sz w:val="22"/>
          <w:lang w:val="de-DE"/>
        </w:rPr>
      </w:pPr>
    </w:p>
    <w:p w:rsidR="007A6CE5" w:rsidRPr="0022016E" w:rsidRDefault="00673C49" w:rsidP="00C944D8">
      <w:pPr>
        <w:jc w:val="both"/>
        <w:rPr>
          <w:rFonts w:ascii="Open Sans" w:hAnsi="Open Sans" w:cs="Open Sans"/>
          <w:sz w:val="18"/>
          <w:lang w:val="de-DE"/>
        </w:rPr>
      </w:pPr>
      <w:r w:rsidRPr="0022016E">
        <w:rPr>
          <w:rFonts w:ascii="Open Sans" w:eastAsia="Times New Roman" w:hAnsi="Open Sans" w:cs="Open Sans"/>
          <w:sz w:val="22"/>
          <w:lang w:val="de-DE"/>
        </w:rPr>
        <w:t xml:space="preserve">Das DCC ist Teil des aktuellen Produktportfolios von NIC-place. NIC-place bietet eine vollständige Übersicht über alle Transporte und einen einheitlichen </w:t>
      </w:r>
      <w:proofErr w:type="spellStart"/>
      <w:r w:rsidRPr="0022016E">
        <w:rPr>
          <w:rFonts w:ascii="Open Sans" w:eastAsia="Times New Roman" w:hAnsi="Open Sans" w:cs="Open Sans"/>
          <w:sz w:val="22"/>
          <w:lang w:val="de-DE"/>
        </w:rPr>
        <w:t>Telematikdatenstrom</w:t>
      </w:r>
      <w:proofErr w:type="spellEnd"/>
      <w:r w:rsidRPr="0022016E">
        <w:rPr>
          <w:rFonts w:ascii="Open Sans" w:eastAsia="Times New Roman" w:hAnsi="Open Sans" w:cs="Open Sans"/>
          <w:sz w:val="22"/>
          <w:lang w:val="de-DE"/>
        </w:rPr>
        <w:t>, der sich leicht in Geschäftsprozesse und Dr</w:t>
      </w:r>
      <w:bookmarkStart w:id="0" w:name="_GoBack"/>
      <w:bookmarkEnd w:id="0"/>
      <w:r w:rsidRPr="0022016E">
        <w:rPr>
          <w:rFonts w:ascii="Open Sans" w:eastAsia="Times New Roman" w:hAnsi="Open Sans" w:cs="Open Sans"/>
          <w:sz w:val="22"/>
          <w:lang w:val="de-DE"/>
        </w:rPr>
        <w:t>ittsysteme integrieren lässt. Spezialgebiete von NIC-place sind das tiefe Know-how und Wissen über temperaturgeführte Transporte, hochwertige Transporte und Schienenlogistik.</w:t>
      </w:r>
    </w:p>
    <w:p w:rsidR="00DB500D" w:rsidRDefault="00DB500D" w:rsidP="00C944D8">
      <w:pPr>
        <w:spacing w:after="160" w:line="259" w:lineRule="auto"/>
        <w:jc w:val="both"/>
        <w:rPr>
          <w:rFonts w:ascii="Open Sans" w:hAnsi="Open Sans"/>
          <w:b/>
          <w:sz w:val="20"/>
          <w:lang w:val="de-DE"/>
        </w:rPr>
      </w:pPr>
    </w:p>
    <w:p w:rsidR="00AC19DB" w:rsidRPr="00673C49" w:rsidRDefault="00AC19DB" w:rsidP="00C944D8">
      <w:pPr>
        <w:spacing w:after="160" w:line="259" w:lineRule="auto"/>
        <w:jc w:val="both"/>
        <w:rPr>
          <w:rFonts w:ascii="Open Sans" w:hAnsi="Open Sans"/>
          <w:b/>
          <w:sz w:val="20"/>
          <w:lang w:val="de-DE"/>
        </w:rPr>
      </w:pPr>
    </w:p>
    <w:p w:rsidR="006A0990" w:rsidRPr="00F730B5" w:rsidRDefault="00673C49" w:rsidP="00C944D8">
      <w:pPr>
        <w:spacing w:after="160" w:line="259" w:lineRule="auto"/>
        <w:jc w:val="both"/>
        <w:rPr>
          <w:rFonts w:ascii="Open Sans" w:hAnsi="Open Sans" w:cs="Open Sans"/>
          <w:b/>
          <w:sz w:val="20"/>
          <w:lang w:val="de-DE"/>
        </w:rPr>
      </w:pPr>
      <w:r w:rsidRPr="00F730B5">
        <w:rPr>
          <w:rFonts w:ascii="Open Sans" w:hAnsi="Open Sans"/>
          <w:b/>
          <w:sz w:val="20"/>
          <w:lang w:val="de-DE"/>
        </w:rPr>
        <w:t>Bilder</w:t>
      </w:r>
      <w:r w:rsidR="0022016E">
        <w:rPr>
          <w:rFonts w:ascii="Open Sans" w:hAnsi="Open Sans"/>
          <w:b/>
          <w:sz w:val="20"/>
          <w:lang w:val="de-DE"/>
        </w:rPr>
        <w:t>unterschrift:</w:t>
      </w:r>
    </w:p>
    <w:p w:rsidR="006E2C33" w:rsidRPr="0022016E" w:rsidRDefault="00F730B5" w:rsidP="0022016E">
      <w:pPr>
        <w:spacing w:after="160" w:line="259" w:lineRule="auto"/>
        <w:jc w:val="both"/>
        <w:rPr>
          <w:rFonts w:ascii="Open Sans" w:hAnsi="Open Sans" w:cs="Open Sans"/>
          <w:b/>
          <w:sz w:val="20"/>
          <w:lang w:val="de-DE"/>
        </w:rPr>
      </w:pPr>
      <w:r w:rsidRPr="0022016E">
        <w:rPr>
          <w:rFonts w:ascii="Open Sans" w:hAnsi="Open Sans"/>
          <w:sz w:val="20"/>
          <w:lang w:val="de-DE"/>
        </w:rPr>
        <w:t>Das DCC ermöglicht es, Ihr Unternehmen in der fragmentierten und zunehmend digitalisierten Logistikbranche zu führen.  Es bietet alle Tools, die Sie für die gemeinsame Nutzung, den Austausch und die Kontrolle des Datenflusses innerhalb Ihrer eigenen Lieferkette benötigen.</w:t>
      </w:r>
    </w:p>
    <w:p w:rsidR="00F730B5" w:rsidRPr="00F730B5" w:rsidRDefault="00F730B5" w:rsidP="00C944D8">
      <w:pPr>
        <w:spacing w:after="160" w:line="259" w:lineRule="auto"/>
        <w:jc w:val="both"/>
        <w:rPr>
          <w:rFonts w:ascii="Open Sans" w:hAnsi="Open Sans"/>
          <w:b/>
          <w:sz w:val="20"/>
          <w:lang w:val="de-DE"/>
        </w:rPr>
      </w:pPr>
    </w:p>
    <w:p w:rsidR="00281236" w:rsidRPr="00F730B5" w:rsidRDefault="00410C06" w:rsidP="00C944D8">
      <w:pPr>
        <w:spacing w:after="160" w:line="259" w:lineRule="auto"/>
        <w:jc w:val="both"/>
        <w:rPr>
          <w:rFonts w:ascii="Open Sans" w:hAnsi="Open Sans" w:cs="Open Sans"/>
          <w:b/>
          <w:sz w:val="20"/>
          <w:lang w:val="de-DE"/>
        </w:rPr>
      </w:pPr>
      <w:r w:rsidRPr="00F730B5">
        <w:rPr>
          <w:rFonts w:ascii="Open Sans" w:hAnsi="Open Sans"/>
          <w:b/>
          <w:sz w:val="20"/>
          <w:lang w:val="de-DE"/>
        </w:rPr>
        <w:t>Presse Kontrakt</w:t>
      </w:r>
    </w:p>
    <w:p w:rsidR="00281236" w:rsidRPr="00F730B5" w:rsidRDefault="00281236" w:rsidP="00C944D8">
      <w:pPr>
        <w:jc w:val="both"/>
        <w:rPr>
          <w:rFonts w:ascii="Open Sans" w:hAnsi="Open Sans" w:cs="Open Sans"/>
          <w:sz w:val="20"/>
          <w:lang w:val="de-DE"/>
        </w:rPr>
      </w:pPr>
      <w:r w:rsidRPr="00F730B5">
        <w:rPr>
          <w:rFonts w:ascii="Open Sans" w:hAnsi="Open Sans"/>
          <w:sz w:val="20"/>
          <w:lang w:val="de-DE"/>
        </w:rPr>
        <w:t>NIC-place</w:t>
      </w:r>
    </w:p>
    <w:p w:rsidR="00281236" w:rsidRPr="00F730B5" w:rsidRDefault="00281236" w:rsidP="00C944D8">
      <w:pPr>
        <w:widowControl w:val="0"/>
        <w:autoSpaceDE w:val="0"/>
        <w:autoSpaceDN w:val="0"/>
        <w:adjustRightInd w:val="0"/>
        <w:jc w:val="both"/>
        <w:rPr>
          <w:rFonts w:ascii="Open Sans" w:hAnsi="Open Sans" w:cs="Open Sans"/>
          <w:sz w:val="20"/>
          <w:szCs w:val="20"/>
          <w:lang w:val="de-DE"/>
        </w:rPr>
      </w:pPr>
      <w:r w:rsidRPr="00F730B5">
        <w:rPr>
          <w:rFonts w:ascii="Open Sans" w:hAnsi="Open Sans"/>
          <w:sz w:val="20"/>
          <w:szCs w:val="20"/>
          <w:lang w:val="de-DE"/>
        </w:rPr>
        <w:t xml:space="preserve">Katrin </w:t>
      </w:r>
      <w:proofErr w:type="spellStart"/>
      <w:r w:rsidRPr="00F730B5">
        <w:rPr>
          <w:rFonts w:ascii="Open Sans" w:hAnsi="Open Sans"/>
          <w:sz w:val="20"/>
          <w:szCs w:val="20"/>
          <w:lang w:val="de-DE"/>
        </w:rPr>
        <w:t>Bregler</w:t>
      </w:r>
      <w:proofErr w:type="spellEnd"/>
      <w:r w:rsidRPr="00F730B5">
        <w:rPr>
          <w:rFonts w:ascii="Open Sans" w:hAnsi="Open Sans"/>
          <w:sz w:val="20"/>
          <w:szCs w:val="20"/>
          <w:lang w:val="de-DE"/>
        </w:rPr>
        <w:tab/>
      </w:r>
      <w:r w:rsidRPr="00F730B5">
        <w:rPr>
          <w:rFonts w:ascii="Open Sans" w:hAnsi="Open Sans"/>
          <w:sz w:val="20"/>
          <w:szCs w:val="20"/>
          <w:lang w:val="de-DE"/>
        </w:rPr>
        <w:tab/>
      </w:r>
      <w:r w:rsidRPr="00F730B5">
        <w:rPr>
          <w:rFonts w:ascii="Open Sans" w:hAnsi="Open Sans"/>
          <w:sz w:val="20"/>
          <w:szCs w:val="20"/>
          <w:lang w:val="de-DE"/>
        </w:rPr>
        <w:tab/>
      </w:r>
      <w:r w:rsidRPr="00F730B5">
        <w:rPr>
          <w:rFonts w:ascii="Open Sans" w:hAnsi="Open Sans"/>
          <w:sz w:val="20"/>
          <w:szCs w:val="20"/>
          <w:lang w:val="de-DE"/>
        </w:rPr>
        <w:tab/>
      </w:r>
    </w:p>
    <w:p w:rsidR="00281236" w:rsidRPr="00F730B5" w:rsidRDefault="00281236" w:rsidP="00C944D8">
      <w:pPr>
        <w:widowControl w:val="0"/>
        <w:autoSpaceDE w:val="0"/>
        <w:autoSpaceDN w:val="0"/>
        <w:adjustRightInd w:val="0"/>
        <w:jc w:val="both"/>
        <w:rPr>
          <w:rFonts w:ascii="Open Sans" w:hAnsi="Open Sans" w:cs="Open Sans"/>
          <w:sz w:val="20"/>
          <w:szCs w:val="20"/>
          <w:lang w:val="de-DE"/>
        </w:rPr>
      </w:pPr>
      <w:r w:rsidRPr="00F730B5">
        <w:rPr>
          <w:rFonts w:ascii="Open Sans" w:hAnsi="Open Sans"/>
          <w:sz w:val="20"/>
          <w:szCs w:val="20"/>
          <w:lang w:val="de-DE"/>
        </w:rPr>
        <w:t xml:space="preserve">An der Stiftsbleiche 11 </w:t>
      </w:r>
      <w:r w:rsidRPr="00F730B5">
        <w:rPr>
          <w:rFonts w:ascii="Open Sans" w:hAnsi="Open Sans"/>
          <w:sz w:val="20"/>
          <w:szCs w:val="20"/>
          <w:lang w:val="de-DE"/>
        </w:rPr>
        <w:tab/>
      </w:r>
      <w:r w:rsidRPr="00F730B5">
        <w:rPr>
          <w:rFonts w:ascii="Open Sans" w:hAnsi="Open Sans"/>
          <w:sz w:val="20"/>
          <w:szCs w:val="20"/>
          <w:lang w:val="de-DE"/>
        </w:rPr>
        <w:tab/>
      </w:r>
      <w:r w:rsidRPr="00F730B5">
        <w:rPr>
          <w:rFonts w:ascii="Open Sans" w:hAnsi="Open Sans"/>
          <w:sz w:val="20"/>
          <w:szCs w:val="20"/>
          <w:lang w:val="de-DE"/>
        </w:rPr>
        <w:tab/>
      </w:r>
    </w:p>
    <w:p w:rsidR="00281236" w:rsidRPr="00F730B5" w:rsidRDefault="00410C06" w:rsidP="00C944D8">
      <w:pPr>
        <w:widowControl w:val="0"/>
        <w:autoSpaceDE w:val="0"/>
        <w:autoSpaceDN w:val="0"/>
        <w:adjustRightInd w:val="0"/>
        <w:jc w:val="both"/>
        <w:rPr>
          <w:rFonts w:ascii="Open Sans" w:hAnsi="Open Sans" w:cs="Open Sans"/>
          <w:sz w:val="20"/>
          <w:szCs w:val="20"/>
          <w:lang w:val="de-DE"/>
        </w:rPr>
      </w:pPr>
      <w:r w:rsidRPr="00F730B5">
        <w:rPr>
          <w:rFonts w:ascii="Open Sans" w:hAnsi="Open Sans"/>
          <w:sz w:val="20"/>
          <w:szCs w:val="20"/>
          <w:lang w:val="de-DE"/>
        </w:rPr>
        <w:t>GER</w:t>
      </w:r>
      <w:r w:rsidR="00281236" w:rsidRPr="00F730B5">
        <w:rPr>
          <w:rFonts w:ascii="Open Sans" w:hAnsi="Open Sans"/>
          <w:sz w:val="20"/>
          <w:szCs w:val="20"/>
          <w:lang w:val="de-DE"/>
        </w:rPr>
        <w:t>-87439 Kempten</w:t>
      </w:r>
      <w:r w:rsidR="00281236" w:rsidRPr="00F730B5">
        <w:rPr>
          <w:rFonts w:ascii="MS Gothic" w:hAnsi="MS Gothic"/>
          <w:sz w:val="20"/>
          <w:szCs w:val="20"/>
          <w:lang w:val="de-DE"/>
        </w:rPr>
        <w:t> </w:t>
      </w:r>
      <w:r w:rsidR="00281236" w:rsidRPr="00F730B5">
        <w:rPr>
          <w:rFonts w:ascii="Open Sans" w:hAnsi="Open Sans"/>
          <w:sz w:val="20"/>
          <w:szCs w:val="20"/>
          <w:lang w:val="de-DE"/>
        </w:rPr>
        <w:tab/>
      </w:r>
      <w:r w:rsidR="00281236" w:rsidRPr="00F730B5">
        <w:rPr>
          <w:rFonts w:ascii="Open Sans" w:hAnsi="Open Sans"/>
          <w:sz w:val="20"/>
          <w:szCs w:val="20"/>
          <w:lang w:val="de-DE"/>
        </w:rPr>
        <w:tab/>
      </w:r>
      <w:r w:rsidR="00281236" w:rsidRPr="00F730B5">
        <w:rPr>
          <w:rFonts w:ascii="Open Sans" w:hAnsi="Open Sans"/>
          <w:sz w:val="20"/>
          <w:szCs w:val="20"/>
          <w:lang w:val="de-DE"/>
        </w:rPr>
        <w:tab/>
      </w:r>
      <w:r w:rsidR="00281236" w:rsidRPr="00F730B5">
        <w:rPr>
          <w:rFonts w:ascii="Open Sans" w:hAnsi="Open Sans"/>
          <w:sz w:val="20"/>
          <w:szCs w:val="20"/>
          <w:lang w:val="de-DE"/>
        </w:rPr>
        <w:tab/>
      </w:r>
    </w:p>
    <w:p w:rsidR="00281236" w:rsidRPr="00F730B5" w:rsidRDefault="00281236" w:rsidP="00C944D8">
      <w:pPr>
        <w:widowControl w:val="0"/>
        <w:autoSpaceDE w:val="0"/>
        <w:autoSpaceDN w:val="0"/>
        <w:adjustRightInd w:val="0"/>
        <w:jc w:val="both"/>
        <w:rPr>
          <w:rFonts w:ascii="Open Sans" w:hAnsi="Open Sans" w:cs="Open Sans"/>
          <w:sz w:val="20"/>
          <w:szCs w:val="20"/>
          <w:lang w:val="de-DE"/>
        </w:rPr>
      </w:pPr>
    </w:p>
    <w:p w:rsidR="00281236" w:rsidRPr="003776EC" w:rsidRDefault="00410C06" w:rsidP="00C944D8">
      <w:pPr>
        <w:widowControl w:val="0"/>
        <w:autoSpaceDE w:val="0"/>
        <w:autoSpaceDN w:val="0"/>
        <w:adjustRightInd w:val="0"/>
        <w:jc w:val="both"/>
        <w:rPr>
          <w:rFonts w:ascii="Open Sans" w:hAnsi="Open Sans" w:cs="Open Sans"/>
          <w:sz w:val="20"/>
          <w:szCs w:val="20"/>
        </w:rPr>
      </w:pPr>
      <w:r w:rsidRPr="003776EC">
        <w:rPr>
          <w:rFonts w:ascii="Open Sans" w:hAnsi="Open Sans"/>
          <w:sz w:val="20"/>
          <w:szCs w:val="20"/>
        </w:rPr>
        <w:t>P</w:t>
      </w:r>
      <w:r w:rsidR="00281236" w:rsidRPr="003776EC">
        <w:rPr>
          <w:rFonts w:ascii="Open Sans" w:hAnsi="Open Sans"/>
          <w:sz w:val="20"/>
          <w:szCs w:val="20"/>
        </w:rPr>
        <w:t xml:space="preserve"> +49 (0) 831 6971745-19</w:t>
      </w:r>
      <w:r w:rsidR="00281236" w:rsidRPr="003776EC">
        <w:rPr>
          <w:rFonts w:ascii="Open Sans" w:hAnsi="Open Sans"/>
          <w:sz w:val="20"/>
          <w:szCs w:val="20"/>
        </w:rPr>
        <w:tab/>
      </w:r>
      <w:r w:rsidR="00281236" w:rsidRPr="003776EC">
        <w:rPr>
          <w:rFonts w:ascii="Open Sans" w:hAnsi="Open Sans"/>
          <w:sz w:val="20"/>
          <w:szCs w:val="20"/>
        </w:rPr>
        <w:tab/>
      </w:r>
    </w:p>
    <w:p w:rsidR="00281236" w:rsidRPr="003776EC" w:rsidRDefault="00AC19DB" w:rsidP="00C944D8">
      <w:pPr>
        <w:widowControl w:val="0"/>
        <w:autoSpaceDE w:val="0"/>
        <w:autoSpaceDN w:val="0"/>
        <w:adjustRightInd w:val="0"/>
        <w:jc w:val="both"/>
        <w:rPr>
          <w:rFonts w:ascii="Open Sans" w:hAnsi="Open Sans" w:cs="Open Sans"/>
          <w:sz w:val="20"/>
          <w:szCs w:val="20"/>
        </w:rPr>
      </w:pPr>
      <w:r w:rsidRPr="003776EC">
        <w:rPr>
          <w:rFonts w:ascii="Open Sans" w:hAnsi="Open Sans"/>
          <w:sz w:val="20"/>
          <w:szCs w:val="20"/>
        </w:rPr>
        <w:t xml:space="preserve">M </w:t>
      </w:r>
      <w:r w:rsidR="00281236" w:rsidRPr="003776EC">
        <w:rPr>
          <w:rFonts w:ascii="Open Sans" w:hAnsi="Open Sans"/>
          <w:sz w:val="20"/>
          <w:szCs w:val="20"/>
        </w:rPr>
        <w:t>k.bregler@nic-place.com</w:t>
      </w:r>
    </w:p>
    <w:p w:rsidR="00281236" w:rsidRPr="00A016B6" w:rsidRDefault="00281236" w:rsidP="00C944D8">
      <w:pPr>
        <w:widowControl w:val="0"/>
        <w:autoSpaceDE w:val="0"/>
        <w:autoSpaceDN w:val="0"/>
        <w:adjustRightInd w:val="0"/>
        <w:jc w:val="both"/>
        <w:rPr>
          <w:rFonts w:ascii="Open Sans" w:hAnsi="Open Sans" w:cs="Open Sans"/>
          <w:sz w:val="20"/>
        </w:rPr>
      </w:pPr>
      <w:r>
        <w:rPr>
          <w:rFonts w:ascii="Open Sans" w:hAnsi="Open Sans"/>
          <w:color w:val="386EFF"/>
          <w:sz w:val="20"/>
          <w:szCs w:val="20"/>
          <w:u w:color="386EFF"/>
        </w:rPr>
        <w:t>www.nic-place.com</w:t>
      </w:r>
    </w:p>
    <w:p w:rsidR="00281236" w:rsidRPr="00A016B6" w:rsidRDefault="00281236" w:rsidP="00C944D8">
      <w:pPr>
        <w:jc w:val="both"/>
        <w:rPr>
          <w:rFonts w:ascii="Open Sans" w:hAnsi="Open Sans" w:cs="Open Sans"/>
          <w:sz w:val="20"/>
        </w:rPr>
      </w:pPr>
    </w:p>
    <w:p w:rsidR="00281236" w:rsidRPr="00A016B6" w:rsidRDefault="00281236" w:rsidP="00C944D8">
      <w:pPr>
        <w:jc w:val="both"/>
        <w:rPr>
          <w:rFonts w:ascii="Open Sans" w:hAnsi="Open Sans" w:cs="Open Sans"/>
          <w:sz w:val="20"/>
        </w:rPr>
      </w:pPr>
    </w:p>
    <w:p w:rsidR="000B3C47" w:rsidRPr="00E638A3" w:rsidRDefault="00673C49" w:rsidP="00C944D8">
      <w:pPr>
        <w:widowControl w:val="0"/>
        <w:autoSpaceDE w:val="0"/>
        <w:autoSpaceDN w:val="0"/>
        <w:adjustRightInd w:val="0"/>
        <w:jc w:val="both"/>
        <w:rPr>
          <w:rFonts w:ascii="Open Sans" w:hAnsi="Open Sans" w:cs="Open Sans"/>
          <w:sz w:val="16"/>
        </w:rPr>
      </w:pPr>
      <w:proofErr w:type="spellStart"/>
      <w:r w:rsidRPr="00E638A3">
        <w:rPr>
          <w:rFonts w:ascii="Open Sans" w:hAnsi="Open Sans"/>
          <w:b/>
          <w:bCs/>
          <w:sz w:val="16"/>
          <w:szCs w:val="20"/>
        </w:rPr>
        <w:t>Über</w:t>
      </w:r>
      <w:proofErr w:type="spellEnd"/>
      <w:r w:rsidR="000B3C47" w:rsidRPr="00E638A3">
        <w:rPr>
          <w:rFonts w:ascii="Open Sans" w:hAnsi="Open Sans"/>
          <w:b/>
          <w:bCs/>
          <w:sz w:val="16"/>
          <w:szCs w:val="20"/>
        </w:rPr>
        <w:t xml:space="preserve"> NIC-place</w:t>
      </w:r>
    </w:p>
    <w:p w:rsidR="00FF5875" w:rsidRPr="00F730B5" w:rsidRDefault="00673C49" w:rsidP="00C944D8">
      <w:pPr>
        <w:jc w:val="both"/>
        <w:rPr>
          <w:rFonts w:ascii="Open Sans" w:eastAsia="Times New Roman" w:hAnsi="Open Sans" w:cs="Open Sans"/>
          <w:sz w:val="20"/>
          <w:szCs w:val="20"/>
          <w:lang w:val="de-DE"/>
        </w:rPr>
      </w:pPr>
      <w:proofErr w:type="spellStart"/>
      <w:r w:rsidRPr="00673C49">
        <w:rPr>
          <w:rFonts w:ascii="Open Sans" w:eastAsia="Times New Roman" w:hAnsi="Open Sans" w:cs="Open Sans"/>
          <w:color w:val="000000"/>
          <w:sz w:val="20"/>
          <w:szCs w:val="20"/>
          <w:lang w:val="de-DE"/>
        </w:rPr>
        <w:t>NIC-place</w:t>
      </w:r>
      <w:proofErr w:type="spellEnd"/>
      <w:r w:rsidRPr="00673C49">
        <w:rPr>
          <w:rFonts w:ascii="Open Sans" w:eastAsia="Times New Roman" w:hAnsi="Open Sans" w:cs="Open Sans"/>
          <w:color w:val="000000"/>
          <w:sz w:val="20"/>
          <w:szCs w:val="20"/>
          <w:lang w:val="de-DE"/>
        </w:rPr>
        <w:t xml:space="preserve"> bietet Softwarelösungen für die Transport- und Logistikbranche, die </w:t>
      </w:r>
      <w:r w:rsidR="00BA020E">
        <w:rPr>
          <w:rFonts w:ascii="Open Sans" w:eastAsia="Times New Roman" w:hAnsi="Open Sans" w:cs="Open Sans"/>
          <w:color w:val="000000"/>
          <w:sz w:val="20"/>
          <w:szCs w:val="20"/>
          <w:lang w:val="de-DE"/>
        </w:rPr>
        <w:t>ganzheitlich</w:t>
      </w:r>
      <w:r w:rsidRPr="00673C49">
        <w:rPr>
          <w:rFonts w:ascii="Open Sans" w:eastAsia="Times New Roman" w:hAnsi="Open Sans" w:cs="Open Sans"/>
          <w:color w:val="000000"/>
          <w:sz w:val="20"/>
          <w:szCs w:val="20"/>
          <w:lang w:val="de-DE"/>
        </w:rPr>
        <w:t xml:space="preserve"> auf die </w:t>
      </w:r>
      <w:r w:rsidR="00BA020E">
        <w:rPr>
          <w:rFonts w:ascii="Open Sans" w:eastAsia="Times New Roman" w:hAnsi="Open Sans" w:cs="Open Sans"/>
          <w:color w:val="000000"/>
          <w:sz w:val="20"/>
          <w:szCs w:val="20"/>
          <w:lang w:val="de-DE"/>
        </w:rPr>
        <w:t>gegenwärtigen</w:t>
      </w:r>
      <w:r w:rsidRPr="00673C49">
        <w:rPr>
          <w:rFonts w:ascii="Open Sans" w:eastAsia="Times New Roman" w:hAnsi="Open Sans" w:cs="Open Sans"/>
          <w:color w:val="000000"/>
          <w:sz w:val="20"/>
          <w:szCs w:val="20"/>
          <w:lang w:val="de-DE"/>
        </w:rPr>
        <w:t xml:space="preserve"> Anforderungen an Transparenz im Transportwesen abgestimmt sind. Das Data Control Center</w:t>
      </w:r>
      <w:r w:rsidR="00BA020E">
        <w:rPr>
          <w:rFonts w:ascii="Open Sans" w:eastAsia="Times New Roman" w:hAnsi="Open Sans" w:cs="Open Sans"/>
          <w:color w:val="000000"/>
          <w:sz w:val="20"/>
          <w:szCs w:val="20"/>
          <w:lang w:val="de-DE"/>
        </w:rPr>
        <w:t xml:space="preserve"> </w:t>
      </w:r>
      <w:r w:rsidRPr="00673C49">
        <w:rPr>
          <w:rFonts w:ascii="Open Sans" w:eastAsia="Times New Roman" w:hAnsi="Open Sans" w:cs="Open Sans"/>
          <w:color w:val="000000"/>
          <w:sz w:val="20"/>
          <w:szCs w:val="20"/>
          <w:lang w:val="de-DE"/>
        </w:rPr>
        <w:t>von N</w:t>
      </w:r>
      <w:r w:rsidR="004851A3">
        <w:rPr>
          <w:rFonts w:ascii="Open Sans" w:eastAsia="Times New Roman" w:hAnsi="Open Sans" w:cs="Open Sans"/>
          <w:color w:val="000000"/>
          <w:sz w:val="20"/>
          <w:szCs w:val="20"/>
          <w:lang w:val="de-DE"/>
        </w:rPr>
        <w:t>I</w:t>
      </w:r>
      <w:r w:rsidRPr="00673C49">
        <w:rPr>
          <w:rFonts w:ascii="Open Sans" w:eastAsia="Times New Roman" w:hAnsi="Open Sans" w:cs="Open Sans"/>
          <w:color w:val="000000"/>
          <w:sz w:val="20"/>
          <w:szCs w:val="20"/>
          <w:lang w:val="de-DE"/>
        </w:rPr>
        <w:t xml:space="preserve">C-place bietet einen einzigartigen und völlig neuen Ansatz für </w:t>
      </w:r>
      <w:r w:rsidR="00BA020E">
        <w:rPr>
          <w:rFonts w:ascii="Open Sans" w:eastAsia="Times New Roman" w:hAnsi="Open Sans" w:cs="Open Sans"/>
          <w:color w:val="000000"/>
          <w:sz w:val="20"/>
          <w:szCs w:val="20"/>
          <w:lang w:val="de-DE"/>
        </w:rPr>
        <w:t>das Teilen von Daten</w:t>
      </w:r>
      <w:r w:rsidRPr="00673C49">
        <w:rPr>
          <w:rFonts w:ascii="Open Sans" w:eastAsia="Times New Roman" w:hAnsi="Open Sans" w:cs="Open Sans"/>
          <w:color w:val="000000"/>
          <w:sz w:val="20"/>
          <w:szCs w:val="20"/>
          <w:lang w:val="de-DE"/>
        </w:rPr>
        <w:t>. Es ermöglicht den Kunden die Teilnahme am vernetzten Logistik-Ökosystem, während sie gleichzeitig die Kontrolle über ihr eigenes privates Carrier-Netzwerk behalten.</w:t>
      </w:r>
      <w:r w:rsidR="006E2C33" w:rsidRPr="00673C49">
        <w:rPr>
          <w:rFonts w:ascii="Open Sans" w:eastAsia="Times New Roman" w:hAnsi="Open Sans" w:cs="Open Sans"/>
          <w:color w:val="000000"/>
          <w:sz w:val="20"/>
          <w:szCs w:val="20"/>
          <w:lang w:val="de-DE"/>
        </w:rPr>
        <w:t xml:space="preserve"> </w:t>
      </w:r>
      <w:r w:rsidRPr="00673C49">
        <w:rPr>
          <w:rFonts w:ascii="Open Sans" w:eastAsia="Times New Roman" w:hAnsi="Open Sans" w:cs="Open Sans"/>
          <w:color w:val="000000"/>
          <w:sz w:val="20"/>
          <w:szCs w:val="20"/>
          <w:lang w:val="de-DE"/>
        </w:rPr>
        <w:t xml:space="preserve">NIC-place ist Marktführer im Bereich temperaturgeführter und high </w:t>
      </w:r>
      <w:proofErr w:type="spellStart"/>
      <w:r w:rsidRPr="00673C49">
        <w:rPr>
          <w:rFonts w:ascii="Open Sans" w:eastAsia="Times New Roman" w:hAnsi="Open Sans" w:cs="Open Sans"/>
          <w:color w:val="000000"/>
          <w:sz w:val="20"/>
          <w:szCs w:val="20"/>
          <w:lang w:val="de-DE"/>
        </w:rPr>
        <w:t>value</w:t>
      </w:r>
      <w:proofErr w:type="spellEnd"/>
      <w:r w:rsidRPr="00673C49">
        <w:rPr>
          <w:rFonts w:ascii="Open Sans" w:eastAsia="Times New Roman" w:hAnsi="Open Sans" w:cs="Open Sans"/>
          <w:color w:val="000000"/>
          <w:sz w:val="20"/>
          <w:szCs w:val="20"/>
          <w:lang w:val="de-DE"/>
        </w:rPr>
        <w:t xml:space="preserve"> Transporte sowie in der Schienenlogistik und ist bekannt für sein tiefes und solides </w:t>
      </w:r>
      <w:proofErr w:type="spellStart"/>
      <w:r w:rsidRPr="00673C49">
        <w:rPr>
          <w:rFonts w:ascii="Open Sans" w:eastAsia="Times New Roman" w:hAnsi="Open Sans" w:cs="Open Sans"/>
          <w:color w:val="000000"/>
          <w:sz w:val="20"/>
          <w:szCs w:val="20"/>
          <w:lang w:val="de-DE"/>
        </w:rPr>
        <w:t>Telematikwissen</w:t>
      </w:r>
      <w:proofErr w:type="spellEnd"/>
      <w:r w:rsidRPr="00673C49">
        <w:rPr>
          <w:rFonts w:ascii="Open Sans" w:eastAsia="Times New Roman" w:hAnsi="Open Sans" w:cs="Open Sans"/>
          <w:color w:val="000000"/>
          <w:sz w:val="20"/>
          <w:szCs w:val="20"/>
          <w:lang w:val="de-DE"/>
        </w:rPr>
        <w:t xml:space="preserve">. Die Lösung wurde im Januar 2018 </w:t>
      </w:r>
      <w:proofErr w:type="spellStart"/>
      <w:r w:rsidRPr="00673C49">
        <w:rPr>
          <w:rFonts w:ascii="Open Sans" w:eastAsia="Times New Roman" w:hAnsi="Open Sans" w:cs="Open Sans"/>
          <w:color w:val="000000"/>
          <w:sz w:val="20"/>
          <w:szCs w:val="20"/>
          <w:lang w:val="de-DE"/>
        </w:rPr>
        <w:t>gelauncht</w:t>
      </w:r>
      <w:proofErr w:type="spellEnd"/>
      <w:r w:rsidRPr="00673C49">
        <w:rPr>
          <w:rFonts w:ascii="Open Sans" w:eastAsia="Times New Roman" w:hAnsi="Open Sans" w:cs="Open Sans"/>
          <w:color w:val="000000"/>
          <w:sz w:val="20"/>
          <w:szCs w:val="20"/>
          <w:lang w:val="de-DE"/>
        </w:rPr>
        <w:t xml:space="preserve">, die Wurzeln gehen jedoch </w:t>
      </w:r>
      <w:r w:rsidR="00681E40">
        <w:rPr>
          <w:rFonts w:ascii="Open Sans" w:eastAsia="Times New Roman" w:hAnsi="Open Sans" w:cs="Open Sans"/>
          <w:color w:val="000000"/>
          <w:sz w:val="20"/>
          <w:szCs w:val="20"/>
          <w:lang w:val="de-DE"/>
        </w:rPr>
        <w:t xml:space="preserve">bereits </w:t>
      </w:r>
      <w:r w:rsidRPr="00673C49">
        <w:rPr>
          <w:rFonts w:ascii="Open Sans" w:eastAsia="Times New Roman" w:hAnsi="Open Sans" w:cs="Open Sans"/>
          <w:color w:val="000000"/>
          <w:sz w:val="20"/>
          <w:szCs w:val="20"/>
          <w:lang w:val="de-DE"/>
        </w:rPr>
        <w:t>auf die Gründung der kasasi GmbH im Jahr 2009 zurück.</w:t>
      </w:r>
    </w:p>
    <w:sectPr w:rsidR="00FF5875" w:rsidRPr="00F730B5" w:rsidSect="00321B03">
      <w:headerReference w:type="default" r:id="rId7"/>
      <w:pgSz w:w="11906" w:h="16838"/>
      <w:pgMar w:top="1985" w:right="226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0D" w:rsidRDefault="00DB500D" w:rsidP="00281236">
      <w:r>
        <w:separator/>
      </w:r>
    </w:p>
  </w:endnote>
  <w:endnote w:type="continuationSeparator" w:id="0">
    <w:p w:rsidR="00DB500D" w:rsidRDefault="00DB500D" w:rsidP="00281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altName w:val="Arial"/>
    <w:charset w:val="00"/>
    <w:family w:val="swiss"/>
    <w:pitch w:val="variable"/>
    <w:sig w:usb0="E4002EFF" w:usb1="C000E47F" w:usb2="00000009" w:usb3="00000000" w:csb0="000001FF" w:csb1="00000000"/>
  </w:font>
  <w:font w:name="Open Sans">
    <w:altName w:val="Cambria"/>
    <w:charset w:val="00"/>
    <w:family w:val="swiss"/>
    <w:pitch w:val="variable"/>
    <w:sig w:usb0="E00002EF" w:usb1="4000205B" w:usb2="00000028"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0D" w:rsidRDefault="00DB500D" w:rsidP="00281236">
      <w:r>
        <w:separator/>
      </w:r>
    </w:p>
  </w:footnote>
  <w:footnote w:type="continuationSeparator" w:id="0">
    <w:p w:rsidR="00DB500D" w:rsidRDefault="00DB500D" w:rsidP="002812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0D" w:rsidRDefault="00DB500D">
    <w:pPr>
      <w:pStyle w:val="Kopfzeile"/>
    </w:pPr>
    <w:r>
      <w:rPr>
        <w:noProof/>
        <w:lang w:val="de-DE" w:eastAsia="de-DE"/>
      </w:rPr>
      <w:drawing>
        <wp:inline distT="0" distB="0" distL="0" distR="0">
          <wp:extent cx="2413296" cy="507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ic-place_rgb.png"/>
                  <pic:cNvPicPr/>
                </pic:nvPicPr>
                <pic:blipFill>
                  <a:blip r:embed="rId1"/>
                  <a:stretch>
                    <a:fillRect/>
                  </a:stretch>
                </pic:blipFill>
                <pic:spPr>
                  <a:xfrm>
                    <a:off x="0" y="0"/>
                    <a:ext cx="2413296" cy="50798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278C"/>
    <w:multiLevelType w:val="hybridMultilevel"/>
    <w:tmpl w:val="897AAEB8"/>
    <w:lvl w:ilvl="0" w:tplc="DEE82F4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575ECA"/>
    <w:multiLevelType w:val="hybridMultilevel"/>
    <w:tmpl w:val="9FB6BA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B753679"/>
    <w:multiLevelType w:val="hybridMultilevel"/>
    <w:tmpl w:val="7AC65DE6"/>
    <w:lvl w:ilvl="0" w:tplc="2F3EA4FA">
      <w:start w:val="1"/>
      <w:numFmt w:val="decimal"/>
      <w:lvlText w:val="%1."/>
      <w:lvlJc w:val="left"/>
      <w:pPr>
        <w:ind w:left="360" w:hanging="360"/>
      </w:pPr>
      <w:rPr>
        <w:rFonts w:cstheme="minorBid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202067B"/>
    <w:multiLevelType w:val="hybridMultilevel"/>
    <w:tmpl w:val="80F85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81236"/>
    <w:rsid w:val="000060C6"/>
    <w:rsid w:val="000141CB"/>
    <w:rsid w:val="00023369"/>
    <w:rsid w:val="00034168"/>
    <w:rsid w:val="00037CFC"/>
    <w:rsid w:val="00071D70"/>
    <w:rsid w:val="00085584"/>
    <w:rsid w:val="000A361C"/>
    <w:rsid w:val="000A3683"/>
    <w:rsid w:val="000A38F3"/>
    <w:rsid w:val="000B3C47"/>
    <w:rsid w:val="000B7649"/>
    <w:rsid w:val="000C7C8F"/>
    <w:rsid w:val="000D64BF"/>
    <w:rsid w:val="000E0DAE"/>
    <w:rsid w:val="000E1B2C"/>
    <w:rsid w:val="000F6C5F"/>
    <w:rsid w:val="00101526"/>
    <w:rsid w:val="00105F2F"/>
    <w:rsid w:val="001128D7"/>
    <w:rsid w:val="00137CA1"/>
    <w:rsid w:val="0016452E"/>
    <w:rsid w:val="00181966"/>
    <w:rsid w:val="001A6181"/>
    <w:rsid w:val="001C1BFC"/>
    <w:rsid w:val="001D58DA"/>
    <w:rsid w:val="001E44EE"/>
    <w:rsid w:val="001E71D1"/>
    <w:rsid w:val="00205E1E"/>
    <w:rsid w:val="0022016E"/>
    <w:rsid w:val="00237854"/>
    <w:rsid w:val="00242922"/>
    <w:rsid w:val="00242EB5"/>
    <w:rsid w:val="0024637C"/>
    <w:rsid w:val="00254383"/>
    <w:rsid w:val="00270A11"/>
    <w:rsid w:val="00281236"/>
    <w:rsid w:val="00282A15"/>
    <w:rsid w:val="00285911"/>
    <w:rsid w:val="002A695B"/>
    <w:rsid w:val="002B4D14"/>
    <w:rsid w:val="002B688A"/>
    <w:rsid w:val="002C5A13"/>
    <w:rsid w:val="002D20AF"/>
    <w:rsid w:val="002F1597"/>
    <w:rsid w:val="003018D3"/>
    <w:rsid w:val="00306627"/>
    <w:rsid w:val="003102DE"/>
    <w:rsid w:val="0031089C"/>
    <w:rsid w:val="00311BB6"/>
    <w:rsid w:val="00320D5C"/>
    <w:rsid w:val="00321B03"/>
    <w:rsid w:val="00351773"/>
    <w:rsid w:val="00360C40"/>
    <w:rsid w:val="0036507A"/>
    <w:rsid w:val="00371D03"/>
    <w:rsid w:val="003776EC"/>
    <w:rsid w:val="00386502"/>
    <w:rsid w:val="003912D5"/>
    <w:rsid w:val="003A1C13"/>
    <w:rsid w:val="003A3F25"/>
    <w:rsid w:val="003A7914"/>
    <w:rsid w:val="003B2C7F"/>
    <w:rsid w:val="003D4562"/>
    <w:rsid w:val="00410C06"/>
    <w:rsid w:val="00411010"/>
    <w:rsid w:val="00426FC9"/>
    <w:rsid w:val="0043786A"/>
    <w:rsid w:val="00456BA9"/>
    <w:rsid w:val="00477064"/>
    <w:rsid w:val="00482061"/>
    <w:rsid w:val="004851A3"/>
    <w:rsid w:val="004A0582"/>
    <w:rsid w:val="004B391F"/>
    <w:rsid w:val="004C2483"/>
    <w:rsid w:val="004D1A9F"/>
    <w:rsid w:val="004F19F4"/>
    <w:rsid w:val="004F4BC5"/>
    <w:rsid w:val="005007CE"/>
    <w:rsid w:val="00510B99"/>
    <w:rsid w:val="00523164"/>
    <w:rsid w:val="00526B38"/>
    <w:rsid w:val="005456A5"/>
    <w:rsid w:val="005472D6"/>
    <w:rsid w:val="00547A22"/>
    <w:rsid w:val="005745E3"/>
    <w:rsid w:val="00574897"/>
    <w:rsid w:val="0059530D"/>
    <w:rsid w:val="005B0D5A"/>
    <w:rsid w:val="005D2356"/>
    <w:rsid w:val="005D7E66"/>
    <w:rsid w:val="005E2331"/>
    <w:rsid w:val="005F2E2D"/>
    <w:rsid w:val="006013E1"/>
    <w:rsid w:val="00603ECF"/>
    <w:rsid w:val="006244DE"/>
    <w:rsid w:val="00630359"/>
    <w:rsid w:val="00633BE2"/>
    <w:rsid w:val="00643AC6"/>
    <w:rsid w:val="006446FB"/>
    <w:rsid w:val="00650A11"/>
    <w:rsid w:val="006729BB"/>
    <w:rsid w:val="00673C49"/>
    <w:rsid w:val="006753D0"/>
    <w:rsid w:val="00681E40"/>
    <w:rsid w:val="006A0990"/>
    <w:rsid w:val="006A1CD0"/>
    <w:rsid w:val="006D3ABA"/>
    <w:rsid w:val="006D44B5"/>
    <w:rsid w:val="006E2C33"/>
    <w:rsid w:val="006F05AC"/>
    <w:rsid w:val="006F2697"/>
    <w:rsid w:val="00703D52"/>
    <w:rsid w:val="007200FA"/>
    <w:rsid w:val="00723A03"/>
    <w:rsid w:val="00725DC4"/>
    <w:rsid w:val="00726585"/>
    <w:rsid w:val="00752A83"/>
    <w:rsid w:val="00753D57"/>
    <w:rsid w:val="00773245"/>
    <w:rsid w:val="007753F2"/>
    <w:rsid w:val="007814CA"/>
    <w:rsid w:val="00782F3D"/>
    <w:rsid w:val="00793DBD"/>
    <w:rsid w:val="007960E4"/>
    <w:rsid w:val="007A6CE5"/>
    <w:rsid w:val="007B1EB7"/>
    <w:rsid w:val="007D0FB6"/>
    <w:rsid w:val="007D5E9A"/>
    <w:rsid w:val="00800538"/>
    <w:rsid w:val="0081143A"/>
    <w:rsid w:val="008151F1"/>
    <w:rsid w:val="0082223A"/>
    <w:rsid w:val="00826076"/>
    <w:rsid w:val="00827EC3"/>
    <w:rsid w:val="008465B7"/>
    <w:rsid w:val="00855020"/>
    <w:rsid w:val="00872E46"/>
    <w:rsid w:val="00875427"/>
    <w:rsid w:val="0088395B"/>
    <w:rsid w:val="00885BCB"/>
    <w:rsid w:val="008B3D86"/>
    <w:rsid w:val="008E1316"/>
    <w:rsid w:val="008E4979"/>
    <w:rsid w:val="008F3D90"/>
    <w:rsid w:val="009356CD"/>
    <w:rsid w:val="009474BF"/>
    <w:rsid w:val="00955234"/>
    <w:rsid w:val="009701E8"/>
    <w:rsid w:val="00975A53"/>
    <w:rsid w:val="00977074"/>
    <w:rsid w:val="009833CF"/>
    <w:rsid w:val="00990509"/>
    <w:rsid w:val="00995A71"/>
    <w:rsid w:val="009A6AA8"/>
    <w:rsid w:val="009E0846"/>
    <w:rsid w:val="009F56DD"/>
    <w:rsid w:val="00A016B6"/>
    <w:rsid w:val="00A01FFA"/>
    <w:rsid w:val="00A045D0"/>
    <w:rsid w:val="00A1728B"/>
    <w:rsid w:val="00A22A97"/>
    <w:rsid w:val="00A3562D"/>
    <w:rsid w:val="00A41BAF"/>
    <w:rsid w:val="00A60415"/>
    <w:rsid w:val="00A61F2A"/>
    <w:rsid w:val="00A6765F"/>
    <w:rsid w:val="00A74A20"/>
    <w:rsid w:val="00A86849"/>
    <w:rsid w:val="00A90230"/>
    <w:rsid w:val="00AA521E"/>
    <w:rsid w:val="00AC19DB"/>
    <w:rsid w:val="00AC5F80"/>
    <w:rsid w:val="00AD6DEE"/>
    <w:rsid w:val="00AD7A40"/>
    <w:rsid w:val="00AE6D7D"/>
    <w:rsid w:val="00AF00BE"/>
    <w:rsid w:val="00AF33F8"/>
    <w:rsid w:val="00B060D7"/>
    <w:rsid w:val="00B160AB"/>
    <w:rsid w:val="00B32DC0"/>
    <w:rsid w:val="00B47CF6"/>
    <w:rsid w:val="00B51881"/>
    <w:rsid w:val="00B51B92"/>
    <w:rsid w:val="00B52D25"/>
    <w:rsid w:val="00B61FBF"/>
    <w:rsid w:val="00B644E6"/>
    <w:rsid w:val="00B67DD8"/>
    <w:rsid w:val="00B851B7"/>
    <w:rsid w:val="00B87874"/>
    <w:rsid w:val="00B93A8D"/>
    <w:rsid w:val="00B95689"/>
    <w:rsid w:val="00BA020E"/>
    <w:rsid w:val="00BA135A"/>
    <w:rsid w:val="00BA2D4D"/>
    <w:rsid w:val="00BB3BCD"/>
    <w:rsid w:val="00BC7BB6"/>
    <w:rsid w:val="00BF41A1"/>
    <w:rsid w:val="00BF70F6"/>
    <w:rsid w:val="00C002AE"/>
    <w:rsid w:val="00C07A4D"/>
    <w:rsid w:val="00C26BE5"/>
    <w:rsid w:val="00C40A94"/>
    <w:rsid w:val="00C4676F"/>
    <w:rsid w:val="00C82C2E"/>
    <w:rsid w:val="00C944D8"/>
    <w:rsid w:val="00CA7ADC"/>
    <w:rsid w:val="00CC2B5C"/>
    <w:rsid w:val="00CC5F29"/>
    <w:rsid w:val="00CC76C8"/>
    <w:rsid w:val="00CD31DE"/>
    <w:rsid w:val="00CD32A5"/>
    <w:rsid w:val="00CD40EB"/>
    <w:rsid w:val="00CE3F74"/>
    <w:rsid w:val="00CE46AF"/>
    <w:rsid w:val="00CF16F2"/>
    <w:rsid w:val="00D3669E"/>
    <w:rsid w:val="00D3709C"/>
    <w:rsid w:val="00D47785"/>
    <w:rsid w:val="00D51209"/>
    <w:rsid w:val="00D8277D"/>
    <w:rsid w:val="00DB3B23"/>
    <w:rsid w:val="00DB500D"/>
    <w:rsid w:val="00DB6A2F"/>
    <w:rsid w:val="00DC488F"/>
    <w:rsid w:val="00DD6717"/>
    <w:rsid w:val="00DE4273"/>
    <w:rsid w:val="00DF3557"/>
    <w:rsid w:val="00DF48A3"/>
    <w:rsid w:val="00E02FBE"/>
    <w:rsid w:val="00E13476"/>
    <w:rsid w:val="00E638A3"/>
    <w:rsid w:val="00E702E3"/>
    <w:rsid w:val="00E75DA1"/>
    <w:rsid w:val="00E76A5E"/>
    <w:rsid w:val="00E94712"/>
    <w:rsid w:val="00EC63A7"/>
    <w:rsid w:val="00EE494B"/>
    <w:rsid w:val="00EE7056"/>
    <w:rsid w:val="00EE79AA"/>
    <w:rsid w:val="00F2534D"/>
    <w:rsid w:val="00F25DEC"/>
    <w:rsid w:val="00F6359B"/>
    <w:rsid w:val="00F727C6"/>
    <w:rsid w:val="00F730B5"/>
    <w:rsid w:val="00F74689"/>
    <w:rsid w:val="00F84C09"/>
    <w:rsid w:val="00F864F2"/>
    <w:rsid w:val="00F907F8"/>
    <w:rsid w:val="00F93172"/>
    <w:rsid w:val="00F933EF"/>
    <w:rsid w:val="00FA3544"/>
    <w:rsid w:val="00FE1BF0"/>
    <w:rsid w:val="00FE63B5"/>
    <w:rsid w:val="00FE78A8"/>
    <w:rsid w:val="00FF5875"/>
    <w:rsid w:val="00FF76C0"/>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236"/>
    <w:pPr>
      <w:spacing w:after="0" w:line="240" w:lineRule="auto"/>
    </w:pPr>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281236"/>
    <w:pPr>
      <w:tabs>
        <w:tab w:val="center" w:pos="4536"/>
        <w:tab w:val="right" w:pos="9072"/>
      </w:tabs>
    </w:pPr>
    <w:rPr>
      <w:sz w:val="22"/>
      <w:szCs w:val="22"/>
    </w:rPr>
  </w:style>
  <w:style w:type="character" w:customStyle="1" w:styleId="KopfzeileZeichen">
    <w:name w:val="Kopfzeile Zeichen"/>
    <w:basedOn w:val="Absatzstandardschriftart"/>
    <w:link w:val="Kopfzeile"/>
    <w:uiPriority w:val="99"/>
    <w:rsid w:val="00281236"/>
  </w:style>
  <w:style w:type="paragraph" w:styleId="Fuzeile">
    <w:name w:val="footer"/>
    <w:basedOn w:val="Standard"/>
    <w:link w:val="FuzeileZeichen"/>
    <w:uiPriority w:val="99"/>
    <w:unhideWhenUsed/>
    <w:rsid w:val="00281236"/>
    <w:pPr>
      <w:tabs>
        <w:tab w:val="center" w:pos="4536"/>
        <w:tab w:val="right" w:pos="9072"/>
      </w:tabs>
    </w:pPr>
    <w:rPr>
      <w:sz w:val="22"/>
      <w:szCs w:val="22"/>
    </w:rPr>
  </w:style>
  <w:style w:type="character" w:customStyle="1" w:styleId="FuzeileZeichen">
    <w:name w:val="Fußzeile Zeichen"/>
    <w:basedOn w:val="Absatzstandardschriftart"/>
    <w:link w:val="Fuzeile"/>
    <w:uiPriority w:val="99"/>
    <w:rsid w:val="00281236"/>
  </w:style>
  <w:style w:type="paragraph" w:styleId="StandardWeb">
    <w:name w:val="Normal (Web)"/>
    <w:basedOn w:val="Standard"/>
    <w:uiPriority w:val="99"/>
    <w:semiHidden/>
    <w:unhideWhenUsed/>
    <w:rsid w:val="00FF76C0"/>
    <w:pPr>
      <w:spacing w:before="100" w:beforeAutospacing="1" w:after="100" w:afterAutospacing="1"/>
    </w:pPr>
    <w:rPr>
      <w:rFonts w:ascii="Calibri" w:hAnsi="Calibri" w:cs="Calibri"/>
      <w:sz w:val="22"/>
      <w:szCs w:val="22"/>
      <w:lang w:eastAsia="de-DE"/>
    </w:rPr>
  </w:style>
  <w:style w:type="paragraph" w:styleId="Listenabsatz">
    <w:name w:val="List Paragraph"/>
    <w:basedOn w:val="Standard"/>
    <w:uiPriority w:val="34"/>
    <w:qFormat/>
    <w:rsid w:val="00477064"/>
    <w:pPr>
      <w:ind w:left="720"/>
      <w:contextualSpacing/>
    </w:pPr>
  </w:style>
  <w:style w:type="paragraph" w:styleId="Sprechblasentext">
    <w:name w:val="Balloon Text"/>
    <w:basedOn w:val="Standard"/>
    <w:link w:val="SprechblasentextZeichen"/>
    <w:uiPriority w:val="99"/>
    <w:semiHidden/>
    <w:unhideWhenUsed/>
    <w:rsid w:val="00321B0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21B03"/>
    <w:rPr>
      <w:rFonts w:ascii="Segoe UI" w:hAnsi="Segoe UI" w:cs="Segoe UI"/>
      <w:sz w:val="18"/>
      <w:szCs w:val="18"/>
    </w:rPr>
  </w:style>
  <w:style w:type="character" w:styleId="Kommentarzeichen">
    <w:name w:val="annotation reference"/>
    <w:basedOn w:val="Absatzstandardschriftart"/>
    <w:uiPriority w:val="99"/>
    <w:semiHidden/>
    <w:unhideWhenUsed/>
    <w:rsid w:val="007960E4"/>
    <w:rPr>
      <w:sz w:val="18"/>
      <w:szCs w:val="18"/>
    </w:rPr>
  </w:style>
  <w:style w:type="paragraph" w:styleId="Kommentartext">
    <w:name w:val="annotation text"/>
    <w:basedOn w:val="Standard"/>
    <w:link w:val="KommentartextZeichen"/>
    <w:uiPriority w:val="99"/>
    <w:semiHidden/>
    <w:unhideWhenUsed/>
    <w:rsid w:val="007960E4"/>
  </w:style>
  <w:style w:type="character" w:customStyle="1" w:styleId="KommentartextZeichen">
    <w:name w:val="Kommentartext Zeichen"/>
    <w:basedOn w:val="Absatzstandardschriftart"/>
    <w:link w:val="Kommentartext"/>
    <w:uiPriority w:val="99"/>
    <w:semiHidden/>
    <w:rsid w:val="007960E4"/>
    <w:rPr>
      <w:sz w:val="24"/>
      <w:szCs w:val="24"/>
    </w:rPr>
  </w:style>
  <w:style w:type="paragraph" w:styleId="Kommentarthema">
    <w:name w:val="annotation subject"/>
    <w:basedOn w:val="Kommentartext"/>
    <w:next w:val="Kommentartext"/>
    <w:link w:val="KommentarthemaZeichen"/>
    <w:uiPriority w:val="99"/>
    <w:semiHidden/>
    <w:unhideWhenUsed/>
    <w:rsid w:val="007960E4"/>
    <w:rPr>
      <w:b/>
      <w:bCs/>
      <w:sz w:val="20"/>
      <w:szCs w:val="20"/>
    </w:rPr>
  </w:style>
  <w:style w:type="character" w:customStyle="1" w:styleId="KommentarthemaZeichen">
    <w:name w:val="Kommentarthema Zeichen"/>
    <w:basedOn w:val="KommentartextZeichen"/>
    <w:link w:val="Kommentarthema"/>
    <w:uiPriority w:val="99"/>
    <w:semiHidden/>
    <w:rsid w:val="007960E4"/>
    <w:rPr>
      <w:b/>
      <w:bCs/>
      <w:sz w:val="20"/>
      <w:szCs w:val="20"/>
    </w:rPr>
  </w:style>
  <w:style w:type="paragraph" w:styleId="Bearbeitung">
    <w:name w:val="Revision"/>
    <w:hidden/>
    <w:uiPriority w:val="99"/>
    <w:semiHidden/>
    <w:rsid w:val="00827EC3"/>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69944636">
      <w:bodyDiv w:val="1"/>
      <w:marLeft w:val="0"/>
      <w:marRight w:val="0"/>
      <w:marTop w:val="0"/>
      <w:marBottom w:val="0"/>
      <w:divBdr>
        <w:top w:val="none" w:sz="0" w:space="0" w:color="auto"/>
        <w:left w:val="none" w:sz="0" w:space="0" w:color="auto"/>
        <w:bottom w:val="none" w:sz="0" w:space="0" w:color="auto"/>
        <w:right w:val="none" w:sz="0" w:space="0" w:color="auto"/>
      </w:divBdr>
    </w:div>
    <w:div w:id="504825072">
      <w:bodyDiv w:val="1"/>
      <w:marLeft w:val="0"/>
      <w:marRight w:val="0"/>
      <w:marTop w:val="0"/>
      <w:marBottom w:val="0"/>
      <w:divBdr>
        <w:top w:val="none" w:sz="0" w:space="0" w:color="auto"/>
        <w:left w:val="none" w:sz="0" w:space="0" w:color="auto"/>
        <w:bottom w:val="none" w:sz="0" w:space="0" w:color="auto"/>
        <w:right w:val="none" w:sz="0" w:space="0" w:color="auto"/>
      </w:divBdr>
    </w:div>
    <w:div w:id="1263152178">
      <w:bodyDiv w:val="1"/>
      <w:marLeft w:val="0"/>
      <w:marRight w:val="0"/>
      <w:marTop w:val="0"/>
      <w:marBottom w:val="0"/>
      <w:divBdr>
        <w:top w:val="none" w:sz="0" w:space="0" w:color="auto"/>
        <w:left w:val="none" w:sz="0" w:space="0" w:color="auto"/>
        <w:bottom w:val="none" w:sz="0" w:space="0" w:color="auto"/>
        <w:right w:val="none" w:sz="0" w:space="0" w:color="auto"/>
      </w:divBdr>
    </w:div>
    <w:div w:id="1848515915">
      <w:bodyDiv w:val="1"/>
      <w:marLeft w:val="0"/>
      <w:marRight w:val="0"/>
      <w:marTop w:val="0"/>
      <w:marBottom w:val="0"/>
      <w:divBdr>
        <w:top w:val="none" w:sz="0" w:space="0" w:color="auto"/>
        <w:left w:val="none" w:sz="0" w:space="0" w:color="auto"/>
        <w:bottom w:val="none" w:sz="0" w:space="0" w:color="auto"/>
        <w:right w:val="none" w:sz="0" w:space="0" w:color="auto"/>
      </w:divBdr>
    </w:div>
    <w:div w:id="20976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Macintosh Word</Application>
  <DocSecurity>0</DocSecurity>
  <Lines>34</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Bregler</dc:creator>
  <cp:keywords/>
  <dc:description/>
  <cp:lastModifiedBy>Ralf Johanning</cp:lastModifiedBy>
  <cp:revision>2</cp:revision>
  <cp:lastPrinted>2020-04-16T08:27:00Z</cp:lastPrinted>
  <dcterms:created xsi:type="dcterms:W3CDTF">2020-05-06T08:28:00Z</dcterms:created>
  <dcterms:modified xsi:type="dcterms:W3CDTF">2020-05-06T08:28:00Z</dcterms:modified>
</cp:coreProperties>
</file>