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74" w:rsidRDefault="005F7B74">
      <w:pPr>
        <w:rPr>
          <w:rFonts w:ascii="Arial" w:hAnsi="Arial" w:cs="Arial"/>
        </w:rPr>
      </w:pPr>
    </w:p>
    <w:p w:rsidR="00621FC4" w:rsidRPr="00621FC4" w:rsidRDefault="00621FC4">
      <w:pPr>
        <w:rPr>
          <w:rFonts w:ascii="Arial" w:hAnsi="Arial" w:cs="Arial"/>
          <w:b/>
          <w:sz w:val="40"/>
          <w:szCs w:val="40"/>
        </w:rPr>
      </w:pPr>
      <w:r w:rsidRPr="00621FC4">
        <w:rPr>
          <w:rFonts w:ascii="Arial" w:hAnsi="Arial" w:cs="Arial"/>
          <w:b/>
          <w:sz w:val="40"/>
          <w:szCs w:val="40"/>
        </w:rPr>
        <w:t>PRESSEINFORMATION</w:t>
      </w:r>
    </w:p>
    <w:p w:rsidR="00714FDF" w:rsidRDefault="00714FDF" w:rsidP="003325DA">
      <w:pPr>
        <w:jc w:val="both"/>
        <w:rPr>
          <w:rFonts w:ascii="Arial" w:hAnsi="Arial" w:cs="Arial"/>
        </w:rPr>
      </w:pPr>
    </w:p>
    <w:p w:rsidR="001C770A" w:rsidRPr="001C770A" w:rsidRDefault="0068211F" w:rsidP="008930EF">
      <w:pPr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OLE_LINK1"/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>
            <wp:extent cx="5039995" cy="141859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_na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345">
        <w:rPr>
          <w:rFonts w:ascii="Arial" w:hAnsi="Arial" w:cs="Arial"/>
          <w:i/>
          <w:iCs/>
          <w:sz w:val="20"/>
          <w:szCs w:val="20"/>
        </w:rPr>
        <w:t xml:space="preserve">Mit fleoo.Nav </w:t>
      </w:r>
      <w:r w:rsidR="00457345" w:rsidRPr="00457345">
        <w:rPr>
          <w:rFonts w:ascii="Arial" w:hAnsi="Arial" w:cs="Arial"/>
          <w:i/>
          <w:iCs/>
          <w:sz w:val="20"/>
          <w:szCs w:val="20"/>
        </w:rPr>
        <w:t>finden sich auch Ortsunkundige schnell auf neuen Linien zurecht und erreichen vom Start weg eine Fehlerquote nahe Null</w:t>
      </w:r>
      <w:r w:rsidR="00A6014A">
        <w:rPr>
          <w:rFonts w:ascii="Arial" w:hAnsi="Arial" w:cs="Arial"/>
          <w:i/>
          <w:iCs/>
          <w:sz w:val="20"/>
          <w:szCs w:val="20"/>
        </w:rPr>
        <w:t xml:space="preserve">. </w:t>
      </w:r>
      <w:r w:rsidR="001C770A">
        <w:rPr>
          <w:rFonts w:ascii="Arial" w:hAnsi="Arial" w:cs="Arial"/>
          <w:i/>
          <w:iCs/>
          <w:sz w:val="20"/>
          <w:szCs w:val="20"/>
        </w:rPr>
        <w:t xml:space="preserve">Das Bild kann unter </w:t>
      </w:r>
      <w:hyperlink r:id="rId7" w:history="1">
        <w:r w:rsidR="001C770A" w:rsidRPr="00E0360A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www.logpr.de</w:t>
        </w:r>
      </w:hyperlink>
      <w:r w:rsidR="001C770A">
        <w:rPr>
          <w:rFonts w:ascii="Arial" w:hAnsi="Arial" w:cs="Arial"/>
          <w:i/>
          <w:iCs/>
          <w:sz w:val="20"/>
          <w:szCs w:val="20"/>
        </w:rPr>
        <w:t xml:space="preserve"> in hoher Auflösung heruntergeladen werden.</w:t>
      </w:r>
    </w:p>
    <w:p w:rsidR="001C770A" w:rsidRDefault="001C770A" w:rsidP="008930EF">
      <w:pPr>
        <w:jc w:val="both"/>
        <w:rPr>
          <w:rFonts w:ascii="Arial" w:hAnsi="Arial" w:cs="Arial"/>
        </w:rPr>
      </w:pPr>
    </w:p>
    <w:p w:rsidR="00621FC4" w:rsidRDefault="0078190A" w:rsidP="00893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Verkehrssicherheit</w:t>
      </w:r>
    </w:p>
    <w:p w:rsidR="00AC335A" w:rsidRPr="00AC335A" w:rsidRDefault="0078190A" w:rsidP="00AC335A">
      <w:pPr>
        <w:spacing w:after="120" w:line="340" w:lineRule="exact"/>
        <w:jc w:val="both"/>
        <w:rPr>
          <w:rFonts w:ascii="Arial" w:hAnsi="Arial" w:cs="Arial"/>
          <w:b/>
          <w:spacing w:val="-8"/>
          <w:sz w:val="28"/>
          <w:szCs w:val="28"/>
        </w:rPr>
      </w:pPr>
      <w:r>
        <w:rPr>
          <w:rFonts w:ascii="Arial" w:hAnsi="Arial" w:cs="Arial"/>
          <w:b/>
          <w:spacing w:val="-8"/>
          <w:sz w:val="28"/>
          <w:szCs w:val="28"/>
        </w:rPr>
        <w:t>F</w:t>
      </w:r>
      <w:r w:rsidR="00566B1B">
        <w:rPr>
          <w:rFonts w:ascii="Arial" w:hAnsi="Arial" w:cs="Arial"/>
          <w:b/>
          <w:spacing w:val="-8"/>
          <w:sz w:val="28"/>
          <w:szCs w:val="28"/>
        </w:rPr>
        <w:t>leoo</w:t>
      </w:r>
      <w:r w:rsidR="00457345">
        <w:rPr>
          <w:rFonts w:ascii="Arial" w:hAnsi="Arial" w:cs="Arial"/>
          <w:b/>
          <w:spacing w:val="-8"/>
          <w:sz w:val="28"/>
          <w:szCs w:val="28"/>
        </w:rPr>
        <w:t xml:space="preserve"> entwickelt</w:t>
      </w:r>
      <w:r>
        <w:rPr>
          <w:rFonts w:ascii="Arial" w:hAnsi="Arial" w:cs="Arial"/>
          <w:b/>
          <w:spacing w:val="-8"/>
          <w:sz w:val="28"/>
          <w:szCs w:val="28"/>
        </w:rPr>
        <w:t xml:space="preserve"> Navi für Linienbusse</w:t>
      </w:r>
    </w:p>
    <w:p w:rsidR="00817100" w:rsidRPr="00817100" w:rsidRDefault="0078190A" w:rsidP="00E85CE8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Fleoo.Nav minimiert Anlernzeiten neuer Fahrer im Linienverkehr – </w:t>
      </w:r>
      <w:r w:rsidR="00F60730">
        <w:rPr>
          <w:rFonts w:ascii="Arial" w:hAnsi="Arial" w:cs="Arial"/>
        </w:rPr>
        <w:t xml:space="preserve">Routen werden einmalig aufgezeichnet und bei Bedarf wieder abgespielt </w:t>
      </w:r>
      <w:r w:rsidR="00C50B7C">
        <w:rPr>
          <w:rFonts w:ascii="Arial" w:hAnsi="Arial" w:cs="Arial"/>
        </w:rPr>
        <w:t>– Verfahren, Umwege und riskante Wendemanöver werden vermieden</w:t>
      </w:r>
    </w:p>
    <w:p w:rsidR="00674036" w:rsidRPr="00B11561" w:rsidRDefault="00674036" w:rsidP="00674036">
      <w:pPr>
        <w:spacing w:after="120" w:line="340" w:lineRule="exact"/>
        <w:jc w:val="both"/>
        <w:rPr>
          <w:rFonts w:ascii="Arial" w:hAnsi="Arial" w:cs="Arial"/>
          <w:bCs/>
        </w:rPr>
      </w:pPr>
    </w:p>
    <w:p w:rsidR="00817100" w:rsidRDefault="00566B1B" w:rsidP="00F71270">
      <w:pPr>
        <w:tabs>
          <w:tab w:val="left" w:pos="1620"/>
        </w:tabs>
        <w:spacing w:after="120"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Kirchheimbolanden</w:t>
      </w:r>
      <w:r w:rsidR="00276586" w:rsidRPr="00276586">
        <w:rPr>
          <w:rFonts w:ascii="Arial" w:hAnsi="Arial" w:cs="Arial"/>
          <w:bCs/>
        </w:rPr>
        <w:t xml:space="preserve">, </w:t>
      </w:r>
      <w:r w:rsidR="00E879E6">
        <w:rPr>
          <w:rFonts w:ascii="Arial" w:hAnsi="Arial" w:cs="Arial"/>
          <w:bCs/>
        </w:rPr>
        <w:t>2</w:t>
      </w:r>
      <w:r w:rsidR="00C54B10">
        <w:rPr>
          <w:rFonts w:ascii="Arial" w:hAnsi="Arial" w:cs="Arial"/>
          <w:bCs/>
        </w:rPr>
        <w:t>2</w:t>
      </w:r>
      <w:bookmarkStart w:id="1" w:name="_GoBack"/>
      <w:bookmarkEnd w:id="1"/>
      <w:r w:rsidR="00E879E6">
        <w:rPr>
          <w:rFonts w:ascii="Arial" w:hAnsi="Arial" w:cs="Arial"/>
          <w:bCs/>
        </w:rPr>
        <w:t>. Oktober</w:t>
      </w:r>
      <w:r>
        <w:rPr>
          <w:rFonts w:ascii="Arial" w:hAnsi="Arial" w:cs="Arial"/>
          <w:bCs/>
        </w:rPr>
        <w:t xml:space="preserve"> 2019</w:t>
      </w:r>
      <w:r w:rsidR="00276586" w:rsidRPr="00276586">
        <w:rPr>
          <w:rFonts w:ascii="Arial" w:hAnsi="Arial" w:cs="Arial"/>
          <w:bCs/>
        </w:rPr>
        <w:t xml:space="preserve"> </w:t>
      </w:r>
      <w:r w:rsidR="00276586" w:rsidRPr="00D0642C">
        <w:rPr>
          <w:rFonts w:ascii="Arial" w:hAnsi="Arial" w:cs="Arial"/>
          <w:bCs/>
        </w:rPr>
        <w:t>–</w:t>
      </w:r>
      <w:r w:rsidR="000114C8">
        <w:rPr>
          <w:rFonts w:ascii="Arial" w:hAnsi="Arial" w:cs="Arial"/>
          <w:bCs/>
        </w:rPr>
        <w:t xml:space="preserve"> </w:t>
      </w:r>
      <w:r w:rsidR="004757E1" w:rsidRPr="0042701D">
        <w:rPr>
          <w:rFonts w:ascii="Arial" w:hAnsi="Arial" w:cs="Arial"/>
          <w:b/>
          <w:bCs/>
        </w:rPr>
        <w:t>D</w:t>
      </w:r>
      <w:r w:rsidR="002464B3">
        <w:rPr>
          <w:rFonts w:ascii="Arial" w:hAnsi="Arial" w:cs="Arial"/>
          <w:b/>
          <w:bCs/>
        </w:rPr>
        <w:t xml:space="preserve">ie auf digitale </w:t>
      </w:r>
      <w:r w:rsidR="00462548">
        <w:rPr>
          <w:rFonts w:ascii="Arial" w:hAnsi="Arial" w:cs="Arial"/>
          <w:b/>
          <w:bCs/>
        </w:rPr>
        <w:t>L</w:t>
      </w:r>
      <w:r w:rsidR="002464B3">
        <w:rPr>
          <w:rFonts w:ascii="Arial" w:hAnsi="Arial" w:cs="Arial"/>
          <w:b/>
          <w:bCs/>
        </w:rPr>
        <w:t xml:space="preserve">ösungen für den öffentlichen Personennahverkehr spezialisierte fleoo fleetservices GmbH </w:t>
      </w:r>
      <w:r w:rsidR="00462548">
        <w:rPr>
          <w:rFonts w:ascii="Arial" w:hAnsi="Arial" w:cs="Arial"/>
          <w:b/>
          <w:bCs/>
        </w:rPr>
        <w:t xml:space="preserve">hat </w:t>
      </w:r>
      <w:r w:rsidR="0002264E">
        <w:rPr>
          <w:rFonts w:ascii="Arial" w:hAnsi="Arial" w:cs="Arial"/>
          <w:b/>
          <w:bCs/>
        </w:rPr>
        <w:t xml:space="preserve">unter dem Namen fleoo.nav </w:t>
      </w:r>
      <w:r w:rsidR="00462548">
        <w:rPr>
          <w:rFonts w:ascii="Arial" w:hAnsi="Arial" w:cs="Arial"/>
          <w:b/>
          <w:bCs/>
        </w:rPr>
        <w:t xml:space="preserve">ein </w:t>
      </w:r>
      <w:r w:rsidR="00E41BA3">
        <w:rPr>
          <w:rFonts w:ascii="Arial" w:hAnsi="Arial" w:cs="Arial"/>
          <w:b/>
          <w:bCs/>
        </w:rPr>
        <w:t>spezielle</w:t>
      </w:r>
      <w:r w:rsidR="0002264E">
        <w:rPr>
          <w:rFonts w:ascii="Arial" w:hAnsi="Arial" w:cs="Arial"/>
          <w:b/>
          <w:bCs/>
        </w:rPr>
        <w:t>s</w:t>
      </w:r>
      <w:r w:rsidR="00E41BA3">
        <w:rPr>
          <w:rFonts w:ascii="Arial" w:hAnsi="Arial" w:cs="Arial"/>
          <w:b/>
          <w:bCs/>
        </w:rPr>
        <w:t xml:space="preserve"> </w:t>
      </w:r>
      <w:r w:rsidR="00462548">
        <w:rPr>
          <w:rFonts w:ascii="Arial" w:hAnsi="Arial" w:cs="Arial"/>
          <w:b/>
          <w:bCs/>
        </w:rPr>
        <w:t>Navigations</w:t>
      </w:r>
      <w:r w:rsidR="00C50B7C">
        <w:rPr>
          <w:rFonts w:ascii="Arial" w:hAnsi="Arial" w:cs="Arial"/>
          <w:b/>
          <w:bCs/>
        </w:rPr>
        <w:t>-</w:t>
      </w:r>
      <w:r w:rsidR="0002264E">
        <w:rPr>
          <w:rFonts w:ascii="Arial" w:hAnsi="Arial" w:cs="Arial"/>
          <w:b/>
          <w:bCs/>
        </w:rPr>
        <w:t>System</w:t>
      </w:r>
      <w:r w:rsidR="00462548">
        <w:rPr>
          <w:rFonts w:ascii="Arial" w:hAnsi="Arial" w:cs="Arial"/>
          <w:b/>
          <w:bCs/>
        </w:rPr>
        <w:t xml:space="preserve"> </w:t>
      </w:r>
      <w:r w:rsidR="00E41BA3">
        <w:rPr>
          <w:rFonts w:ascii="Arial" w:hAnsi="Arial" w:cs="Arial"/>
          <w:b/>
          <w:bCs/>
        </w:rPr>
        <w:t xml:space="preserve">für Linienbusse </w:t>
      </w:r>
      <w:r w:rsidR="00462548">
        <w:rPr>
          <w:rFonts w:ascii="Arial" w:hAnsi="Arial" w:cs="Arial"/>
          <w:b/>
          <w:bCs/>
        </w:rPr>
        <w:t>entwickelt</w:t>
      </w:r>
      <w:r w:rsidR="00E41BA3">
        <w:rPr>
          <w:rFonts w:ascii="Arial" w:hAnsi="Arial" w:cs="Arial"/>
          <w:b/>
          <w:bCs/>
        </w:rPr>
        <w:t xml:space="preserve">, mit dem sich der Anlernaufwand für neue Fahrer </w:t>
      </w:r>
      <w:r w:rsidR="0002264E">
        <w:rPr>
          <w:rFonts w:ascii="Arial" w:hAnsi="Arial" w:cs="Arial"/>
          <w:b/>
          <w:bCs/>
        </w:rPr>
        <w:t xml:space="preserve">und Springer auf neuen Routen </w:t>
      </w:r>
      <w:r w:rsidR="00E41BA3">
        <w:rPr>
          <w:rFonts w:ascii="Arial" w:hAnsi="Arial" w:cs="Arial"/>
          <w:b/>
          <w:bCs/>
        </w:rPr>
        <w:t>minimieren</w:t>
      </w:r>
      <w:r w:rsidR="00C50B7C">
        <w:rPr>
          <w:rFonts w:ascii="Arial" w:hAnsi="Arial" w:cs="Arial"/>
          <w:b/>
          <w:bCs/>
        </w:rPr>
        <w:t xml:space="preserve"> und die Sicherheit erhöhen</w:t>
      </w:r>
      <w:r w:rsidR="00E41BA3">
        <w:rPr>
          <w:rFonts w:ascii="Arial" w:hAnsi="Arial" w:cs="Arial"/>
          <w:b/>
          <w:bCs/>
        </w:rPr>
        <w:t xml:space="preserve"> lässt.</w:t>
      </w:r>
      <w:r w:rsidR="00C50B7C">
        <w:rPr>
          <w:rFonts w:ascii="Arial" w:hAnsi="Arial" w:cs="Arial"/>
          <w:b/>
          <w:bCs/>
        </w:rPr>
        <w:t xml:space="preserve"> Die für Android-Smartphones </w:t>
      </w:r>
      <w:r w:rsidR="0002264E">
        <w:rPr>
          <w:rFonts w:ascii="Arial" w:hAnsi="Arial" w:cs="Arial"/>
          <w:b/>
          <w:bCs/>
        </w:rPr>
        <w:t>und Tablets entwickelte App kann</w:t>
      </w:r>
      <w:r w:rsidR="00C50B7C">
        <w:rPr>
          <w:rFonts w:ascii="Arial" w:hAnsi="Arial" w:cs="Arial"/>
          <w:b/>
          <w:bCs/>
        </w:rPr>
        <w:t xml:space="preserve"> Route</w:t>
      </w:r>
      <w:r w:rsidR="0002264E">
        <w:rPr>
          <w:rFonts w:ascii="Arial" w:hAnsi="Arial" w:cs="Arial"/>
          <w:b/>
          <w:bCs/>
        </w:rPr>
        <w:t>n aufzeichnen und anschließend in 35 Sprachen abspielen.</w:t>
      </w:r>
      <w:r w:rsidR="00C50B7C">
        <w:rPr>
          <w:rFonts w:ascii="Arial" w:hAnsi="Arial" w:cs="Arial"/>
          <w:b/>
          <w:bCs/>
        </w:rPr>
        <w:t xml:space="preserve"> </w:t>
      </w:r>
      <w:r w:rsidR="0002264E">
        <w:rPr>
          <w:rFonts w:ascii="Arial" w:hAnsi="Arial" w:cs="Arial"/>
          <w:b/>
          <w:bCs/>
        </w:rPr>
        <w:t>Für die Aufzeichnung muss die entsprechende Linie nur einmal abgefahren werden.</w:t>
      </w:r>
    </w:p>
    <w:p w:rsidR="00FB5AE2" w:rsidRPr="00E879E6" w:rsidRDefault="00FB5AE2" w:rsidP="00FB5AE2">
      <w:pPr>
        <w:spacing w:after="120" w:line="34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Neues </w:t>
      </w:r>
      <w:r w:rsidRPr="00E879E6">
        <w:rPr>
          <w:rFonts w:ascii="Arial" w:hAnsi="Arial" w:cs="Arial"/>
        </w:rPr>
        <w:t xml:space="preserve">Fahrpersonal </w:t>
      </w:r>
      <w:r>
        <w:rPr>
          <w:rFonts w:ascii="Arial" w:hAnsi="Arial" w:cs="Arial"/>
        </w:rPr>
        <w:t xml:space="preserve">muss häufig </w:t>
      </w:r>
      <w:r w:rsidRPr="00E879E6">
        <w:rPr>
          <w:rFonts w:ascii="Arial" w:hAnsi="Arial" w:cs="Arial"/>
        </w:rPr>
        <w:t>ohne Orts- und Linienkenntnis</w:t>
      </w:r>
      <w:r>
        <w:rPr>
          <w:rFonts w:ascii="Arial" w:hAnsi="Arial" w:cs="Arial"/>
        </w:rPr>
        <w:t>se</w:t>
      </w:r>
      <w:r w:rsidRPr="00E879E6">
        <w:rPr>
          <w:rFonts w:ascii="Arial" w:hAnsi="Arial" w:cs="Arial"/>
        </w:rPr>
        <w:t xml:space="preserve"> in kurzer Zeit </w:t>
      </w:r>
      <w:r>
        <w:rPr>
          <w:rFonts w:ascii="Arial" w:hAnsi="Arial" w:cs="Arial"/>
        </w:rPr>
        <w:t xml:space="preserve">auf ihre Aufgabe vorbereitet werden. </w:t>
      </w:r>
      <w:r w:rsidRPr="00E879E6">
        <w:rPr>
          <w:rFonts w:ascii="Arial" w:hAnsi="Arial" w:cs="Arial"/>
        </w:rPr>
        <w:t xml:space="preserve">In der Praxis führt das immer wieder zu </w:t>
      </w:r>
      <w:r>
        <w:rPr>
          <w:rFonts w:ascii="Arial" w:hAnsi="Arial" w:cs="Arial"/>
        </w:rPr>
        <w:t>Fahrfehlern, Verspätungen, verpassten Abzweigungen oder vergessenen Haltestellen. Riskante Wendemanöver, Unfälle, Reparaturkosten und verlorenes Vertrauen bei Fahrgästen und Auftraggebern sind die Folge.</w:t>
      </w:r>
      <w:r w:rsidRPr="00FB5AE2">
        <w:rPr>
          <w:rFonts w:ascii="Arial" w:hAnsi="Arial" w:cs="Arial"/>
        </w:rPr>
        <w:t xml:space="preserve"> </w:t>
      </w:r>
      <w:r w:rsidR="00354A05">
        <w:rPr>
          <w:rFonts w:ascii="Arial" w:hAnsi="Arial" w:cs="Arial"/>
        </w:rPr>
        <w:t xml:space="preserve">Hinzu kommen die Personalprobleme: </w:t>
      </w:r>
      <w:r w:rsidRPr="00E879E6">
        <w:rPr>
          <w:rFonts w:ascii="Arial" w:hAnsi="Arial" w:cs="Arial"/>
        </w:rPr>
        <w:t xml:space="preserve">Vor allem international angeworbene </w:t>
      </w:r>
      <w:r w:rsidR="00354A05">
        <w:rPr>
          <w:rFonts w:ascii="Arial" w:hAnsi="Arial" w:cs="Arial"/>
        </w:rPr>
        <w:t>Mitarbeiter</w:t>
      </w:r>
      <w:r w:rsidRPr="00E879E6">
        <w:rPr>
          <w:rFonts w:ascii="Arial" w:hAnsi="Arial" w:cs="Arial"/>
        </w:rPr>
        <w:t xml:space="preserve"> ohne Bindung an den Standort reagier</w:t>
      </w:r>
      <w:r w:rsidR="00354A05">
        <w:rPr>
          <w:rFonts w:ascii="Arial" w:hAnsi="Arial" w:cs="Arial"/>
        </w:rPr>
        <w:t>en</w:t>
      </w:r>
      <w:r w:rsidRPr="00E879E6">
        <w:rPr>
          <w:rFonts w:ascii="Arial" w:hAnsi="Arial" w:cs="Arial"/>
        </w:rPr>
        <w:t xml:space="preserve"> auf Stress und Überforderung </w:t>
      </w:r>
      <w:r w:rsidR="00354A05">
        <w:rPr>
          <w:rFonts w:ascii="Arial" w:hAnsi="Arial" w:cs="Arial"/>
        </w:rPr>
        <w:t>o</w:t>
      </w:r>
      <w:r>
        <w:rPr>
          <w:rFonts w:ascii="Arial" w:hAnsi="Arial" w:cs="Arial"/>
        </w:rPr>
        <w:t>ft</w:t>
      </w:r>
      <w:r w:rsidRPr="00E879E6">
        <w:rPr>
          <w:rFonts w:ascii="Arial" w:hAnsi="Arial" w:cs="Arial"/>
        </w:rPr>
        <w:t xml:space="preserve"> mit</w:t>
      </w:r>
      <w:r>
        <w:rPr>
          <w:rFonts w:ascii="Arial" w:hAnsi="Arial" w:cs="Arial"/>
        </w:rPr>
        <w:t xml:space="preserve"> </w:t>
      </w:r>
      <w:r w:rsidR="00354A05">
        <w:rPr>
          <w:rFonts w:ascii="Arial" w:hAnsi="Arial" w:cs="Arial"/>
        </w:rPr>
        <w:t xml:space="preserve">einer </w:t>
      </w:r>
      <w:r w:rsidRPr="00E879E6">
        <w:rPr>
          <w:rFonts w:ascii="Arial" w:hAnsi="Arial" w:cs="Arial"/>
        </w:rPr>
        <w:t>überstürzte</w:t>
      </w:r>
      <w:r w:rsidR="00354A05">
        <w:rPr>
          <w:rFonts w:ascii="Arial" w:hAnsi="Arial" w:cs="Arial"/>
        </w:rPr>
        <w:t>n</w:t>
      </w:r>
      <w:r w:rsidRPr="00E879E6">
        <w:rPr>
          <w:rFonts w:ascii="Arial" w:hAnsi="Arial" w:cs="Arial"/>
        </w:rPr>
        <w:t xml:space="preserve"> Kündigung.</w:t>
      </w:r>
    </w:p>
    <w:p w:rsidR="00354A05" w:rsidRDefault="00354A05" w:rsidP="00354A05">
      <w:pPr>
        <w:spacing w:after="120" w:line="34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Vor diesem Hintergrund hat die </w:t>
      </w:r>
      <w:r w:rsidRPr="00AE00C3">
        <w:rPr>
          <w:rFonts w:ascii="Arial" w:hAnsi="Arial" w:cs="Arial"/>
        </w:rPr>
        <w:t>Fleoo</w:t>
      </w:r>
      <w:r>
        <w:rPr>
          <w:rFonts w:ascii="Arial" w:hAnsi="Arial" w:cs="Arial"/>
        </w:rPr>
        <w:t xml:space="preserve"> Fleetservices GmbH i.G. das Navigationssystem fleeo.Nav für Linienbusse entwickelt. Damit </w:t>
      </w:r>
      <w:bookmarkStart w:id="2" w:name="_Hlk22632468"/>
      <w:r>
        <w:rPr>
          <w:rFonts w:ascii="Arial" w:hAnsi="Arial" w:cs="Arial"/>
        </w:rPr>
        <w:t xml:space="preserve">finden sich </w:t>
      </w:r>
      <w:r w:rsidR="00FB5AE2">
        <w:rPr>
          <w:rFonts w:ascii="Arial" w:hAnsi="Arial" w:cs="Arial"/>
        </w:rPr>
        <w:t xml:space="preserve">auch </w:t>
      </w:r>
      <w:r w:rsidR="00FB5AE2" w:rsidRPr="00E879E6">
        <w:rPr>
          <w:rFonts w:ascii="Arial" w:hAnsi="Arial" w:cs="Arial"/>
        </w:rPr>
        <w:t>Ortsunkundige</w:t>
      </w:r>
      <w:r w:rsidR="00FB5AE2">
        <w:rPr>
          <w:rFonts w:ascii="Arial" w:hAnsi="Arial" w:cs="Arial"/>
        </w:rPr>
        <w:t xml:space="preserve"> schnell auf neuen Linien zurecht und erreichen vom Start weg</w:t>
      </w:r>
      <w:r w:rsidR="00FB5AE2" w:rsidRPr="00E879E6">
        <w:rPr>
          <w:rFonts w:ascii="Arial" w:hAnsi="Arial" w:cs="Arial"/>
        </w:rPr>
        <w:t xml:space="preserve"> eine Fehlerquote nahe Null</w:t>
      </w:r>
      <w:bookmarkEnd w:id="2"/>
      <w:r w:rsidR="00FB5AE2" w:rsidRPr="00E879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 für alle Android-Geräte nutzbare App unterscheidet sich wesentlich von h</w:t>
      </w:r>
      <w:r w:rsidRPr="00E879E6">
        <w:rPr>
          <w:rFonts w:ascii="Arial" w:hAnsi="Arial" w:cs="Arial"/>
        </w:rPr>
        <w:t>erkömmliche</w:t>
      </w:r>
      <w:r>
        <w:rPr>
          <w:rFonts w:ascii="Arial" w:hAnsi="Arial" w:cs="Arial"/>
        </w:rPr>
        <w:t>n</w:t>
      </w:r>
      <w:r w:rsidRPr="00E879E6">
        <w:rPr>
          <w:rFonts w:ascii="Arial" w:hAnsi="Arial" w:cs="Arial"/>
        </w:rPr>
        <w:t xml:space="preserve"> Navi</w:t>
      </w:r>
      <w:r>
        <w:rPr>
          <w:rFonts w:ascii="Arial" w:hAnsi="Arial" w:cs="Arial"/>
        </w:rPr>
        <w:t xml:space="preserve">gationssystemen, die ihre </w:t>
      </w:r>
      <w:r w:rsidRPr="00E879E6">
        <w:rPr>
          <w:rFonts w:ascii="Arial" w:hAnsi="Arial" w:cs="Arial"/>
        </w:rPr>
        <w:t>Routen nach bestimmten Vorgaben</w:t>
      </w:r>
      <w:r>
        <w:rPr>
          <w:rFonts w:ascii="Arial" w:hAnsi="Arial" w:cs="Arial"/>
        </w:rPr>
        <w:t xml:space="preserve"> errechnen. Dabei geht es entweder um die s</w:t>
      </w:r>
      <w:r w:rsidRPr="00E879E6">
        <w:rPr>
          <w:rFonts w:ascii="Arial" w:hAnsi="Arial" w:cs="Arial"/>
        </w:rPr>
        <w:t>chnellste, schönste oder kürzeste Verbindung. Ein Linienbus muss aber einem genauen Fahrweg folgen, der nicht automatisch errechnet werden kann, sondern von Planern festgelegt wird.</w:t>
      </w:r>
    </w:p>
    <w:p w:rsidR="00354A05" w:rsidRPr="00E879E6" w:rsidRDefault="00354A05" w:rsidP="00354A05">
      <w:pPr>
        <w:spacing w:after="120" w:line="34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Die Navigations-App von Fleeo</w:t>
      </w:r>
      <w:r w:rsidRPr="00E879E6">
        <w:rPr>
          <w:rFonts w:ascii="Arial" w:hAnsi="Arial" w:cs="Arial"/>
        </w:rPr>
        <w:t xml:space="preserve"> hat </w:t>
      </w:r>
      <w:r>
        <w:rPr>
          <w:rFonts w:ascii="Arial" w:hAnsi="Arial" w:cs="Arial"/>
        </w:rPr>
        <w:t xml:space="preserve">deshalb </w:t>
      </w:r>
      <w:r w:rsidRPr="00E879E6">
        <w:rPr>
          <w:rFonts w:ascii="Arial" w:hAnsi="Arial" w:cs="Arial"/>
        </w:rPr>
        <w:t>eine Aufnahme-Funktion</w:t>
      </w:r>
      <w:r>
        <w:rPr>
          <w:rFonts w:ascii="Arial" w:hAnsi="Arial" w:cs="Arial"/>
        </w:rPr>
        <w:t>, die beim Abfahren der Route jede Haltestelle und jede Abzweigung registriert</w:t>
      </w:r>
      <w:r w:rsidRPr="00E879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Danach steht die Information zum Abruf bereit und kann von neuen Fahrern beliebig oft als Navigationshilfe abgespielt werden</w:t>
      </w:r>
      <w:r w:rsidRPr="00E879E6">
        <w:rPr>
          <w:rFonts w:ascii="Arial" w:hAnsi="Arial" w:cs="Arial"/>
        </w:rPr>
        <w:t xml:space="preserve">. Strecken können auch am PC gezeichnet </w:t>
      </w:r>
      <w:r>
        <w:rPr>
          <w:rFonts w:ascii="Arial" w:hAnsi="Arial" w:cs="Arial"/>
        </w:rPr>
        <w:t>und</w:t>
      </w:r>
      <w:r w:rsidRPr="00E879E6">
        <w:rPr>
          <w:rFonts w:ascii="Arial" w:hAnsi="Arial" w:cs="Arial"/>
        </w:rPr>
        <w:t xml:space="preserve"> innerhalb des Unternehmens geteilt werden</w:t>
      </w:r>
      <w:r>
        <w:rPr>
          <w:rFonts w:ascii="Arial" w:hAnsi="Arial" w:cs="Arial"/>
        </w:rPr>
        <w:t xml:space="preserve">, um </w:t>
      </w:r>
      <w:r w:rsidR="00931818">
        <w:rPr>
          <w:rFonts w:ascii="Arial" w:hAnsi="Arial" w:cs="Arial"/>
        </w:rPr>
        <w:t>das Wissen an Kollegen weiterzugeben</w:t>
      </w:r>
      <w:r>
        <w:rPr>
          <w:rFonts w:ascii="Arial" w:hAnsi="Arial" w:cs="Arial"/>
        </w:rPr>
        <w:t>.</w:t>
      </w:r>
    </w:p>
    <w:p w:rsidR="00354A05" w:rsidRPr="00E879E6" w:rsidRDefault="00354A05" w:rsidP="00354A05">
      <w:pPr>
        <w:spacing w:after="120" w:line="34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Die perfekt aufbereiteten Touren geben dem Fahrer Sicherheit und Selbstbewusstsein. </w:t>
      </w:r>
      <w:r w:rsidRPr="00E879E6">
        <w:rPr>
          <w:rFonts w:ascii="Arial" w:hAnsi="Arial" w:cs="Arial"/>
        </w:rPr>
        <w:t>Wer sicher weiß, dass er in jeder Lage den richtigen Weg findet, ist der bessere Fahrer. Er fährt vorausschauender,</w:t>
      </w:r>
      <w:r>
        <w:rPr>
          <w:rFonts w:ascii="Arial" w:hAnsi="Arial" w:cs="Arial"/>
        </w:rPr>
        <w:t xml:space="preserve"> </w:t>
      </w:r>
      <w:r w:rsidRPr="00E879E6">
        <w:rPr>
          <w:rFonts w:ascii="Arial" w:hAnsi="Arial" w:cs="Arial"/>
        </w:rPr>
        <w:t>ruhiger und um ein Vielfaches sicherer.</w:t>
      </w:r>
    </w:p>
    <w:p w:rsidR="00931818" w:rsidRDefault="0002264E" w:rsidP="00931818">
      <w:pPr>
        <w:spacing w:after="120" w:line="34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Für die monatliche Nutzung von fleoo.nav berechnet Fleoo je nach Anzahl der </w:t>
      </w:r>
      <w:r w:rsidR="007372C8">
        <w:rPr>
          <w:rFonts w:ascii="Arial" w:hAnsi="Arial" w:cs="Arial"/>
        </w:rPr>
        <w:t>eingesetzten Apps 28 bis 35 EUR</w:t>
      </w:r>
      <w:r w:rsidR="00C60B7D">
        <w:rPr>
          <w:rFonts w:ascii="Arial" w:hAnsi="Arial" w:cs="Arial"/>
        </w:rPr>
        <w:t xml:space="preserve"> pro Fahrer</w:t>
      </w:r>
      <w:r w:rsidR="007372C8">
        <w:rPr>
          <w:rFonts w:ascii="Arial" w:hAnsi="Arial" w:cs="Arial"/>
        </w:rPr>
        <w:t xml:space="preserve">. Hinzu kommen Lizenzgebühren für das </w:t>
      </w:r>
      <w:r w:rsidR="007372C8" w:rsidRPr="007372C8">
        <w:rPr>
          <w:rFonts w:ascii="Arial" w:hAnsi="Arial" w:cs="Arial"/>
        </w:rPr>
        <w:t xml:space="preserve">Desktop-Frontend </w:t>
      </w:r>
      <w:r w:rsidR="007372C8">
        <w:rPr>
          <w:rFonts w:ascii="Arial" w:hAnsi="Arial" w:cs="Arial"/>
        </w:rPr>
        <w:t xml:space="preserve">für die </w:t>
      </w:r>
      <w:r w:rsidR="007372C8" w:rsidRPr="007372C8">
        <w:rPr>
          <w:rFonts w:ascii="Arial" w:hAnsi="Arial" w:cs="Arial"/>
        </w:rPr>
        <w:t>Linienbearbeitung, Nutzerverwaltung, Tracking und Statistik</w:t>
      </w:r>
      <w:r w:rsidR="007372C8">
        <w:rPr>
          <w:rFonts w:ascii="Arial" w:hAnsi="Arial" w:cs="Arial"/>
        </w:rPr>
        <w:t>.</w:t>
      </w:r>
      <w:r w:rsidR="00C60B7D">
        <w:rPr>
          <w:rFonts w:ascii="Arial" w:hAnsi="Arial" w:cs="Arial"/>
        </w:rPr>
        <w:t xml:space="preserve"> D</w:t>
      </w:r>
      <w:r w:rsidR="004375D7">
        <w:rPr>
          <w:rFonts w:ascii="Arial" w:hAnsi="Arial" w:cs="Arial"/>
        </w:rPr>
        <w:t xml:space="preserve">urch den minimierten Einarbeitungsaufwand für neue Fahrer und Springer auf neuen Routen </w:t>
      </w:r>
      <w:r w:rsidR="00C1413C">
        <w:rPr>
          <w:rFonts w:ascii="Arial" w:hAnsi="Arial" w:cs="Arial"/>
        </w:rPr>
        <w:t xml:space="preserve">und die Reduzierung von Fahrfehlern macht sich die Investition </w:t>
      </w:r>
      <w:r w:rsidR="004375D7">
        <w:rPr>
          <w:rFonts w:ascii="Arial" w:hAnsi="Arial" w:cs="Arial"/>
        </w:rPr>
        <w:t>schnell bezahlt</w:t>
      </w:r>
      <w:r w:rsidR="00931818">
        <w:rPr>
          <w:rFonts w:ascii="Arial" w:hAnsi="Arial" w:cs="Arial"/>
        </w:rPr>
        <w:t>.</w:t>
      </w:r>
    </w:p>
    <w:p w:rsidR="00E879E6" w:rsidRPr="00E879E6" w:rsidRDefault="00931818" w:rsidP="00931818">
      <w:pPr>
        <w:spacing w:after="120" w:line="340" w:lineRule="exact"/>
        <w:jc w:val="both"/>
        <w:outlineLvl w:val="0"/>
        <w:rPr>
          <w:rFonts w:ascii="Arial" w:hAnsi="Arial" w:cs="Arial"/>
        </w:rPr>
      </w:pPr>
      <w:r w:rsidRPr="00931818">
        <w:rPr>
          <w:rFonts w:ascii="Arial" w:hAnsi="Arial" w:cs="Arial"/>
        </w:rPr>
        <w:t xml:space="preserve">Daniel Landkammer von Landkammer Bus in Graben-Neudorf </w:t>
      </w:r>
      <w:r>
        <w:rPr>
          <w:rFonts w:ascii="Arial" w:hAnsi="Arial" w:cs="Arial"/>
        </w:rPr>
        <w:t xml:space="preserve">hat die Wirtschaftlichkeit von fleoo.Nav in der Praxis nachgewiesen. Landkammer </w:t>
      </w:r>
      <w:r w:rsidRPr="00931818">
        <w:rPr>
          <w:rFonts w:ascii="Arial" w:hAnsi="Arial" w:cs="Arial"/>
        </w:rPr>
        <w:t>gehört zu den Testbetrieben der ersten Stunde</w:t>
      </w:r>
      <w:r>
        <w:rPr>
          <w:rFonts w:ascii="Arial" w:hAnsi="Arial" w:cs="Arial"/>
        </w:rPr>
        <w:t xml:space="preserve"> und berichtet von seinen Erfahrungen: </w:t>
      </w:r>
      <w:r w:rsidRPr="00931818">
        <w:rPr>
          <w:rFonts w:ascii="Arial" w:hAnsi="Arial" w:cs="Arial"/>
        </w:rPr>
        <w:t>„Wir haben den fleoo Navigator für eine gewonnene Ausschreibung eingesetzt</w:t>
      </w:r>
      <w:r>
        <w:rPr>
          <w:rFonts w:ascii="Arial" w:hAnsi="Arial" w:cs="Arial"/>
        </w:rPr>
        <w:t xml:space="preserve"> </w:t>
      </w:r>
      <w:r w:rsidRPr="00931818">
        <w:rPr>
          <w:rFonts w:ascii="Arial" w:hAnsi="Arial" w:cs="Arial"/>
        </w:rPr>
        <w:t>und konnten die typischen Anfangsprobleme fast vollständig vermeiden</w:t>
      </w:r>
      <w:r>
        <w:rPr>
          <w:rFonts w:ascii="Arial" w:hAnsi="Arial" w:cs="Arial"/>
        </w:rPr>
        <w:t>“, so der Busunternehmer</w:t>
      </w:r>
      <w:r w:rsidRPr="009318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seinem Betrieb </w:t>
      </w:r>
      <w:r w:rsidR="00430727">
        <w:rPr>
          <w:rFonts w:ascii="Arial" w:hAnsi="Arial" w:cs="Arial"/>
        </w:rPr>
        <w:t>werden</w:t>
      </w:r>
      <w:r w:rsidRPr="00931818">
        <w:rPr>
          <w:rFonts w:ascii="Arial" w:hAnsi="Arial" w:cs="Arial"/>
        </w:rPr>
        <w:t xml:space="preserve"> alle neuen Mitarbeiter</w:t>
      </w:r>
      <w:r>
        <w:rPr>
          <w:rFonts w:ascii="Arial" w:hAnsi="Arial" w:cs="Arial"/>
        </w:rPr>
        <w:t xml:space="preserve"> </w:t>
      </w:r>
      <w:r w:rsidR="00430727">
        <w:rPr>
          <w:rFonts w:ascii="Arial" w:hAnsi="Arial" w:cs="Arial"/>
        </w:rPr>
        <w:t xml:space="preserve">durch </w:t>
      </w:r>
      <w:r w:rsidRPr="00931818">
        <w:rPr>
          <w:rFonts w:ascii="Arial" w:hAnsi="Arial" w:cs="Arial"/>
        </w:rPr>
        <w:t xml:space="preserve">die App </w:t>
      </w:r>
      <w:r w:rsidR="00430727">
        <w:rPr>
          <w:rFonts w:ascii="Arial" w:hAnsi="Arial" w:cs="Arial"/>
        </w:rPr>
        <w:t>unterstützt</w:t>
      </w:r>
      <w:r w:rsidRPr="009318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</w:t>
      </w:r>
      <w:r w:rsidR="0043072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urch </w:t>
      </w:r>
      <w:r w:rsidR="00430727">
        <w:rPr>
          <w:rFonts w:ascii="Arial" w:hAnsi="Arial" w:cs="Arial"/>
        </w:rPr>
        <w:t xml:space="preserve">fleoo.Nav </w:t>
      </w:r>
      <w:r w:rsidRPr="00931818">
        <w:rPr>
          <w:rFonts w:ascii="Arial" w:hAnsi="Arial" w:cs="Arial"/>
        </w:rPr>
        <w:t>können wir die Einarbeitungszeit um fast 50</w:t>
      </w:r>
      <w:r>
        <w:rPr>
          <w:rFonts w:ascii="Arial" w:hAnsi="Arial" w:cs="Arial"/>
        </w:rPr>
        <w:t xml:space="preserve"> Prozent</w:t>
      </w:r>
      <w:r w:rsidRPr="00931818">
        <w:rPr>
          <w:rFonts w:ascii="Arial" w:hAnsi="Arial" w:cs="Arial"/>
        </w:rPr>
        <w:t xml:space="preserve"> verringern</w:t>
      </w:r>
      <w:r>
        <w:rPr>
          <w:rFonts w:ascii="Arial" w:hAnsi="Arial" w:cs="Arial"/>
        </w:rPr>
        <w:t xml:space="preserve">“, bestätigt Landkammer. </w:t>
      </w:r>
      <w:r w:rsidRPr="00931818">
        <w:rPr>
          <w:rFonts w:ascii="Arial" w:hAnsi="Arial" w:cs="Arial"/>
        </w:rPr>
        <w:t>Ein</w:t>
      </w:r>
      <w:r w:rsidR="00430727">
        <w:rPr>
          <w:rFonts w:ascii="Arial" w:hAnsi="Arial" w:cs="Arial"/>
        </w:rPr>
        <w:t>en</w:t>
      </w:r>
      <w:r w:rsidRPr="00931818">
        <w:rPr>
          <w:rFonts w:ascii="Arial" w:hAnsi="Arial" w:cs="Arial"/>
        </w:rPr>
        <w:t xml:space="preserve"> weitere</w:t>
      </w:r>
      <w:r w:rsidR="00430727">
        <w:rPr>
          <w:rFonts w:ascii="Arial" w:hAnsi="Arial" w:cs="Arial"/>
        </w:rPr>
        <w:t>n</w:t>
      </w:r>
      <w:r w:rsidRPr="009318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931818">
        <w:rPr>
          <w:rFonts w:ascii="Arial" w:hAnsi="Arial" w:cs="Arial"/>
        </w:rPr>
        <w:t>große</w:t>
      </w:r>
      <w:r w:rsidR="00430727">
        <w:rPr>
          <w:rFonts w:ascii="Arial" w:hAnsi="Arial" w:cs="Arial"/>
        </w:rPr>
        <w:t>n</w:t>
      </w:r>
      <w:r w:rsidRPr="00931818">
        <w:rPr>
          <w:rFonts w:ascii="Arial" w:hAnsi="Arial" w:cs="Arial"/>
        </w:rPr>
        <w:t xml:space="preserve"> Pluspunkt</w:t>
      </w:r>
      <w:r>
        <w:rPr>
          <w:rFonts w:ascii="Arial" w:hAnsi="Arial" w:cs="Arial"/>
        </w:rPr>
        <w:t>“</w:t>
      </w:r>
      <w:r w:rsidRPr="009318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biete ihm</w:t>
      </w:r>
      <w:r w:rsidRPr="00931818">
        <w:rPr>
          <w:rFonts w:ascii="Arial" w:hAnsi="Arial" w:cs="Arial"/>
        </w:rPr>
        <w:t xml:space="preserve"> die Möglichkeit </w:t>
      </w:r>
      <w:r w:rsidRPr="00931818">
        <w:rPr>
          <w:rFonts w:ascii="Arial" w:hAnsi="Arial" w:cs="Arial"/>
        </w:rPr>
        <w:lastRenderedPageBreak/>
        <w:t>Umleitungen zu erfassen und diese an die Fahrer zu senden.</w:t>
      </w:r>
      <w:r>
        <w:rPr>
          <w:rFonts w:ascii="Arial" w:hAnsi="Arial" w:cs="Arial"/>
        </w:rPr>
        <w:t xml:space="preserve"> </w:t>
      </w:r>
      <w:r w:rsidRPr="00931818">
        <w:rPr>
          <w:rFonts w:ascii="Arial" w:hAnsi="Arial" w:cs="Arial"/>
        </w:rPr>
        <w:t>Die Rückmeldung</w:t>
      </w:r>
      <w:r>
        <w:rPr>
          <w:rFonts w:ascii="Arial" w:hAnsi="Arial" w:cs="Arial"/>
        </w:rPr>
        <w:t xml:space="preserve"> seiner</w:t>
      </w:r>
      <w:r w:rsidRPr="00931818">
        <w:rPr>
          <w:rFonts w:ascii="Arial" w:hAnsi="Arial" w:cs="Arial"/>
        </w:rPr>
        <w:t xml:space="preserve"> Fahrerrinnen- und Fahrer </w:t>
      </w:r>
      <w:r>
        <w:rPr>
          <w:rFonts w:ascii="Arial" w:hAnsi="Arial" w:cs="Arial"/>
        </w:rPr>
        <w:t>sei</w:t>
      </w:r>
      <w:r w:rsidRPr="009318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931818">
        <w:rPr>
          <w:rFonts w:ascii="Arial" w:hAnsi="Arial" w:cs="Arial"/>
        </w:rPr>
        <w:t>durchweg positiv."</w:t>
      </w:r>
    </w:p>
    <w:p w:rsidR="00AE00C3" w:rsidRPr="00AE00C3" w:rsidRDefault="00C60B7D" w:rsidP="00E879E6">
      <w:pPr>
        <w:spacing w:after="120" w:line="34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AE00C3" w:rsidRPr="00AE00C3">
        <w:rPr>
          <w:rFonts w:ascii="Arial" w:hAnsi="Arial" w:cs="Arial"/>
        </w:rPr>
        <w:t>Fleoo</w:t>
      </w:r>
      <w:r>
        <w:rPr>
          <w:rFonts w:ascii="Arial" w:hAnsi="Arial" w:cs="Arial"/>
        </w:rPr>
        <w:t xml:space="preserve"> Fleetservices GmbH i.G.</w:t>
      </w:r>
      <w:r w:rsidR="00AE00C3" w:rsidRPr="00AE00C3">
        <w:rPr>
          <w:rFonts w:ascii="Arial" w:hAnsi="Arial" w:cs="Arial"/>
        </w:rPr>
        <w:t xml:space="preserve"> </w:t>
      </w:r>
      <w:r w:rsidR="00354A05" w:rsidRPr="00354A05">
        <w:rPr>
          <w:rFonts w:ascii="Arial" w:hAnsi="Arial" w:cs="Arial"/>
        </w:rPr>
        <w:t>hat sich auf digitale Lösungen für den öffentlichen Personennahverkehr spezialisiert</w:t>
      </w:r>
      <w:r w:rsidR="00354A05">
        <w:rPr>
          <w:rFonts w:ascii="Arial" w:hAnsi="Arial" w:cs="Arial"/>
        </w:rPr>
        <w:t xml:space="preserve">. Das Unternehmen </w:t>
      </w:r>
      <w:bookmarkStart w:id="3" w:name="_Hlk11095344"/>
      <w:r w:rsidR="00931818">
        <w:rPr>
          <w:rFonts w:ascii="Arial" w:hAnsi="Arial" w:cs="Arial"/>
        </w:rPr>
        <w:t>mit Sitz in</w:t>
      </w:r>
      <w:r w:rsidR="00AE00C3" w:rsidRPr="00AE00C3">
        <w:rPr>
          <w:rFonts w:ascii="Arial" w:hAnsi="Arial" w:cs="Arial"/>
        </w:rPr>
        <w:t xml:space="preserve"> Kirchheimbolanden in Rheinland-Pfalz</w:t>
      </w:r>
      <w:r w:rsidR="00931818">
        <w:rPr>
          <w:rFonts w:ascii="Arial" w:hAnsi="Arial" w:cs="Arial"/>
        </w:rPr>
        <w:t xml:space="preserve"> wurde 2019</w:t>
      </w:r>
      <w:r w:rsidR="00C1413C">
        <w:rPr>
          <w:rFonts w:ascii="Arial" w:hAnsi="Arial" w:cs="Arial"/>
        </w:rPr>
        <w:t xml:space="preserve"> gegründet</w:t>
      </w:r>
      <w:r w:rsidR="00AE00C3" w:rsidRPr="00AE00C3">
        <w:rPr>
          <w:rFonts w:ascii="Arial" w:hAnsi="Arial" w:cs="Arial"/>
        </w:rPr>
        <w:t>.</w:t>
      </w:r>
      <w:bookmarkEnd w:id="3"/>
      <w:r w:rsidR="00354A05">
        <w:rPr>
          <w:rFonts w:ascii="Arial" w:hAnsi="Arial" w:cs="Arial"/>
        </w:rPr>
        <w:t xml:space="preserve"> Neben fleoo.Nav bietet </w:t>
      </w:r>
      <w:r w:rsidR="00457345">
        <w:rPr>
          <w:rFonts w:ascii="Arial" w:hAnsi="Arial" w:cs="Arial"/>
        </w:rPr>
        <w:t>Fleoo einen digitalen Sprachtrainer, der au</w:t>
      </w:r>
      <w:r w:rsidR="00931818">
        <w:rPr>
          <w:rFonts w:ascii="Arial" w:hAnsi="Arial" w:cs="Arial"/>
        </w:rPr>
        <w:t>c</w:t>
      </w:r>
      <w:r w:rsidR="00457345">
        <w:rPr>
          <w:rFonts w:ascii="Arial" w:hAnsi="Arial" w:cs="Arial"/>
        </w:rPr>
        <w:t xml:space="preserve">h das spezielle Vokabular für Busfahrer berücksichtigt. Mit dieser Innovation konnte Fleoo den Bus2Bus Pitch 2019 der Messe Bus2Bus für sich entscheiden. </w:t>
      </w:r>
      <w:r w:rsidR="00354A05">
        <w:rPr>
          <w:rFonts w:ascii="Arial" w:hAnsi="Arial" w:cs="Arial"/>
        </w:rPr>
        <w:t xml:space="preserve">Weitere Informationen unter </w:t>
      </w:r>
      <w:hyperlink r:id="rId8" w:history="1">
        <w:r w:rsidR="00354A05" w:rsidRPr="00C820F0">
          <w:rPr>
            <w:rStyle w:val="Hyperlink"/>
            <w:rFonts w:ascii="Arial" w:hAnsi="Arial" w:cs="Arial"/>
          </w:rPr>
          <w:t>www.fleoo.net</w:t>
        </w:r>
      </w:hyperlink>
      <w:r w:rsidR="00354A05">
        <w:rPr>
          <w:rFonts w:ascii="Arial" w:hAnsi="Arial" w:cs="Arial"/>
        </w:rPr>
        <w:t xml:space="preserve">. </w:t>
      </w:r>
    </w:p>
    <w:p w:rsidR="00AC335A" w:rsidRPr="00AC335A" w:rsidRDefault="00AC335A" w:rsidP="00817100">
      <w:pPr>
        <w:spacing w:after="120" w:line="340" w:lineRule="exact"/>
        <w:jc w:val="both"/>
        <w:outlineLvl w:val="0"/>
        <w:rPr>
          <w:rFonts w:ascii="Arial" w:hAnsi="Arial" w:cs="Arial"/>
        </w:rPr>
      </w:pPr>
    </w:p>
    <w:p w:rsidR="004757E1" w:rsidRPr="00B86E31" w:rsidRDefault="004757E1" w:rsidP="004757E1">
      <w:pPr>
        <w:spacing w:after="120"/>
        <w:jc w:val="both"/>
        <w:outlineLvl w:val="0"/>
        <w:rPr>
          <w:rFonts w:ascii="Arial" w:hAnsi="Arial"/>
          <w:b/>
          <w:sz w:val="20"/>
          <w:szCs w:val="20"/>
        </w:rPr>
      </w:pPr>
      <w:r w:rsidRPr="00B86E31">
        <w:rPr>
          <w:rFonts w:ascii="Arial" w:hAnsi="Arial"/>
          <w:b/>
          <w:sz w:val="20"/>
          <w:szCs w:val="20"/>
        </w:rPr>
        <w:t>Pressekontakte:</w:t>
      </w:r>
    </w:p>
    <w:tbl>
      <w:tblPr>
        <w:tblStyle w:val="Tabellenraster"/>
        <w:tblW w:w="8568" w:type="dxa"/>
        <w:tblLook w:val="01E0" w:firstRow="1" w:lastRow="1" w:firstColumn="1" w:lastColumn="1" w:noHBand="0" w:noVBand="0"/>
      </w:tblPr>
      <w:tblGrid>
        <w:gridCol w:w="4428"/>
        <w:gridCol w:w="4140"/>
      </w:tblGrid>
      <w:tr w:rsidR="004757E1" w:rsidRPr="00153A5A">
        <w:tc>
          <w:tcPr>
            <w:tcW w:w="4428" w:type="dxa"/>
            <w:shd w:val="clear" w:color="auto" w:fill="E6E6E6"/>
          </w:tcPr>
          <w:p w:rsidR="004757E1" w:rsidRPr="00153A5A" w:rsidRDefault="002464B3" w:rsidP="00E879E6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  <w:r w:rsidR="00E879E6" w:rsidRPr="00E879E6">
              <w:rPr>
                <w:rFonts w:ascii="Arial" w:hAnsi="Arial"/>
                <w:sz w:val="20"/>
                <w:szCs w:val="20"/>
              </w:rPr>
              <w:t>leoo fleetservices GmbH i.G.</w:t>
            </w:r>
          </w:p>
        </w:tc>
        <w:tc>
          <w:tcPr>
            <w:tcW w:w="4140" w:type="dxa"/>
            <w:shd w:val="clear" w:color="auto" w:fill="E6E6E6"/>
          </w:tcPr>
          <w:p w:rsidR="004757E1" w:rsidRPr="00153A5A" w:rsidRDefault="004757E1" w:rsidP="007F0DA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153A5A">
              <w:rPr>
                <w:rFonts w:ascii="Arial" w:hAnsi="Arial"/>
                <w:sz w:val="20"/>
                <w:szCs w:val="20"/>
              </w:rPr>
              <w:t>KfdM – Kommunikation für den Mittelstand</w:t>
            </w:r>
          </w:p>
        </w:tc>
      </w:tr>
      <w:tr w:rsidR="004757E1" w:rsidRPr="00D44C9C">
        <w:trPr>
          <w:trHeight w:val="1357"/>
        </w:trPr>
        <w:tc>
          <w:tcPr>
            <w:tcW w:w="4428" w:type="dxa"/>
          </w:tcPr>
          <w:p w:rsidR="00E879E6" w:rsidRPr="00E879E6" w:rsidRDefault="00E879E6" w:rsidP="00E879E6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Bernd Albrecht</w:t>
            </w:r>
          </w:p>
          <w:p w:rsidR="00E879E6" w:rsidRPr="00E879E6" w:rsidRDefault="00E879E6" w:rsidP="00E879E6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E879E6">
              <w:rPr>
                <w:rFonts w:ascii="Arial" w:hAnsi="Arial"/>
                <w:sz w:val="20"/>
                <w:szCs w:val="20"/>
              </w:rPr>
              <w:t>Am Bahndamm 10</w:t>
            </w:r>
          </w:p>
          <w:p w:rsidR="00E879E6" w:rsidRPr="00E879E6" w:rsidRDefault="00E879E6" w:rsidP="00E879E6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E879E6">
              <w:rPr>
                <w:rFonts w:ascii="Arial" w:hAnsi="Arial"/>
                <w:sz w:val="20"/>
                <w:szCs w:val="20"/>
              </w:rPr>
              <w:t>67292 Kirchheimbolanden</w:t>
            </w:r>
          </w:p>
          <w:p w:rsidR="00AE00C3" w:rsidRDefault="002464B3" w:rsidP="00E879E6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Telefon: </w:t>
            </w:r>
            <w:r w:rsidR="00E879E6" w:rsidRPr="00E879E6">
              <w:rPr>
                <w:rFonts w:ascii="Arial" w:hAnsi="Arial"/>
                <w:sz w:val="20"/>
                <w:szCs w:val="20"/>
              </w:rPr>
              <w:t>06352 70575272</w:t>
            </w:r>
          </w:p>
          <w:p w:rsidR="002464B3" w:rsidRPr="002464B3" w:rsidRDefault="002464B3" w:rsidP="002464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E-Mail: </w:t>
            </w:r>
            <w:r w:rsidRPr="00E879E6">
              <w:rPr>
                <w:rFonts w:ascii="Arial" w:hAnsi="Arial"/>
                <w:sz w:val="20"/>
                <w:szCs w:val="20"/>
              </w:rPr>
              <w:t>fleoo@fleoo.net</w:t>
            </w:r>
          </w:p>
        </w:tc>
        <w:tc>
          <w:tcPr>
            <w:tcW w:w="4140" w:type="dxa"/>
          </w:tcPr>
          <w:p w:rsidR="004757E1" w:rsidRPr="00153A5A" w:rsidRDefault="004757E1" w:rsidP="007F0DA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153A5A">
              <w:rPr>
                <w:rFonts w:ascii="Arial" w:hAnsi="Arial"/>
                <w:sz w:val="20"/>
                <w:szCs w:val="20"/>
              </w:rPr>
              <w:t>Marcus Walter</w:t>
            </w:r>
          </w:p>
          <w:p w:rsidR="004757E1" w:rsidRPr="00153A5A" w:rsidRDefault="004757E1" w:rsidP="007F0DA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153A5A">
              <w:rPr>
                <w:rFonts w:ascii="Arial" w:hAnsi="Arial"/>
                <w:sz w:val="20"/>
                <w:szCs w:val="20"/>
              </w:rPr>
              <w:t>Sudetenweg 12</w:t>
            </w:r>
          </w:p>
          <w:p w:rsidR="004757E1" w:rsidRPr="00153A5A" w:rsidRDefault="004757E1" w:rsidP="007F0DA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153A5A">
              <w:rPr>
                <w:rFonts w:ascii="Arial" w:hAnsi="Arial"/>
                <w:sz w:val="20"/>
                <w:szCs w:val="20"/>
              </w:rPr>
              <w:t>D-85375 Neufahrn</w:t>
            </w:r>
          </w:p>
          <w:p w:rsidR="002464B3" w:rsidRDefault="004757E1" w:rsidP="002464B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3759E">
              <w:rPr>
                <w:rFonts w:ascii="Arial" w:hAnsi="Arial"/>
                <w:sz w:val="20"/>
                <w:szCs w:val="20"/>
              </w:rPr>
              <w:t>Fon: 08165 / 999 38 43</w:t>
            </w:r>
          </w:p>
          <w:p w:rsidR="004757E1" w:rsidRPr="00D44C9C" w:rsidRDefault="004757E1" w:rsidP="002464B3">
            <w:pPr>
              <w:jc w:val="both"/>
              <w:rPr>
                <w:sz w:val="20"/>
                <w:szCs w:val="20"/>
                <w:lang w:val="da-DK"/>
              </w:rPr>
            </w:pPr>
            <w:r w:rsidRPr="00D44C9C">
              <w:rPr>
                <w:rFonts w:ascii="Arial" w:hAnsi="Arial"/>
                <w:sz w:val="20"/>
                <w:szCs w:val="20"/>
                <w:lang w:val="da-DK"/>
              </w:rPr>
              <w:t>E-Mail:</w:t>
            </w:r>
            <w:r w:rsidRPr="00D44C9C">
              <w:rPr>
                <w:rFonts w:ascii="Arial" w:hAnsi="Arial"/>
                <w:sz w:val="20"/>
                <w:szCs w:val="20"/>
                <w:lang w:val="da-DK"/>
              </w:rPr>
              <w:tab/>
              <w:t>walter@kfdm.eu</w:t>
            </w:r>
          </w:p>
        </w:tc>
      </w:tr>
      <w:bookmarkEnd w:id="0"/>
    </w:tbl>
    <w:p w:rsidR="004757E1" w:rsidRPr="00D44C9C" w:rsidRDefault="004757E1" w:rsidP="004757E1">
      <w:pPr>
        <w:pStyle w:val="Blocktext"/>
        <w:tabs>
          <w:tab w:val="left" w:pos="6300"/>
        </w:tabs>
        <w:spacing w:after="120" w:line="340" w:lineRule="exact"/>
        <w:ind w:left="0" w:right="0"/>
        <w:rPr>
          <w:lang w:val="da-DK"/>
        </w:rPr>
      </w:pPr>
    </w:p>
    <w:sectPr w:rsidR="004757E1" w:rsidRPr="00D44C9C" w:rsidSect="00717F44">
      <w:headerReference w:type="first" r:id="rId9"/>
      <w:pgSz w:w="11906" w:h="16838" w:code="9"/>
      <w:pgMar w:top="2696" w:right="28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ED" w:rsidRDefault="00514AED">
      <w:r>
        <w:separator/>
      </w:r>
    </w:p>
  </w:endnote>
  <w:endnote w:type="continuationSeparator" w:id="0">
    <w:p w:rsidR="00514AED" w:rsidRDefault="0051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ED" w:rsidRDefault="00514AED">
      <w:r>
        <w:separator/>
      </w:r>
    </w:p>
  </w:footnote>
  <w:footnote w:type="continuationSeparator" w:id="0">
    <w:p w:rsidR="00514AED" w:rsidRDefault="0051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A4B" w:rsidRPr="00D0642C" w:rsidRDefault="00A51AC5">
    <w:pPr>
      <w:pStyle w:val="Kopfzeile"/>
      <w:rPr>
        <w:b/>
        <w:bCs/>
      </w:rPr>
    </w:pPr>
    <w:r>
      <w:rPr>
        <w:b/>
        <w:bCs/>
        <w:noProof/>
      </w:rPr>
      <w:drawing>
        <wp:inline distT="0" distB="0" distL="0" distR="0">
          <wp:extent cx="2819400" cy="1211580"/>
          <wp:effectExtent l="0" t="0" r="0" b="0"/>
          <wp:docPr id="4" name="Bild 4" descr="C:\Users\KfdM\Documents\Firma\Top_Trucker\Logo\Logo_fle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fdM\Documents\Firma\Top_Trucker\Logo\Logo_fle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B9"/>
    <w:rsid w:val="000114C8"/>
    <w:rsid w:val="0002264E"/>
    <w:rsid w:val="00027C04"/>
    <w:rsid w:val="00037E99"/>
    <w:rsid w:val="00052383"/>
    <w:rsid w:val="00073D34"/>
    <w:rsid w:val="00073D7B"/>
    <w:rsid w:val="00080AA2"/>
    <w:rsid w:val="00082667"/>
    <w:rsid w:val="000905D7"/>
    <w:rsid w:val="00092676"/>
    <w:rsid w:val="000A2826"/>
    <w:rsid w:val="000B1CC5"/>
    <w:rsid w:val="000C6FCA"/>
    <w:rsid w:val="000E4159"/>
    <w:rsid w:val="00127370"/>
    <w:rsid w:val="00160EFF"/>
    <w:rsid w:val="00162A60"/>
    <w:rsid w:val="00191AB4"/>
    <w:rsid w:val="001B053F"/>
    <w:rsid w:val="001B115E"/>
    <w:rsid w:val="001C3134"/>
    <w:rsid w:val="001C770A"/>
    <w:rsid w:val="001F426F"/>
    <w:rsid w:val="002000D9"/>
    <w:rsid w:val="00204573"/>
    <w:rsid w:val="00217DB1"/>
    <w:rsid w:val="002403DC"/>
    <w:rsid w:val="002464B3"/>
    <w:rsid w:val="002469E0"/>
    <w:rsid w:val="00246C29"/>
    <w:rsid w:val="00247427"/>
    <w:rsid w:val="00276586"/>
    <w:rsid w:val="002871B9"/>
    <w:rsid w:val="00292F6C"/>
    <w:rsid w:val="002B5F1E"/>
    <w:rsid w:val="002B6B96"/>
    <w:rsid w:val="002D7D8C"/>
    <w:rsid w:val="002F0E67"/>
    <w:rsid w:val="002F4673"/>
    <w:rsid w:val="002F6D46"/>
    <w:rsid w:val="00303E4D"/>
    <w:rsid w:val="003325DA"/>
    <w:rsid w:val="00337550"/>
    <w:rsid w:val="00354A05"/>
    <w:rsid w:val="00396A4B"/>
    <w:rsid w:val="003B15BD"/>
    <w:rsid w:val="003B556D"/>
    <w:rsid w:val="003C242E"/>
    <w:rsid w:val="003F65D9"/>
    <w:rsid w:val="0041236E"/>
    <w:rsid w:val="0042701D"/>
    <w:rsid w:val="004273B8"/>
    <w:rsid w:val="00430727"/>
    <w:rsid w:val="004375D7"/>
    <w:rsid w:val="00457345"/>
    <w:rsid w:val="00462548"/>
    <w:rsid w:val="004673FB"/>
    <w:rsid w:val="004757E1"/>
    <w:rsid w:val="004A7FBE"/>
    <w:rsid w:val="004B04E5"/>
    <w:rsid w:val="004C5F34"/>
    <w:rsid w:val="004C63BE"/>
    <w:rsid w:val="004E7C38"/>
    <w:rsid w:val="004F0908"/>
    <w:rsid w:val="004F5334"/>
    <w:rsid w:val="00514AED"/>
    <w:rsid w:val="00515576"/>
    <w:rsid w:val="0053230E"/>
    <w:rsid w:val="00546609"/>
    <w:rsid w:val="00566B1B"/>
    <w:rsid w:val="00583E0F"/>
    <w:rsid w:val="00593DE7"/>
    <w:rsid w:val="005A61CE"/>
    <w:rsid w:val="005C76CC"/>
    <w:rsid w:val="005F560C"/>
    <w:rsid w:val="005F7B74"/>
    <w:rsid w:val="00621FC4"/>
    <w:rsid w:val="0062260A"/>
    <w:rsid w:val="0064044B"/>
    <w:rsid w:val="00643F22"/>
    <w:rsid w:val="00644F57"/>
    <w:rsid w:val="006473E7"/>
    <w:rsid w:val="006628BA"/>
    <w:rsid w:val="00674036"/>
    <w:rsid w:val="0068211F"/>
    <w:rsid w:val="006834AE"/>
    <w:rsid w:val="006846CD"/>
    <w:rsid w:val="0069318B"/>
    <w:rsid w:val="006A22E5"/>
    <w:rsid w:val="006B013E"/>
    <w:rsid w:val="006B2606"/>
    <w:rsid w:val="006B33FD"/>
    <w:rsid w:val="006E2F54"/>
    <w:rsid w:val="00714FDF"/>
    <w:rsid w:val="00717F44"/>
    <w:rsid w:val="007372C8"/>
    <w:rsid w:val="00750988"/>
    <w:rsid w:val="0076401E"/>
    <w:rsid w:val="00764FAA"/>
    <w:rsid w:val="007673AE"/>
    <w:rsid w:val="00771E18"/>
    <w:rsid w:val="0078190A"/>
    <w:rsid w:val="007B1D6C"/>
    <w:rsid w:val="007C54AA"/>
    <w:rsid w:val="007D4B50"/>
    <w:rsid w:val="007D5136"/>
    <w:rsid w:val="007F0DAD"/>
    <w:rsid w:val="007F7349"/>
    <w:rsid w:val="00803B66"/>
    <w:rsid w:val="00803C85"/>
    <w:rsid w:val="00817100"/>
    <w:rsid w:val="00842F4F"/>
    <w:rsid w:val="00843A5B"/>
    <w:rsid w:val="008538C5"/>
    <w:rsid w:val="008552FE"/>
    <w:rsid w:val="008677F3"/>
    <w:rsid w:val="00872BFD"/>
    <w:rsid w:val="008840EA"/>
    <w:rsid w:val="008930EF"/>
    <w:rsid w:val="008B08CA"/>
    <w:rsid w:val="008F64FF"/>
    <w:rsid w:val="00927EEA"/>
    <w:rsid w:val="00931818"/>
    <w:rsid w:val="00933B27"/>
    <w:rsid w:val="00936C61"/>
    <w:rsid w:val="009577C1"/>
    <w:rsid w:val="009628F9"/>
    <w:rsid w:val="0097150B"/>
    <w:rsid w:val="00975E19"/>
    <w:rsid w:val="009A7EFC"/>
    <w:rsid w:val="009C745E"/>
    <w:rsid w:val="009D4C68"/>
    <w:rsid w:val="009D72E0"/>
    <w:rsid w:val="009E01CA"/>
    <w:rsid w:val="009F16B9"/>
    <w:rsid w:val="00A01AF4"/>
    <w:rsid w:val="00A502DA"/>
    <w:rsid w:val="00A51AC5"/>
    <w:rsid w:val="00A6014A"/>
    <w:rsid w:val="00A7664F"/>
    <w:rsid w:val="00A875C7"/>
    <w:rsid w:val="00A9793B"/>
    <w:rsid w:val="00AB2445"/>
    <w:rsid w:val="00AC3287"/>
    <w:rsid w:val="00AC335A"/>
    <w:rsid w:val="00AD09D1"/>
    <w:rsid w:val="00AE00C3"/>
    <w:rsid w:val="00B01FA8"/>
    <w:rsid w:val="00B11561"/>
    <w:rsid w:val="00B159E7"/>
    <w:rsid w:val="00B553C6"/>
    <w:rsid w:val="00B825CA"/>
    <w:rsid w:val="00BB512A"/>
    <w:rsid w:val="00BE0D33"/>
    <w:rsid w:val="00BE3A4B"/>
    <w:rsid w:val="00C00AF8"/>
    <w:rsid w:val="00C109D2"/>
    <w:rsid w:val="00C1413C"/>
    <w:rsid w:val="00C47B22"/>
    <w:rsid w:val="00C50B7C"/>
    <w:rsid w:val="00C54B10"/>
    <w:rsid w:val="00C57293"/>
    <w:rsid w:val="00C60B7D"/>
    <w:rsid w:val="00C62EF8"/>
    <w:rsid w:val="00C66CA2"/>
    <w:rsid w:val="00C9202B"/>
    <w:rsid w:val="00C93F34"/>
    <w:rsid w:val="00C9647A"/>
    <w:rsid w:val="00CA4DB1"/>
    <w:rsid w:val="00CB33A8"/>
    <w:rsid w:val="00D0642C"/>
    <w:rsid w:val="00D13E19"/>
    <w:rsid w:val="00D153EB"/>
    <w:rsid w:val="00D36EED"/>
    <w:rsid w:val="00D44215"/>
    <w:rsid w:val="00D5693B"/>
    <w:rsid w:val="00D821B7"/>
    <w:rsid w:val="00D974DD"/>
    <w:rsid w:val="00DD47E2"/>
    <w:rsid w:val="00E230DB"/>
    <w:rsid w:val="00E263C8"/>
    <w:rsid w:val="00E26572"/>
    <w:rsid w:val="00E36CE1"/>
    <w:rsid w:val="00E41BA3"/>
    <w:rsid w:val="00E60429"/>
    <w:rsid w:val="00E760B5"/>
    <w:rsid w:val="00E85CE8"/>
    <w:rsid w:val="00E879E6"/>
    <w:rsid w:val="00EA4604"/>
    <w:rsid w:val="00EB1C2D"/>
    <w:rsid w:val="00EB3DE3"/>
    <w:rsid w:val="00EB627C"/>
    <w:rsid w:val="00ED71D7"/>
    <w:rsid w:val="00F35D0F"/>
    <w:rsid w:val="00F52D2F"/>
    <w:rsid w:val="00F60730"/>
    <w:rsid w:val="00F71270"/>
    <w:rsid w:val="00F71593"/>
    <w:rsid w:val="00F74057"/>
    <w:rsid w:val="00FB4D16"/>
    <w:rsid w:val="00FB5AE2"/>
    <w:rsid w:val="00FF2D7A"/>
    <w:rsid w:val="00FF333C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E705"/>
  <w15:chartTrackingRefBased/>
  <w15:docId w15:val="{9059DAD3-2FA8-4ECD-8051-BD8D7341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757E1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B1C2D"/>
    <w:rPr>
      <w:color w:val="0000FF"/>
      <w:u w:val="single"/>
    </w:rPr>
  </w:style>
  <w:style w:type="paragraph" w:styleId="Kopfzeile">
    <w:name w:val="header"/>
    <w:basedOn w:val="Standard"/>
    <w:rsid w:val="00621F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1FC4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C9647A"/>
  </w:style>
  <w:style w:type="paragraph" w:styleId="Blocktext">
    <w:name w:val="Block Text"/>
    <w:basedOn w:val="Standard"/>
    <w:rsid w:val="004757E1"/>
    <w:pPr>
      <w:autoSpaceDE w:val="0"/>
      <w:autoSpaceDN w:val="0"/>
      <w:adjustRightInd w:val="0"/>
      <w:spacing w:line="240" w:lineRule="atLeast"/>
      <w:ind w:left="708" w:right="4032"/>
      <w:jc w:val="both"/>
    </w:pPr>
    <w:rPr>
      <w:rFonts w:ascii="Times" w:hAnsi="Times"/>
      <w:color w:val="000000"/>
      <w:sz w:val="22"/>
      <w:szCs w:val="20"/>
      <w:lang w:eastAsia="de-DE"/>
    </w:rPr>
  </w:style>
  <w:style w:type="table" w:styleId="Tabellenraster">
    <w:name w:val="Table Grid"/>
    <w:basedOn w:val="NormaleTabelle"/>
    <w:rsid w:val="0047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C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oo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gp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Fachkräftemangel</vt:lpstr>
    </vt:vector>
  </TitlesOfParts>
  <Company>KomMitt</Company>
  <LinksUpToDate>false</LinksUpToDate>
  <CharactersWithSpaces>4844</CharactersWithSpaces>
  <SharedDoc>false</SharedDoc>
  <HLinks>
    <vt:vector size="6" baseType="variant"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http://www.logpr.de/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Fachkräftemangel</dc:title>
  <dc:subject/>
  <dc:creator>Marcus Walter</dc:creator>
  <cp:keywords/>
  <dc:description/>
  <cp:lastModifiedBy>Marcus Walter</cp:lastModifiedBy>
  <cp:revision>3</cp:revision>
  <dcterms:created xsi:type="dcterms:W3CDTF">2019-10-22T12:48:00Z</dcterms:created>
  <dcterms:modified xsi:type="dcterms:W3CDTF">2019-10-22T12:51:00Z</dcterms:modified>
</cp:coreProperties>
</file>