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3B263" w14:textId="1CE104A4" w:rsidR="00FC6429" w:rsidRDefault="00500B1B" w:rsidP="00E54661">
      <w:pPr>
        <w:spacing w:before="480" w:after="480" w:line="320" w:lineRule="exact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Personalie Rauscher F.X.</w:t>
      </w:r>
    </w:p>
    <w:p w14:paraId="29DF87E3" w14:textId="6F33E507" w:rsidR="00FC6429" w:rsidRDefault="00500B1B" w:rsidP="00D6746C">
      <w:pPr>
        <w:spacing w:after="360" w:line="480" w:lineRule="exact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Frédéric M</w:t>
      </w:r>
      <w:r w:rsidR="009E16DB">
        <w:rPr>
          <w:rFonts w:ascii="Arial Narrow" w:hAnsi="Arial Narrow" w:cs="Arial"/>
          <w:b/>
          <w:sz w:val="36"/>
          <w:szCs w:val="36"/>
        </w:rPr>
        <w:t>e</w:t>
      </w:r>
      <w:r>
        <w:rPr>
          <w:rFonts w:ascii="Arial Narrow" w:hAnsi="Arial Narrow" w:cs="Arial"/>
          <w:b/>
          <w:sz w:val="36"/>
          <w:szCs w:val="36"/>
        </w:rPr>
        <w:t>yer übernimmt Geschäftsführung</w:t>
      </w:r>
    </w:p>
    <w:p w14:paraId="58DA3A84" w14:textId="517C42EC" w:rsidR="00117BE6" w:rsidRDefault="00FC6429" w:rsidP="00541CCA">
      <w:pPr>
        <w:spacing w:after="120" w:line="320" w:lineRule="exact"/>
        <w:rPr>
          <w:rFonts w:ascii="Arial Narrow" w:hAnsi="Arial Narrow" w:cs="Arial"/>
          <w:b/>
          <w:sz w:val="24"/>
          <w:szCs w:val="24"/>
        </w:rPr>
      </w:pPr>
      <w:r w:rsidRPr="00FC6429">
        <w:rPr>
          <w:rFonts w:ascii="Arial Narrow" w:hAnsi="Arial Narrow" w:cs="Arial"/>
          <w:b/>
          <w:sz w:val="24"/>
          <w:szCs w:val="24"/>
        </w:rPr>
        <w:t>Thannhausen</w:t>
      </w:r>
      <w:r w:rsidR="00500B1B">
        <w:rPr>
          <w:rFonts w:ascii="Arial Narrow" w:hAnsi="Arial Narrow" w:cs="Arial"/>
          <w:b/>
          <w:sz w:val="24"/>
          <w:szCs w:val="24"/>
        </w:rPr>
        <w:t xml:space="preserve"> </w:t>
      </w:r>
      <w:r w:rsidR="002D4828">
        <w:rPr>
          <w:rFonts w:ascii="Arial Narrow" w:hAnsi="Arial Narrow" w:cs="Arial"/>
          <w:b/>
          <w:sz w:val="24"/>
          <w:szCs w:val="24"/>
        </w:rPr>
        <w:t>24</w:t>
      </w:r>
      <w:r w:rsidR="00500B1B">
        <w:rPr>
          <w:rFonts w:ascii="Arial Narrow" w:hAnsi="Arial Narrow" w:cs="Arial"/>
          <w:b/>
          <w:sz w:val="24"/>
          <w:szCs w:val="24"/>
        </w:rPr>
        <w:t>. Juli 2019</w:t>
      </w:r>
      <w:r w:rsidRPr="00FC6429">
        <w:rPr>
          <w:rFonts w:ascii="Arial Narrow" w:hAnsi="Arial Narrow" w:cs="Arial"/>
          <w:b/>
          <w:sz w:val="24"/>
          <w:szCs w:val="24"/>
        </w:rPr>
        <w:t xml:space="preserve">: </w:t>
      </w:r>
      <w:r w:rsidR="00500B1B">
        <w:rPr>
          <w:rFonts w:ascii="Arial Narrow" w:hAnsi="Arial Narrow" w:cs="Arial"/>
          <w:b/>
          <w:sz w:val="24"/>
          <w:szCs w:val="24"/>
        </w:rPr>
        <w:t>Frédéric M</w:t>
      </w:r>
      <w:r w:rsidR="00584181">
        <w:rPr>
          <w:rFonts w:ascii="Arial Narrow" w:hAnsi="Arial Narrow" w:cs="Arial"/>
          <w:b/>
          <w:sz w:val="24"/>
          <w:szCs w:val="24"/>
        </w:rPr>
        <w:t>e</w:t>
      </w:r>
      <w:r w:rsidR="00500B1B">
        <w:rPr>
          <w:rFonts w:ascii="Arial Narrow" w:hAnsi="Arial Narrow" w:cs="Arial"/>
          <w:b/>
          <w:sz w:val="24"/>
          <w:szCs w:val="24"/>
        </w:rPr>
        <w:t>yer (</w:t>
      </w:r>
      <w:r w:rsidR="00E86EE6">
        <w:rPr>
          <w:rFonts w:ascii="Arial Narrow" w:hAnsi="Arial Narrow" w:cs="Arial"/>
          <w:b/>
          <w:sz w:val="24"/>
          <w:szCs w:val="24"/>
        </w:rPr>
        <w:t>5</w:t>
      </w:r>
      <w:r w:rsidR="0076190F">
        <w:rPr>
          <w:rFonts w:ascii="Arial Narrow" w:hAnsi="Arial Narrow" w:cs="Arial"/>
          <w:b/>
          <w:sz w:val="24"/>
          <w:szCs w:val="24"/>
        </w:rPr>
        <w:t>3</w:t>
      </w:r>
      <w:r w:rsidR="009E16DB">
        <w:rPr>
          <w:rFonts w:ascii="Arial Narrow" w:hAnsi="Arial Narrow" w:cs="Arial"/>
          <w:b/>
          <w:sz w:val="24"/>
          <w:szCs w:val="24"/>
        </w:rPr>
        <w:t xml:space="preserve">) </w:t>
      </w:r>
      <w:r w:rsidR="0076190F">
        <w:rPr>
          <w:rFonts w:ascii="Arial Narrow" w:hAnsi="Arial Narrow" w:cs="Arial"/>
          <w:b/>
          <w:sz w:val="24"/>
          <w:szCs w:val="24"/>
        </w:rPr>
        <w:t>wird</w:t>
      </w:r>
      <w:r w:rsidR="00500B1B">
        <w:rPr>
          <w:rFonts w:ascii="Arial Narrow" w:hAnsi="Arial Narrow" w:cs="Arial"/>
          <w:b/>
          <w:sz w:val="24"/>
          <w:szCs w:val="24"/>
        </w:rPr>
        <w:t xml:space="preserve"> </w:t>
      </w:r>
      <w:r w:rsidR="0076190F">
        <w:rPr>
          <w:rFonts w:ascii="Arial Narrow" w:hAnsi="Arial Narrow" w:cs="Arial"/>
          <w:b/>
          <w:sz w:val="24"/>
          <w:szCs w:val="24"/>
        </w:rPr>
        <w:t xml:space="preserve">der neue </w:t>
      </w:r>
      <w:r w:rsidR="00500B1B">
        <w:rPr>
          <w:rFonts w:ascii="Arial Narrow" w:hAnsi="Arial Narrow" w:cs="Arial"/>
          <w:b/>
          <w:sz w:val="24"/>
          <w:szCs w:val="24"/>
        </w:rPr>
        <w:t xml:space="preserve">Geschäftsführer der Rauscher F.X. Lagertechnik GmbH mit Sitz in Thannhausen. </w:t>
      </w:r>
      <w:r w:rsidR="00E86EE6">
        <w:rPr>
          <w:rFonts w:ascii="Arial Narrow" w:hAnsi="Arial Narrow" w:cs="Arial"/>
          <w:b/>
          <w:sz w:val="24"/>
          <w:szCs w:val="24"/>
        </w:rPr>
        <w:t>In dieser Funktion verantwortet er den kompletten Kundenservice vom Erstkontakt bis zur Aftersales Betreuung.</w:t>
      </w:r>
    </w:p>
    <w:p w14:paraId="3ED317BB" w14:textId="23A2A730" w:rsidR="00E86EE6" w:rsidRDefault="00E86EE6" w:rsidP="00E86EE6">
      <w:pPr>
        <w:spacing w:after="120" w:line="320" w:lineRule="exac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Meyer hat an der Universität in Rennes Maschinenbau mit Schwerpunkt Verfahrenstechnik studiert und mit einem Aufbaustudium am Technisch-Wissenschaftlichen Institut (TWI) Koblenz seine Logistik-Kompetenzen ausgebaut. Zu den Stationen seiner Karriere in der Lagertechnikbranche zählten unter anderem META und SSI Schäfer. Zuletzt war er Prokurist und Vertriebsleiter der Galler Lager- und Regaltechnik GmbH in Kulmbach. </w:t>
      </w:r>
    </w:p>
    <w:p w14:paraId="60712FE3" w14:textId="49BB9EDE" w:rsidR="000A0178" w:rsidRDefault="00E86EE6" w:rsidP="00D6746C">
      <w:pPr>
        <w:spacing w:after="120" w:line="320" w:lineRule="exac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Bei Rauscher F.X. ergänzt er den Geschäftsführer </w:t>
      </w:r>
      <w:r w:rsidRPr="00E86EE6">
        <w:rPr>
          <w:rFonts w:ascii="Arial Narrow" w:hAnsi="Arial Narrow" w:cs="Arial"/>
          <w:bCs/>
          <w:sz w:val="24"/>
          <w:szCs w:val="24"/>
        </w:rPr>
        <w:t>François Bontemps</w:t>
      </w:r>
      <w:r>
        <w:rPr>
          <w:rFonts w:ascii="Arial Narrow" w:hAnsi="Arial Narrow" w:cs="Arial"/>
          <w:bCs/>
          <w:sz w:val="24"/>
          <w:szCs w:val="24"/>
        </w:rPr>
        <w:t xml:space="preserve"> und </w:t>
      </w:r>
      <w:r w:rsidR="00834B65">
        <w:rPr>
          <w:rFonts w:ascii="Arial Narrow" w:hAnsi="Arial Narrow" w:cs="Arial"/>
          <w:bCs/>
          <w:sz w:val="24"/>
          <w:szCs w:val="24"/>
        </w:rPr>
        <w:t>fokussiert sich auf die Bereiche Vertrieb, Kundenservice</w:t>
      </w:r>
      <w:r>
        <w:rPr>
          <w:rFonts w:ascii="Arial Narrow" w:hAnsi="Arial Narrow" w:cs="Arial"/>
          <w:bCs/>
          <w:sz w:val="24"/>
          <w:szCs w:val="24"/>
        </w:rPr>
        <w:t xml:space="preserve"> und Konstruktion. </w:t>
      </w:r>
      <w:r w:rsidR="000A0178">
        <w:rPr>
          <w:rFonts w:ascii="Arial Narrow" w:hAnsi="Arial Narrow" w:cs="Arial"/>
          <w:bCs/>
          <w:sz w:val="24"/>
          <w:szCs w:val="24"/>
        </w:rPr>
        <w:t>Zu seinen Kernaufgaben wird der weitere Ausbau der Teams im technischen Service</w:t>
      </w:r>
      <w:r w:rsidR="00331C43">
        <w:rPr>
          <w:rFonts w:ascii="Arial Narrow" w:hAnsi="Arial Narrow" w:cs="Arial"/>
          <w:bCs/>
          <w:sz w:val="24"/>
          <w:szCs w:val="24"/>
        </w:rPr>
        <w:t xml:space="preserve"> und Projektmanagement</w:t>
      </w:r>
      <w:r w:rsidR="000A0178">
        <w:rPr>
          <w:rFonts w:ascii="Arial Narrow" w:hAnsi="Arial Narrow" w:cs="Arial"/>
          <w:bCs/>
          <w:sz w:val="24"/>
          <w:szCs w:val="24"/>
        </w:rPr>
        <w:t xml:space="preserve"> zählen. In den nächsten Monaten werden mehrere Techniker und Projektleiter die Mannschaft in Thannhausen verstärken. Zusätzlich treibt er </w:t>
      </w:r>
      <w:r w:rsidR="0076190F">
        <w:rPr>
          <w:rFonts w:ascii="Arial Narrow" w:hAnsi="Arial Narrow" w:cs="Arial"/>
          <w:bCs/>
          <w:sz w:val="24"/>
          <w:szCs w:val="24"/>
        </w:rPr>
        <w:t>die Planung</w:t>
      </w:r>
      <w:r w:rsidR="000A0178">
        <w:rPr>
          <w:rFonts w:ascii="Arial Narrow" w:hAnsi="Arial Narrow" w:cs="Arial"/>
          <w:bCs/>
          <w:sz w:val="24"/>
          <w:szCs w:val="24"/>
        </w:rPr>
        <w:t xml:space="preserve"> des neuen Bürogebäudes mit Showroom voran. </w:t>
      </w:r>
    </w:p>
    <w:p w14:paraId="2F41CCAD" w14:textId="28880FBD" w:rsidR="00331C43" w:rsidRDefault="000A0178" w:rsidP="00331C43">
      <w:pPr>
        <w:spacing w:after="120" w:line="320" w:lineRule="exac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„Mit Frédéric Meyer haben wir einen erfahrenen Branchenkenner gewonnen, der mit seiner langjährigen Vertriebserfahrung und Führungsstärke unsere Organisation absolut auf den Kunden ausrichten wird“, freut sich Geschäftsführer </w:t>
      </w:r>
      <w:r w:rsidRPr="00E86EE6">
        <w:rPr>
          <w:rFonts w:ascii="Arial Narrow" w:hAnsi="Arial Narrow" w:cs="Arial"/>
          <w:bCs/>
          <w:sz w:val="24"/>
          <w:szCs w:val="24"/>
        </w:rPr>
        <w:t>François Bontemps</w:t>
      </w:r>
      <w:r>
        <w:rPr>
          <w:rFonts w:ascii="Arial Narrow" w:hAnsi="Arial Narrow" w:cs="Arial"/>
          <w:bCs/>
          <w:sz w:val="24"/>
          <w:szCs w:val="24"/>
        </w:rPr>
        <w:t>. Mit der Doppelspitze</w:t>
      </w:r>
      <w:r w:rsidR="00331C43">
        <w:rPr>
          <w:rFonts w:ascii="Arial Narrow" w:hAnsi="Arial Narrow" w:cs="Arial"/>
          <w:bCs/>
          <w:sz w:val="24"/>
          <w:szCs w:val="24"/>
        </w:rPr>
        <w:t xml:space="preserve"> und verstärkten Teams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2F2B1F">
        <w:rPr>
          <w:rFonts w:ascii="Arial Narrow" w:hAnsi="Arial Narrow" w:cs="Arial"/>
          <w:bCs/>
          <w:sz w:val="24"/>
          <w:szCs w:val="24"/>
        </w:rPr>
        <w:t>ist der</w:t>
      </w:r>
      <w:r w:rsidR="00331C43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schwäbische Spezialist für Lagertechnik</w:t>
      </w:r>
      <w:r w:rsidR="00963BBE">
        <w:rPr>
          <w:rFonts w:ascii="Arial Narrow" w:hAnsi="Arial Narrow" w:cs="Arial"/>
          <w:bCs/>
          <w:sz w:val="24"/>
          <w:szCs w:val="24"/>
        </w:rPr>
        <w:t xml:space="preserve"> </w:t>
      </w:r>
      <w:r w:rsidR="002F2B1F">
        <w:rPr>
          <w:rFonts w:ascii="Arial Narrow" w:hAnsi="Arial Narrow" w:cs="Arial"/>
          <w:bCs/>
          <w:sz w:val="24"/>
          <w:szCs w:val="24"/>
        </w:rPr>
        <w:t>besser für die anhaltend hohe Nachfrage aufgestellt.</w:t>
      </w:r>
    </w:p>
    <w:p w14:paraId="1DC502B2" w14:textId="7872CBE7" w:rsidR="000A2DB4" w:rsidRDefault="00331C43" w:rsidP="00331C43">
      <w:pPr>
        <w:spacing w:after="120" w:line="320" w:lineRule="exac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Rauscher F.X.</w:t>
      </w:r>
      <w:r w:rsidR="002F2B1F">
        <w:rPr>
          <w:rFonts w:ascii="Arial Narrow" w:hAnsi="Arial Narrow" w:cs="Arial"/>
          <w:bCs/>
          <w:sz w:val="24"/>
          <w:szCs w:val="24"/>
        </w:rPr>
        <w:t xml:space="preserve"> konzentriert sich auf die Kernkompetenzen K</w:t>
      </w:r>
      <w:r w:rsidR="00831612">
        <w:rPr>
          <w:rFonts w:ascii="Arial Narrow" w:hAnsi="Arial Narrow" w:cs="Arial"/>
          <w:sz w:val="24"/>
          <w:szCs w:val="24"/>
        </w:rPr>
        <w:t>onstruktion</w:t>
      </w:r>
      <w:r w:rsidR="00963BBE">
        <w:rPr>
          <w:rFonts w:ascii="Arial Narrow" w:hAnsi="Arial Narrow" w:cs="Arial"/>
          <w:sz w:val="24"/>
          <w:szCs w:val="24"/>
        </w:rPr>
        <w:t xml:space="preserve"> und </w:t>
      </w:r>
      <w:r w:rsidR="002F2B1F">
        <w:rPr>
          <w:rFonts w:ascii="Arial Narrow" w:hAnsi="Arial Narrow" w:cs="Arial"/>
          <w:sz w:val="24"/>
          <w:szCs w:val="24"/>
        </w:rPr>
        <w:t xml:space="preserve">Kundenservice vom Erstkontakt bis zur </w:t>
      </w:r>
      <w:r w:rsidR="00963BBE">
        <w:rPr>
          <w:rFonts w:ascii="Arial Narrow" w:hAnsi="Arial Narrow" w:cs="Arial"/>
          <w:sz w:val="24"/>
          <w:szCs w:val="24"/>
        </w:rPr>
        <w:t>Montage</w:t>
      </w:r>
      <w:r w:rsidR="002F2B1F">
        <w:rPr>
          <w:rFonts w:ascii="Arial Narrow" w:hAnsi="Arial Narrow" w:cs="Arial"/>
          <w:sz w:val="24"/>
          <w:szCs w:val="24"/>
        </w:rPr>
        <w:t xml:space="preserve"> der b</w:t>
      </w:r>
      <w:r w:rsidR="00963BBE">
        <w:rPr>
          <w:rFonts w:ascii="Arial Narrow" w:hAnsi="Arial Narrow" w:cs="Arial"/>
          <w:sz w:val="24"/>
          <w:szCs w:val="24"/>
        </w:rPr>
        <w:t>is zu 12 Meter hohen Fachbodenregalanlagen mit anschließendem Aftersales Service</w:t>
      </w:r>
      <w:r w:rsidR="002F2B1F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 xml:space="preserve"> Für die Realisierung der Anlagen </w:t>
      </w:r>
      <w:r w:rsidR="002F2B1F">
        <w:rPr>
          <w:rFonts w:ascii="Arial Narrow" w:hAnsi="Arial Narrow" w:cs="Arial"/>
          <w:sz w:val="24"/>
          <w:szCs w:val="24"/>
        </w:rPr>
        <w:t xml:space="preserve">arbeitet das Unternehmen mit den Produktionsstandorten der Provost-Gruppe zusammen, </w:t>
      </w:r>
      <w:r w:rsidR="00834B65">
        <w:rPr>
          <w:rFonts w:ascii="Arial Narrow" w:hAnsi="Arial Narrow" w:cs="Arial"/>
          <w:sz w:val="24"/>
          <w:szCs w:val="24"/>
        </w:rPr>
        <w:t xml:space="preserve">die </w:t>
      </w:r>
      <w:r>
        <w:rPr>
          <w:rFonts w:ascii="Arial Narrow" w:hAnsi="Arial Narrow" w:cs="Arial"/>
          <w:sz w:val="24"/>
          <w:szCs w:val="24"/>
        </w:rPr>
        <w:t>eine komplette Lagereinrichtung</w:t>
      </w:r>
      <w:r w:rsidR="002F2B1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zu </w:t>
      </w:r>
      <w:r w:rsidR="00D4351D">
        <w:rPr>
          <w:rFonts w:ascii="Arial Narrow" w:hAnsi="Arial Narrow" w:cs="Arial"/>
          <w:sz w:val="24"/>
          <w:szCs w:val="24"/>
        </w:rPr>
        <w:t xml:space="preserve">90 Prozent </w:t>
      </w:r>
      <w:r>
        <w:rPr>
          <w:rFonts w:ascii="Arial Narrow" w:hAnsi="Arial Narrow" w:cs="Arial"/>
          <w:sz w:val="24"/>
          <w:szCs w:val="24"/>
        </w:rPr>
        <w:t xml:space="preserve">mit </w:t>
      </w:r>
      <w:r w:rsidR="002F2B1F">
        <w:rPr>
          <w:rFonts w:ascii="Arial Narrow" w:hAnsi="Arial Narrow" w:cs="Arial"/>
          <w:sz w:val="24"/>
          <w:szCs w:val="24"/>
        </w:rPr>
        <w:t xml:space="preserve">selbstgefertigten </w:t>
      </w:r>
      <w:r>
        <w:rPr>
          <w:rFonts w:ascii="Arial Narrow" w:hAnsi="Arial Narrow" w:cs="Arial"/>
          <w:sz w:val="24"/>
          <w:szCs w:val="24"/>
        </w:rPr>
        <w:t>Produkten ab</w:t>
      </w:r>
      <w:r w:rsidR="002F2B1F">
        <w:rPr>
          <w:rFonts w:ascii="Arial Narrow" w:hAnsi="Arial Narrow" w:cs="Arial"/>
          <w:sz w:val="24"/>
          <w:szCs w:val="24"/>
        </w:rPr>
        <w:t>decken kann.</w:t>
      </w:r>
    </w:p>
    <w:p w14:paraId="2A052FA5" w14:textId="01B6409A" w:rsidR="00977DFF" w:rsidRDefault="00D4351D" w:rsidP="00D6746C">
      <w:pPr>
        <w:spacing w:after="120" w:line="320" w:lineRule="exac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ENDE (</w:t>
      </w:r>
      <w:r w:rsidR="00FC6429" w:rsidRPr="00FC6429">
        <w:rPr>
          <w:rFonts w:ascii="Arial Narrow" w:hAnsi="Arial Narrow" w:cs="Arial"/>
          <w:sz w:val="24"/>
          <w:szCs w:val="24"/>
        </w:rPr>
        <w:t>Länge ca</w:t>
      </w:r>
      <w:r w:rsidR="00230357">
        <w:rPr>
          <w:rFonts w:ascii="Arial Narrow" w:hAnsi="Arial Narrow" w:cs="Arial"/>
          <w:sz w:val="24"/>
          <w:szCs w:val="24"/>
        </w:rPr>
        <w:t>.</w:t>
      </w:r>
      <w:r w:rsidR="00FC6429" w:rsidRPr="00FC6429">
        <w:rPr>
          <w:rFonts w:ascii="Arial Narrow" w:hAnsi="Arial Narrow" w:cs="Arial"/>
          <w:sz w:val="24"/>
          <w:szCs w:val="24"/>
        </w:rPr>
        <w:t xml:space="preserve"> </w:t>
      </w:r>
      <w:r w:rsidR="00CD2A57">
        <w:rPr>
          <w:rFonts w:ascii="Arial Narrow" w:hAnsi="Arial Narrow" w:cs="Arial"/>
          <w:sz w:val="24"/>
          <w:szCs w:val="24"/>
        </w:rPr>
        <w:t>1.97</w:t>
      </w:r>
      <w:r w:rsidR="00834B65">
        <w:rPr>
          <w:rFonts w:ascii="Arial Narrow" w:hAnsi="Arial Narrow" w:cs="Arial"/>
          <w:sz w:val="24"/>
          <w:szCs w:val="24"/>
        </w:rPr>
        <w:t>8</w:t>
      </w:r>
      <w:r w:rsidR="008C3156" w:rsidRPr="00FC6429">
        <w:rPr>
          <w:rFonts w:ascii="Arial Narrow" w:hAnsi="Arial Narrow" w:cs="Arial"/>
          <w:sz w:val="24"/>
          <w:szCs w:val="24"/>
        </w:rPr>
        <w:t xml:space="preserve"> </w:t>
      </w:r>
      <w:r w:rsidR="00FC6429" w:rsidRPr="00FC6429">
        <w:rPr>
          <w:rFonts w:ascii="Arial Narrow" w:hAnsi="Arial Narrow" w:cs="Arial"/>
          <w:sz w:val="24"/>
          <w:szCs w:val="24"/>
        </w:rPr>
        <w:t xml:space="preserve">Zeichen </w:t>
      </w:r>
      <w:r w:rsidR="008C3156" w:rsidRPr="00FC6429">
        <w:rPr>
          <w:rFonts w:ascii="Arial Narrow" w:hAnsi="Arial Narrow" w:cs="Arial"/>
          <w:sz w:val="24"/>
          <w:szCs w:val="24"/>
        </w:rPr>
        <w:t xml:space="preserve">inkl. Leerzeichen </w:t>
      </w:r>
      <w:r w:rsidR="00FC6429" w:rsidRPr="00FC6429">
        <w:rPr>
          <w:rFonts w:ascii="Arial Narrow" w:hAnsi="Arial Narrow" w:cs="Arial"/>
          <w:sz w:val="24"/>
          <w:szCs w:val="24"/>
        </w:rPr>
        <w:t xml:space="preserve">oder </w:t>
      </w:r>
      <w:r w:rsidR="00CD2A57">
        <w:rPr>
          <w:rFonts w:ascii="Arial Narrow" w:hAnsi="Arial Narrow" w:cs="Arial"/>
          <w:sz w:val="24"/>
          <w:szCs w:val="24"/>
        </w:rPr>
        <w:t>25</w:t>
      </w:r>
      <w:r w:rsidR="00834B65">
        <w:rPr>
          <w:rFonts w:ascii="Arial Narrow" w:hAnsi="Arial Narrow" w:cs="Arial"/>
          <w:sz w:val="24"/>
          <w:szCs w:val="24"/>
        </w:rPr>
        <w:t>3</w:t>
      </w:r>
      <w:r w:rsidR="008C3156" w:rsidRPr="00FC6429">
        <w:rPr>
          <w:rFonts w:ascii="Arial Narrow" w:hAnsi="Arial Narrow" w:cs="Arial"/>
          <w:sz w:val="24"/>
          <w:szCs w:val="24"/>
        </w:rPr>
        <w:t xml:space="preserve"> </w:t>
      </w:r>
      <w:r w:rsidR="00FC6429" w:rsidRPr="00FC6429">
        <w:rPr>
          <w:rFonts w:ascii="Arial Narrow" w:hAnsi="Arial Narrow" w:cs="Arial"/>
          <w:sz w:val="24"/>
          <w:szCs w:val="24"/>
        </w:rPr>
        <w:t>Wörter</w:t>
      </w:r>
      <w:r>
        <w:rPr>
          <w:rFonts w:ascii="Arial Narrow" w:hAnsi="Arial Narrow" w:cs="Arial"/>
          <w:sz w:val="24"/>
          <w:szCs w:val="24"/>
        </w:rPr>
        <w:t>)</w:t>
      </w:r>
    </w:p>
    <w:p w14:paraId="6E712FB7" w14:textId="77777777" w:rsidR="00834B65" w:rsidRDefault="00834B65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14:paraId="2401A3A3" w14:textId="47D917C1" w:rsidR="004739E8" w:rsidRPr="00D6746C" w:rsidRDefault="004739E8" w:rsidP="00D6746C">
      <w:pPr>
        <w:spacing w:after="120" w:line="320" w:lineRule="exact"/>
        <w:rPr>
          <w:rFonts w:ascii="Arial Narrow" w:hAnsi="Arial Narrow" w:cs="Arial"/>
          <w:b/>
          <w:sz w:val="24"/>
          <w:szCs w:val="24"/>
        </w:rPr>
      </w:pPr>
      <w:r w:rsidRPr="00D6746C">
        <w:rPr>
          <w:rFonts w:ascii="Arial Narrow" w:hAnsi="Arial Narrow" w:cs="Arial"/>
          <w:b/>
          <w:sz w:val="24"/>
          <w:szCs w:val="24"/>
        </w:rPr>
        <w:lastRenderedPageBreak/>
        <w:t>Pressekontakt</w:t>
      </w:r>
    </w:p>
    <w:p w14:paraId="6DEF5DC2" w14:textId="77777777" w:rsidR="00D6746C" w:rsidRDefault="004739E8" w:rsidP="00D6746C">
      <w:pPr>
        <w:spacing w:after="120" w:line="320" w:lineRule="exac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Gisela Blaas, Pressebetreuung, COM.SENSE GmbH, Augsburg (DE)</w:t>
      </w:r>
      <w:r w:rsidR="00D6746C">
        <w:rPr>
          <w:rFonts w:ascii="Arial Narrow" w:hAnsi="Arial Narrow" w:cs="Arial"/>
          <w:sz w:val="24"/>
          <w:szCs w:val="24"/>
        </w:rPr>
        <w:t xml:space="preserve">, </w:t>
      </w:r>
      <w:r w:rsidR="00D6746C">
        <w:rPr>
          <w:rFonts w:ascii="Arial Narrow" w:hAnsi="Arial Narrow" w:cs="Arial"/>
          <w:sz w:val="24"/>
          <w:szCs w:val="24"/>
        </w:rPr>
        <w:br/>
      </w:r>
      <w:r>
        <w:rPr>
          <w:rFonts w:ascii="Arial Narrow" w:hAnsi="Arial Narrow" w:cs="Arial"/>
          <w:sz w:val="24"/>
          <w:szCs w:val="24"/>
        </w:rPr>
        <w:t xml:space="preserve">Telefon +49 821 4507962, Mobil +49 179 5002302, Mail </w:t>
      </w:r>
      <w:hyperlink r:id="rId8" w:history="1">
        <w:r w:rsidR="00D6746C" w:rsidRPr="00D6746C">
          <w:rPr>
            <w:rFonts w:ascii="Arial Narrow" w:hAnsi="Arial Narrow" w:cs="Arial"/>
            <w:sz w:val="24"/>
            <w:szCs w:val="24"/>
          </w:rPr>
          <w:t>blaas@comsense.de</w:t>
        </w:r>
      </w:hyperlink>
    </w:p>
    <w:p w14:paraId="12ECC880" w14:textId="77777777" w:rsidR="0055288B" w:rsidRPr="00D6746C" w:rsidRDefault="0055288B" w:rsidP="00D6746C">
      <w:pPr>
        <w:spacing w:after="120" w:line="320" w:lineRule="exact"/>
        <w:rPr>
          <w:rFonts w:ascii="Arial Narrow" w:hAnsi="Arial Narrow" w:cs="Arial"/>
          <w:b/>
          <w:sz w:val="24"/>
          <w:szCs w:val="24"/>
        </w:rPr>
      </w:pPr>
      <w:r w:rsidRPr="00D6746C">
        <w:rPr>
          <w:rFonts w:ascii="Arial Narrow" w:hAnsi="Arial Narrow" w:cs="Arial"/>
          <w:b/>
          <w:sz w:val="24"/>
          <w:szCs w:val="24"/>
        </w:rPr>
        <w:t>Bildmaterial</w:t>
      </w:r>
    </w:p>
    <w:p w14:paraId="6947B1D1" w14:textId="77777777" w:rsidR="0077468B" w:rsidRDefault="0077468B" w:rsidP="0077468B">
      <w:pPr>
        <w:spacing w:after="12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highlight w:val="yellow"/>
        </w:rPr>
        <w:drawing>
          <wp:inline distT="0" distB="0" distL="0" distR="0" wp14:anchorId="1E269099" wp14:editId="366736BD">
            <wp:extent cx="635000" cy="8318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677A5B" w14:textId="476ADA5B" w:rsidR="00833A6C" w:rsidRDefault="00833A6C" w:rsidP="00D6746C">
      <w:pPr>
        <w:spacing w:after="120" w:line="320" w:lineRule="exact"/>
        <w:rPr>
          <w:rFonts w:ascii="Arial Narrow" w:hAnsi="Arial Narrow" w:cs="Arial"/>
          <w:sz w:val="24"/>
          <w:szCs w:val="24"/>
        </w:rPr>
      </w:pPr>
      <w:r w:rsidRPr="00833A6C">
        <w:rPr>
          <w:rFonts w:ascii="Arial Narrow" w:hAnsi="Arial Narrow" w:cs="Arial"/>
          <w:sz w:val="24"/>
          <w:szCs w:val="24"/>
        </w:rPr>
        <w:t>Bildunterschrift:</w:t>
      </w:r>
      <w:r w:rsidR="00E3720B">
        <w:rPr>
          <w:rFonts w:ascii="Arial Narrow" w:hAnsi="Arial Narrow" w:cs="Arial"/>
          <w:sz w:val="24"/>
          <w:szCs w:val="24"/>
        </w:rPr>
        <w:t xml:space="preserve"> </w:t>
      </w:r>
      <w:r w:rsidR="00CD2A57">
        <w:rPr>
          <w:rFonts w:ascii="Arial Narrow" w:hAnsi="Arial Narrow" w:cs="Arial"/>
          <w:sz w:val="24"/>
          <w:szCs w:val="24"/>
        </w:rPr>
        <w:t>Frédéric Meyer</w:t>
      </w:r>
      <w:r w:rsidR="00D6746C">
        <w:rPr>
          <w:rFonts w:ascii="Arial Narrow" w:hAnsi="Arial Narrow" w:cs="Arial"/>
          <w:sz w:val="24"/>
          <w:szCs w:val="24"/>
        </w:rPr>
        <w:t xml:space="preserve"> </w:t>
      </w:r>
      <w:r w:rsidR="00834B65">
        <w:rPr>
          <w:rFonts w:ascii="Arial Narrow" w:hAnsi="Arial Narrow" w:cs="Arial"/>
          <w:sz w:val="24"/>
          <w:szCs w:val="24"/>
        </w:rPr>
        <w:t>(Quelle: privat)</w:t>
      </w:r>
    </w:p>
    <w:p w14:paraId="1ACDABFC" w14:textId="77777777" w:rsidR="0045452A" w:rsidRPr="00D6746C" w:rsidRDefault="0045452A" w:rsidP="00D6746C">
      <w:pPr>
        <w:spacing w:after="120" w:line="320" w:lineRule="exact"/>
        <w:rPr>
          <w:rFonts w:ascii="Arial Narrow" w:hAnsi="Arial Narrow" w:cs="Arial"/>
          <w:b/>
          <w:sz w:val="24"/>
          <w:szCs w:val="24"/>
        </w:rPr>
      </w:pPr>
      <w:r w:rsidRPr="00D6746C">
        <w:rPr>
          <w:rFonts w:ascii="Arial Narrow" w:hAnsi="Arial Narrow" w:cs="Arial"/>
          <w:b/>
          <w:sz w:val="24"/>
          <w:szCs w:val="24"/>
        </w:rPr>
        <w:t>Hintergrundinformationen zu den Unternehmen</w:t>
      </w:r>
    </w:p>
    <w:p w14:paraId="5F4B9B7E" w14:textId="77777777" w:rsidR="0045452A" w:rsidRPr="00D6746C" w:rsidRDefault="0045452A" w:rsidP="00D6746C">
      <w:pPr>
        <w:spacing w:after="120" w:line="320" w:lineRule="exact"/>
      </w:pPr>
      <w:r>
        <w:rPr>
          <w:rFonts w:ascii="Arial Narrow" w:hAnsi="Arial Narrow" w:cs="Arial"/>
          <w:sz w:val="24"/>
          <w:szCs w:val="24"/>
        </w:rPr>
        <w:t xml:space="preserve">Die </w:t>
      </w:r>
      <w:r w:rsidRPr="00D6746C">
        <w:rPr>
          <w:rFonts w:ascii="Arial Narrow" w:hAnsi="Arial Narrow" w:cs="Arial"/>
          <w:sz w:val="24"/>
          <w:szCs w:val="24"/>
        </w:rPr>
        <w:t>Rauscher F.X. Lagertechnik GmbH</w:t>
      </w:r>
      <w:r w:rsidRPr="00037AFF">
        <w:rPr>
          <w:rFonts w:ascii="Arial Narrow" w:hAnsi="Arial Narrow" w:cs="Arial"/>
          <w:sz w:val="24"/>
          <w:szCs w:val="24"/>
        </w:rPr>
        <w:t xml:space="preserve"> bietet </w:t>
      </w:r>
      <w:r>
        <w:rPr>
          <w:rFonts w:ascii="Arial Narrow" w:hAnsi="Arial Narrow" w:cs="Arial"/>
          <w:sz w:val="24"/>
          <w:szCs w:val="24"/>
        </w:rPr>
        <w:t xml:space="preserve">seit 1970 </w:t>
      </w:r>
      <w:r w:rsidRPr="00037AFF">
        <w:rPr>
          <w:rFonts w:ascii="Arial Narrow" w:hAnsi="Arial Narrow" w:cs="Arial"/>
          <w:sz w:val="24"/>
          <w:szCs w:val="24"/>
        </w:rPr>
        <w:t xml:space="preserve">modulare Systemregale für Lagerlogistik. </w:t>
      </w:r>
      <w:r>
        <w:rPr>
          <w:rFonts w:ascii="Arial Narrow" w:hAnsi="Arial Narrow" w:cs="Arial"/>
          <w:sz w:val="24"/>
          <w:szCs w:val="24"/>
        </w:rPr>
        <w:t xml:space="preserve">Das </w:t>
      </w:r>
      <w:r w:rsidRPr="00037AFF">
        <w:rPr>
          <w:rFonts w:ascii="Arial Narrow" w:hAnsi="Arial Narrow" w:cs="Arial"/>
          <w:sz w:val="24"/>
          <w:szCs w:val="24"/>
        </w:rPr>
        <w:t>Unternehmen mit Sitz im schwäbischen Thannhausen</w:t>
      </w:r>
      <w:r>
        <w:rPr>
          <w:rFonts w:ascii="Arial Narrow" w:hAnsi="Arial Narrow" w:cs="Arial"/>
          <w:sz w:val="24"/>
          <w:szCs w:val="24"/>
        </w:rPr>
        <w:t xml:space="preserve"> gehört seit April 201</w:t>
      </w:r>
      <w:r w:rsidR="00B479E2">
        <w:rPr>
          <w:rFonts w:ascii="Arial Narrow" w:hAnsi="Arial Narrow" w:cs="Arial"/>
          <w:sz w:val="24"/>
          <w:szCs w:val="24"/>
        </w:rPr>
        <w:t>7</w:t>
      </w:r>
      <w:r>
        <w:rPr>
          <w:rFonts w:ascii="Arial Narrow" w:hAnsi="Arial Narrow" w:cs="Arial"/>
          <w:sz w:val="24"/>
          <w:szCs w:val="24"/>
        </w:rPr>
        <w:t xml:space="preserve"> zur französischen Gruppe Provost</w:t>
      </w:r>
      <w:r w:rsidR="00B7778A">
        <w:rPr>
          <w:rFonts w:ascii="Arial Narrow" w:hAnsi="Arial Narrow" w:cs="Arial"/>
          <w:sz w:val="24"/>
          <w:szCs w:val="24"/>
        </w:rPr>
        <w:t>.</w:t>
      </w:r>
      <w:r w:rsidRPr="00037AFF">
        <w:rPr>
          <w:rFonts w:ascii="Arial Narrow" w:hAnsi="Arial Narrow" w:cs="Arial"/>
          <w:sz w:val="24"/>
          <w:szCs w:val="24"/>
        </w:rPr>
        <w:t xml:space="preserve"> </w:t>
      </w:r>
      <w:r w:rsidR="008059EB">
        <w:rPr>
          <w:rFonts w:ascii="Arial Narrow" w:hAnsi="Arial Narrow" w:cs="Arial"/>
          <w:sz w:val="24"/>
          <w:szCs w:val="24"/>
        </w:rPr>
        <w:t>Zu den Kunden zählen Unternehmen aus Industrie und Handel. Schwerpunkt</w:t>
      </w:r>
      <w:r w:rsidR="00D9624E">
        <w:rPr>
          <w:rFonts w:ascii="Arial Narrow" w:hAnsi="Arial Narrow" w:cs="Arial"/>
          <w:sz w:val="24"/>
          <w:szCs w:val="24"/>
        </w:rPr>
        <w:t>e</w:t>
      </w:r>
      <w:r w:rsidR="008059EB">
        <w:rPr>
          <w:rFonts w:ascii="Arial Narrow" w:hAnsi="Arial Narrow" w:cs="Arial"/>
          <w:sz w:val="24"/>
          <w:szCs w:val="24"/>
        </w:rPr>
        <w:t xml:space="preserve"> lieg</w:t>
      </w:r>
      <w:r w:rsidR="00D9624E">
        <w:rPr>
          <w:rFonts w:ascii="Arial Narrow" w:hAnsi="Arial Narrow" w:cs="Arial"/>
          <w:sz w:val="24"/>
          <w:szCs w:val="24"/>
        </w:rPr>
        <w:t>en</w:t>
      </w:r>
      <w:r w:rsidR="008059EB">
        <w:rPr>
          <w:rFonts w:ascii="Arial Narrow" w:hAnsi="Arial Narrow" w:cs="Arial"/>
          <w:sz w:val="24"/>
          <w:szCs w:val="24"/>
        </w:rPr>
        <w:t xml:space="preserve"> auf E-Commerce und Automotive</w:t>
      </w:r>
      <w:r w:rsidRPr="00037AFF">
        <w:rPr>
          <w:rFonts w:ascii="Arial Narrow" w:hAnsi="Arial Narrow" w:cs="Arial"/>
          <w:sz w:val="24"/>
          <w:szCs w:val="24"/>
        </w:rPr>
        <w:t xml:space="preserve">. </w:t>
      </w:r>
      <w:r w:rsidR="00D6746C">
        <w:rPr>
          <w:rFonts w:ascii="Arial Narrow" w:hAnsi="Arial Narrow" w:cs="Arial"/>
          <w:sz w:val="24"/>
          <w:szCs w:val="24"/>
        </w:rPr>
        <w:t>Weitere Information unter www.rauscher-fx.de.</w:t>
      </w:r>
    </w:p>
    <w:p w14:paraId="72990C68" w14:textId="34E22B4C" w:rsidR="0045452A" w:rsidRDefault="00F57490" w:rsidP="00D6746C">
      <w:pPr>
        <w:spacing w:after="120" w:line="320" w:lineRule="exact"/>
        <w:rPr>
          <w:rFonts w:ascii="Arial Narrow" w:hAnsi="Arial Narrow" w:cs="Arial"/>
          <w:sz w:val="24"/>
          <w:szCs w:val="24"/>
        </w:rPr>
      </w:pPr>
      <w:bookmarkStart w:id="1" w:name="_Hlk499118845"/>
      <w:r w:rsidRPr="00F57490">
        <w:rPr>
          <w:rFonts w:ascii="Arial Narrow" w:hAnsi="Arial Narrow" w:cs="Arial"/>
          <w:sz w:val="24"/>
          <w:szCs w:val="24"/>
        </w:rPr>
        <w:t xml:space="preserve">Das familiengeführte Unternehmen </w:t>
      </w:r>
      <w:r w:rsidRPr="00D6746C">
        <w:rPr>
          <w:rFonts w:ascii="Arial Narrow" w:hAnsi="Arial Narrow" w:cs="Arial"/>
          <w:sz w:val="24"/>
          <w:szCs w:val="24"/>
        </w:rPr>
        <w:t>Provost</w:t>
      </w:r>
      <w:r w:rsidRPr="00F57490">
        <w:rPr>
          <w:rFonts w:ascii="Arial Narrow" w:hAnsi="Arial Narrow" w:cs="Arial"/>
          <w:sz w:val="24"/>
          <w:szCs w:val="24"/>
        </w:rPr>
        <w:t xml:space="preserve"> mit Sitz in </w:t>
      </w:r>
      <w:proofErr w:type="spellStart"/>
      <w:r w:rsidRPr="00F57490">
        <w:rPr>
          <w:rFonts w:ascii="Arial Narrow" w:hAnsi="Arial Narrow" w:cs="Arial"/>
          <w:sz w:val="24"/>
          <w:szCs w:val="24"/>
        </w:rPr>
        <w:t>Neuville</w:t>
      </w:r>
      <w:proofErr w:type="spellEnd"/>
      <w:r w:rsidRPr="00F57490">
        <w:rPr>
          <w:rFonts w:ascii="Arial Narrow" w:hAnsi="Arial Narrow" w:cs="Arial"/>
          <w:sz w:val="24"/>
          <w:szCs w:val="24"/>
        </w:rPr>
        <w:t>-en-</w:t>
      </w:r>
      <w:proofErr w:type="spellStart"/>
      <w:r w:rsidRPr="00F57490">
        <w:rPr>
          <w:rFonts w:ascii="Arial Narrow" w:hAnsi="Arial Narrow" w:cs="Arial"/>
          <w:sz w:val="24"/>
          <w:szCs w:val="24"/>
        </w:rPr>
        <w:t>Ferrain</w:t>
      </w:r>
      <w:proofErr w:type="spellEnd"/>
      <w:r w:rsidRPr="00F57490">
        <w:rPr>
          <w:rFonts w:ascii="Arial Narrow" w:hAnsi="Arial Narrow" w:cs="Arial"/>
          <w:sz w:val="24"/>
          <w:szCs w:val="24"/>
        </w:rPr>
        <w:t xml:space="preserve"> bei Lille ist in Frankreich Marktführer und gehört in Europa zu den führenden Herstellern von Lagertechnik. Zur Gruppe zählen mehr als zehn </w:t>
      </w:r>
      <w:r>
        <w:rPr>
          <w:rFonts w:ascii="Arial Narrow" w:hAnsi="Arial Narrow" w:cs="Arial"/>
          <w:sz w:val="24"/>
          <w:szCs w:val="24"/>
        </w:rPr>
        <w:t xml:space="preserve">in Geschäftsbereichen organisierte </w:t>
      </w:r>
      <w:r w:rsidRPr="00F57490">
        <w:rPr>
          <w:rFonts w:ascii="Arial Narrow" w:hAnsi="Arial Narrow" w:cs="Arial"/>
          <w:sz w:val="24"/>
          <w:szCs w:val="24"/>
        </w:rPr>
        <w:t xml:space="preserve">Unternehmen mit insgesamt </w:t>
      </w:r>
      <w:r w:rsidR="008C3156">
        <w:rPr>
          <w:rFonts w:ascii="Arial Narrow" w:hAnsi="Arial Narrow" w:cs="Arial"/>
          <w:sz w:val="24"/>
          <w:szCs w:val="24"/>
        </w:rPr>
        <w:t>rund 700</w:t>
      </w:r>
      <w:r w:rsidRPr="00F57490">
        <w:rPr>
          <w:rFonts w:ascii="Arial Narrow" w:hAnsi="Arial Narrow" w:cs="Arial"/>
          <w:sz w:val="24"/>
          <w:szCs w:val="24"/>
        </w:rPr>
        <w:t xml:space="preserve"> Mitarbeitern. </w:t>
      </w:r>
      <w:hyperlink r:id="rId10" w:history="1">
        <w:r w:rsidR="00D6746C" w:rsidRPr="00D6746C">
          <w:rPr>
            <w:rFonts w:ascii="Arial Narrow" w:hAnsi="Arial Narrow"/>
            <w:sz w:val="24"/>
            <w:szCs w:val="24"/>
          </w:rPr>
          <w:t>www.provost.fr</w:t>
        </w:r>
      </w:hyperlink>
      <w:bookmarkEnd w:id="1"/>
    </w:p>
    <w:sectPr w:rsidR="0045452A" w:rsidSect="00E54661">
      <w:headerReference w:type="default" r:id="rId11"/>
      <w:pgSz w:w="11906" w:h="16838"/>
      <w:pgMar w:top="2835" w:right="34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606CC" w14:textId="77777777" w:rsidR="00D55170" w:rsidRDefault="00D55170" w:rsidP="00537AEA">
      <w:pPr>
        <w:spacing w:after="0" w:line="240" w:lineRule="auto"/>
      </w:pPr>
      <w:r>
        <w:separator/>
      </w:r>
    </w:p>
  </w:endnote>
  <w:endnote w:type="continuationSeparator" w:id="0">
    <w:p w14:paraId="66C97DF4" w14:textId="77777777" w:rsidR="00D55170" w:rsidRDefault="00D55170" w:rsidP="00537AEA">
      <w:pPr>
        <w:spacing w:after="0" w:line="240" w:lineRule="auto"/>
      </w:pPr>
      <w:r>
        <w:continuationSeparator/>
      </w:r>
    </w:p>
  </w:endnote>
  <w:endnote w:type="continuationNotice" w:id="1">
    <w:p w14:paraId="0C6D0EC9" w14:textId="77777777" w:rsidR="00D55170" w:rsidRDefault="00D551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3CFD6" w14:textId="77777777" w:rsidR="00D55170" w:rsidRDefault="00D55170" w:rsidP="00537AEA">
      <w:pPr>
        <w:spacing w:after="0" w:line="240" w:lineRule="auto"/>
      </w:pPr>
      <w:r>
        <w:separator/>
      </w:r>
    </w:p>
  </w:footnote>
  <w:footnote w:type="continuationSeparator" w:id="0">
    <w:p w14:paraId="7A3BF224" w14:textId="77777777" w:rsidR="00D55170" w:rsidRDefault="00D55170" w:rsidP="00537AEA">
      <w:pPr>
        <w:spacing w:after="0" w:line="240" w:lineRule="auto"/>
      </w:pPr>
      <w:r>
        <w:continuationSeparator/>
      </w:r>
    </w:p>
  </w:footnote>
  <w:footnote w:type="continuationNotice" w:id="1">
    <w:p w14:paraId="70AB1B13" w14:textId="77777777" w:rsidR="00D55170" w:rsidRDefault="00D551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FF53" w14:textId="77777777" w:rsidR="00EB4A46" w:rsidRDefault="00EB4A46" w:rsidP="0036122D">
    <w:pPr>
      <w:ind w:right="-3262"/>
      <w:jc w:val="right"/>
      <w:rPr>
        <w:rFonts w:ascii="Arial" w:hAnsi="Arial" w:cs="Arial"/>
        <w:b/>
        <w:sz w:val="28"/>
      </w:rPr>
    </w:pPr>
  </w:p>
  <w:tbl>
    <w:tblPr>
      <w:tblStyle w:val="Tabellenrast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835"/>
    </w:tblGrid>
    <w:tr w:rsidR="00EB4A46" w14:paraId="012A41C4" w14:textId="77777777" w:rsidTr="00802BA1">
      <w:tc>
        <w:tcPr>
          <w:tcW w:w="7655" w:type="dxa"/>
          <w:vAlign w:val="bottom"/>
        </w:tcPr>
        <w:p w14:paraId="2082CA6A" w14:textId="77777777" w:rsidR="00EB4A46" w:rsidRPr="00E54661" w:rsidRDefault="00E54661" w:rsidP="0036122D">
          <w:pPr>
            <w:tabs>
              <w:tab w:val="left" w:pos="711"/>
              <w:tab w:val="right" w:pos="10271"/>
            </w:tabs>
            <w:ind w:left="-108" w:right="-2979"/>
            <w:rPr>
              <w:rFonts w:ascii="Arial Narrow" w:hAnsi="Arial Narrow" w:cs="Arial"/>
              <w:b/>
              <w:sz w:val="32"/>
            </w:rPr>
          </w:pPr>
          <w:r>
            <w:rPr>
              <w:rFonts w:ascii="Arial Narrow" w:hAnsi="Arial Narrow" w:cs="Arial"/>
              <w:b/>
              <w:sz w:val="48"/>
            </w:rPr>
            <w:t>PRESSEMITTEILUNG</w:t>
          </w:r>
        </w:p>
      </w:tc>
      <w:tc>
        <w:tcPr>
          <w:tcW w:w="2835" w:type="dxa"/>
          <w:noWrap/>
          <w:vAlign w:val="bottom"/>
        </w:tcPr>
        <w:p w14:paraId="549C09A1" w14:textId="77777777" w:rsidR="00EB4A46" w:rsidRDefault="00E54661" w:rsidP="0036122D">
          <w:pPr>
            <w:ind w:right="-2979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noProof/>
              <w:sz w:val="48"/>
            </w:rPr>
            <w:drawing>
              <wp:anchor distT="0" distB="0" distL="114300" distR="114300" simplePos="0" relativeHeight="251659264" behindDoc="0" locked="0" layoutInCell="1" allowOverlap="1" wp14:anchorId="1F49C9E2" wp14:editId="6CD2A1F7">
                <wp:simplePos x="0" y="0"/>
                <wp:positionH relativeFrom="column">
                  <wp:posOffset>5080</wp:posOffset>
                </wp:positionH>
                <wp:positionV relativeFrom="paragraph">
                  <wp:posOffset>-73660</wp:posOffset>
                </wp:positionV>
                <wp:extent cx="1433195" cy="233045"/>
                <wp:effectExtent l="0" t="0" r="0" b="0"/>
                <wp:wrapNone/>
                <wp:docPr id="50" name="Grafi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Grafik 5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95" cy="233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D29B6F2" w14:textId="77777777" w:rsidR="00EB4A46" w:rsidRDefault="00EB4A46" w:rsidP="0036122D">
    <w:pPr>
      <w:ind w:right="-2979"/>
      <w:jc w:val="right"/>
      <w:rPr>
        <w:rFonts w:ascii="Arial" w:hAnsi="Arial"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2E1C"/>
    <w:multiLevelType w:val="multilevel"/>
    <w:tmpl w:val="3AE6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D5B9E"/>
    <w:multiLevelType w:val="hybridMultilevel"/>
    <w:tmpl w:val="ADF0597E"/>
    <w:lvl w:ilvl="0" w:tplc="60F63F6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24FC6"/>
    <w:multiLevelType w:val="hybridMultilevel"/>
    <w:tmpl w:val="67B4E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EA"/>
    <w:rsid w:val="000149A0"/>
    <w:rsid w:val="000169BB"/>
    <w:rsid w:val="00036F4B"/>
    <w:rsid w:val="00037930"/>
    <w:rsid w:val="00043485"/>
    <w:rsid w:val="0005425B"/>
    <w:rsid w:val="0005622B"/>
    <w:rsid w:val="00066C38"/>
    <w:rsid w:val="00067B60"/>
    <w:rsid w:val="000718B5"/>
    <w:rsid w:val="00081844"/>
    <w:rsid w:val="00093CA5"/>
    <w:rsid w:val="000A0178"/>
    <w:rsid w:val="000A2DB4"/>
    <w:rsid w:val="000A4AD2"/>
    <w:rsid w:val="000B36DE"/>
    <w:rsid w:val="000B5ADE"/>
    <w:rsid w:val="000C52F9"/>
    <w:rsid w:val="000C575D"/>
    <w:rsid w:val="000E7171"/>
    <w:rsid w:val="000F6908"/>
    <w:rsid w:val="001062C2"/>
    <w:rsid w:val="00117BE6"/>
    <w:rsid w:val="0012272E"/>
    <w:rsid w:val="00122FD0"/>
    <w:rsid w:val="001235CC"/>
    <w:rsid w:val="001525CD"/>
    <w:rsid w:val="0015499C"/>
    <w:rsid w:val="00160597"/>
    <w:rsid w:val="0017199E"/>
    <w:rsid w:val="0017384C"/>
    <w:rsid w:val="00194263"/>
    <w:rsid w:val="001B0A49"/>
    <w:rsid w:val="001B66E0"/>
    <w:rsid w:val="001B71D1"/>
    <w:rsid w:val="001C24A1"/>
    <w:rsid w:val="001E4574"/>
    <w:rsid w:val="00225FF8"/>
    <w:rsid w:val="00230357"/>
    <w:rsid w:val="0023606D"/>
    <w:rsid w:val="002366A7"/>
    <w:rsid w:val="00257B6A"/>
    <w:rsid w:val="00277704"/>
    <w:rsid w:val="00277F2D"/>
    <w:rsid w:val="00295616"/>
    <w:rsid w:val="002B2C8F"/>
    <w:rsid w:val="002B3539"/>
    <w:rsid w:val="002B6764"/>
    <w:rsid w:val="002C26ED"/>
    <w:rsid w:val="002C2CEA"/>
    <w:rsid w:val="002C428C"/>
    <w:rsid w:val="002D1E9A"/>
    <w:rsid w:val="002D4828"/>
    <w:rsid w:val="002D55BC"/>
    <w:rsid w:val="002E5DA5"/>
    <w:rsid w:val="002F2B1F"/>
    <w:rsid w:val="002F5BD7"/>
    <w:rsid w:val="002F6056"/>
    <w:rsid w:val="003031C5"/>
    <w:rsid w:val="0031571E"/>
    <w:rsid w:val="00322F79"/>
    <w:rsid w:val="00331C43"/>
    <w:rsid w:val="00335886"/>
    <w:rsid w:val="003436FB"/>
    <w:rsid w:val="00345177"/>
    <w:rsid w:val="0036122D"/>
    <w:rsid w:val="00366EFB"/>
    <w:rsid w:val="003708F5"/>
    <w:rsid w:val="0038422E"/>
    <w:rsid w:val="00384A3E"/>
    <w:rsid w:val="00385114"/>
    <w:rsid w:val="0038570C"/>
    <w:rsid w:val="00385AFE"/>
    <w:rsid w:val="00397654"/>
    <w:rsid w:val="003A2650"/>
    <w:rsid w:val="003A3376"/>
    <w:rsid w:val="003A58A4"/>
    <w:rsid w:val="003A64CA"/>
    <w:rsid w:val="003B79CF"/>
    <w:rsid w:val="003D59E0"/>
    <w:rsid w:val="004030BD"/>
    <w:rsid w:val="00421505"/>
    <w:rsid w:val="00425B47"/>
    <w:rsid w:val="00431D6A"/>
    <w:rsid w:val="00437EA5"/>
    <w:rsid w:val="004504F3"/>
    <w:rsid w:val="00451AE0"/>
    <w:rsid w:val="0045452A"/>
    <w:rsid w:val="00460B30"/>
    <w:rsid w:val="004739E8"/>
    <w:rsid w:val="00476C26"/>
    <w:rsid w:val="004B2450"/>
    <w:rsid w:val="004B2B0F"/>
    <w:rsid w:val="004B76F3"/>
    <w:rsid w:val="004C6077"/>
    <w:rsid w:val="004D12C7"/>
    <w:rsid w:val="004E0EAE"/>
    <w:rsid w:val="004E2D2F"/>
    <w:rsid w:val="00500B1B"/>
    <w:rsid w:val="005076F1"/>
    <w:rsid w:val="00513063"/>
    <w:rsid w:val="00524F15"/>
    <w:rsid w:val="00533C62"/>
    <w:rsid w:val="00537AEA"/>
    <w:rsid w:val="00541CCA"/>
    <w:rsid w:val="005520AB"/>
    <w:rsid w:val="0055288B"/>
    <w:rsid w:val="00562163"/>
    <w:rsid w:val="00564F09"/>
    <w:rsid w:val="005679D0"/>
    <w:rsid w:val="00576473"/>
    <w:rsid w:val="005775C5"/>
    <w:rsid w:val="00584181"/>
    <w:rsid w:val="00585F8A"/>
    <w:rsid w:val="00592E05"/>
    <w:rsid w:val="00593947"/>
    <w:rsid w:val="005954EC"/>
    <w:rsid w:val="005A1D70"/>
    <w:rsid w:val="005A31AE"/>
    <w:rsid w:val="005C3553"/>
    <w:rsid w:val="005D1EF0"/>
    <w:rsid w:val="0060561A"/>
    <w:rsid w:val="00613B32"/>
    <w:rsid w:val="006234EE"/>
    <w:rsid w:val="0062499B"/>
    <w:rsid w:val="00627A6D"/>
    <w:rsid w:val="0063724A"/>
    <w:rsid w:val="00637866"/>
    <w:rsid w:val="00647C33"/>
    <w:rsid w:val="0065308D"/>
    <w:rsid w:val="0065477B"/>
    <w:rsid w:val="00674741"/>
    <w:rsid w:val="006772CA"/>
    <w:rsid w:val="006932F4"/>
    <w:rsid w:val="006A798D"/>
    <w:rsid w:val="006B718A"/>
    <w:rsid w:val="006B7B36"/>
    <w:rsid w:val="006C6690"/>
    <w:rsid w:val="006C78AB"/>
    <w:rsid w:val="006E1C71"/>
    <w:rsid w:val="006F4608"/>
    <w:rsid w:val="006F7C52"/>
    <w:rsid w:val="00701E0E"/>
    <w:rsid w:val="00706E2E"/>
    <w:rsid w:val="0073410A"/>
    <w:rsid w:val="00736C58"/>
    <w:rsid w:val="00744EA0"/>
    <w:rsid w:val="0076190F"/>
    <w:rsid w:val="00761B41"/>
    <w:rsid w:val="00770DB3"/>
    <w:rsid w:val="0077468B"/>
    <w:rsid w:val="007761C4"/>
    <w:rsid w:val="00787E37"/>
    <w:rsid w:val="00787F54"/>
    <w:rsid w:val="00791F97"/>
    <w:rsid w:val="007A167E"/>
    <w:rsid w:val="007A552D"/>
    <w:rsid w:val="007B283A"/>
    <w:rsid w:val="007D2DFE"/>
    <w:rsid w:val="007D3CCF"/>
    <w:rsid w:val="007F5EC3"/>
    <w:rsid w:val="00802BA1"/>
    <w:rsid w:val="008059EB"/>
    <w:rsid w:val="00807CFA"/>
    <w:rsid w:val="008103F8"/>
    <w:rsid w:val="00811ABC"/>
    <w:rsid w:val="00831612"/>
    <w:rsid w:val="00833A6C"/>
    <w:rsid w:val="00834B65"/>
    <w:rsid w:val="00836C3C"/>
    <w:rsid w:val="00844167"/>
    <w:rsid w:val="00880646"/>
    <w:rsid w:val="008818F6"/>
    <w:rsid w:val="00887C0C"/>
    <w:rsid w:val="00887E89"/>
    <w:rsid w:val="00890918"/>
    <w:rsid w:val="00890E7B"/>
    <w:rsid w:val="008C3156"/>
    <w:rsid w:val="008C48EA"/>
    <w:rsid w:val="008C79B7"/>
    <w:rsid w:val="008D1359"/>
    <w:rsid w:val="008E22A8"/>
    <w:rsid w:val="008F21B8"/>
    <w:rsid w:val="008F5EE7"/>
    <w:rsid w:val="008F7FC7"/>
    <w:rsid w:val="00900766"/>
    <w:rsid w:val="00903A94"/>
    <w:rsid w:val="00905361"/>
    <w:rsid w:val="00906B3A"/>
    <w:rsid w:val="009204D7"/>
    <w:rsid w:val="00924979"/>
    <w:rsid w:val="009352CA"/>
    <w:rsid w:val="00943299"/>
    <w:rsid w:val="00944827"/>
    <w:rsid w:val="009501C4"/>
    <w:rsid w:val="00963BBE"/>
    <w:rsid w:val="00964ACA"/>
    <w:rsid w:val="00967903"/>
    <w:rsid w:val="00972B31"/>
    <w:rsid w:val="00977DFF"/>
    <w:rsid w:val="00980BA4"/>
    <w:rsid w:val="00982D6F"/>
    <w:rsid w:val="00986942"/>
    <w:rsid w:val="009876D2"/>
    <w:rsid w:val="00995986"/>
    <w:rsid w:val="009A12A1"/>
    <w:rsid w:val="009A15A7"/>
    <w:rsid w:val="009B0EEB"/>
    <w:rsid w:val="009B2E63"/>
    <w:rsid w:val="009B47A9"/>
    <w:rsid w:val="009D0BB8"/>
    <w:rsid w:val="009E0EB8"/>
    <w:rsid w:val="009E16DB"/>
    <w:rsid w:val="009F1E60"/>
    <w:rsid w:val="009F4391"/>
    <w:rsid w:val="00A11C30"/>
    <w:rsid w:val="00A32F4A"/>
    <w:rsid w:val="00A34301"/>
    <w:rsid w:val="00A423AF"/>
    <w:rsid w:val="00A65120"/>
    <w:rsid w:val="00A77CD8"/>
    <w:rsid w:val="00A87069"/>
    <w:rsid w:val="00AA4E6F"/>
    <w:rsid w:val="00AA66AD"/>
    <w:rsid w:val="00AA6F20"/>
    <w:rsid w:val="00AB553E"/>
    <w:rsid w:val="00AE1F8F"/>
    <w:rsid w:val="00AF1347"/>
    <w:rsid w:val="00AF2D18"/>
    <w:rsid w:val="00B00887"/>
    <w:rsid w:val="00B1390D"/>
    <w:rsid w:val="00B15F6F"/>
    <w:rsid w:val="00B479E2"/>
    <w:rsid w:val="00B50C88"/>
    <w:rsid w:val="00B55223"/>
    <w:rsid w:val="00B63FF5"/>
    <w:rsid w:val="00B71A03"/>
    <w:rsid w:val="00B76214"/>
    <w:rsid w:val="00B7778A"/>
    <w:rsid w:val="00B82B7A"/>
    <w:rsid w:val="00BA6E27"/>
    <w:rsid w:val="00BD137E"/>
    <w:rsid w:val="00BE71AF"/>
    <w:rsid w:val="00C20A0D"/>
    <w:rsid w:val="00C5364D"/>
    <w:rsid w:val="00C55704"/>
    <w:rsid w:val="00C55791"/>
    <w:rsid w:val="00C60DFF"/>
    <w:rsid w:val="00C70281"/>
    <w:rsid w:val="00C912D0"/>
    <w:rsid w:val="00C9422A"/>
    <w:rsid w:val="00CB4D60"/>
    <w:rsid w:val="00CC03B0"/>
    <w:rsid w:val="00CC71E2"/>
    <w:rsid w:val="00CC7827"/>
    <w:rsid w:val="00CD2A57"/>
    <w:rsid w:val="00D01F43"/>
    <w:rsid w:val="00D213AB"/>
    <w:rsid w:val="00D30FC3"/>
    <w:rsid w:val="00D40E2B"/>
    <w:rsid w:val="00D4351D"/>
    <w:rsid w:val="00D542C4"/>
    <w:rsid w:val="00D55170"/>
    <w:rsid w:val="00D55603"/>
    <w:rsid w:val="00D6207C"/>
    <w:rsid w:val="00D6746C"/>
    <w:rsid w:val="00D71C7C"/>
    <w:rsid w:val="00D72B81"/>
    <w:rsid w:val="00D8030B"/>
    <w:rsid w:val="00D8673A"/>
    <w:rsid w:val="00D8723D"/>
    <w:rsid w:val="00D9624E"/>
    <w:rsid w:val="00DA22DB"/>
    <w:rsid w:val="00DB2936"/>
    <w:rsid w:val="00DD273B"/>
    <w:rsid w:val="00DE51FB"/>
    <w:rsid w:val="00E21003"/>
    <w:rsid w:val="00E24DE7"/>
    <w:rsid w:val="00E3720B"/>
    <w:rsid w:val="00E40153"/>
    <w:rsid w:val="00E44672"/>
    <w:rsid w:val="00E54661"/>
    <w:rsid w:val="00E607A8"/>
    <w:rsid w:val="00E62128"/>
    <w:rsid w:val="00E63141"/>
    <w:rsid w:val="00E65DBD"/>
    <w:rsid w:val="00E77F03"/>
    <w:rsid w:val="00E83D3C"/>
    <w:rsid w:val="00E86EE6"/>
    <w:rsid w:val="00EB16D1"/>
    <w:rsid w:val="00EB4A46"/>
    <w:rsid w:val="00EC13F4"/>
    <w:rsid w:val="00EC60A2"/>
    <w:rsid w:val="00ED48DE"/>
    <w:rsid w:val="00ED51B2"/>
    <w:rsid w:val="00ED713F"/>
    <w:rsid w:val="00EE68E2"/>
    <w:rsid w:val="00EF7B4A"/>
    <w:rsid w:val="00F15479"/>
    <w:rsid w:val="00F22D37"/>
    <w:rsid w:val="00F244F0"/>
    <w:rsid w:val="00F2615E"/>
    <w:rsid w:val="00F37825"/>
    <w:rsid w:val="00F40342"/>
    <w:rsid w:val="00F4226E"/>
    <w:rsid w:val="00F46968"/>
    <w:rsid w:val="00F474BA"/>
    <w:rsid w:val="00F50F05"/>
    <w:rsid w:val="00F51B2A"/>
    <w:rsid w:val="00F57490"/>
    <w:rsid w:val="00F637FB"/>
    <w:rsid w:val="00F65063"/>
    <w:rsid w:val="00F7567D"/>
    <w:rsid w:val="00FB0D5A"/>
    <w:rsid w:val="00FB3D9F"/>
    <w:rsid w:val="00FC20E2"/>
    <w:rsid w:val="00FC41CA"/>
    <w:rsid w:val="00FC6429"/>
    <w:rsid w:val="00FF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2EA9B"/>
  <w15:docId w15:val="{7D618256-885F-49B8-8AC9-5194AD24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0773"/>
  </w:style>
  <w:style w:type="paragraph" w:styleId="berschrift1">
    <w:name w:val="heading 1"/>
    <w:basedOn w:val="Standard"/>
    <w:next w:val="Standard"/>
    <w:link w:val="berschrift1Zchn"/>
    <w:uiPriority w:val="9"/>
    <w:qFormat/>
    <w:rsid w:val="00014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3C5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AEA"/>
  </w:style>
  <w:style w:type="paragraph" w:styleId="Fuzeile">
    <w:name w:val="footer"/>
    <w:basedOn w:val="Standard"/>
    <w:link w:val="FuzeileZchn"/>
    <w:uiPriority w:val="99"/>
    <w:unhideWhenUsed/>
    <w:rsid w:val="0053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AEA"/>
  </w:style>
  <w:style w:type="character" w:styleId="Hyperlink">
    <w:name w:val="Hyperlink"/>
    <w:basedOn w:val="Absatz-Standardschriftart"/>
    <w:uiPriority w:val="99"/>
    <w:unhideWhenUsed/>
    <w:rsid w:val="00C72D52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5AC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C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D3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4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272B"/>
    <w:pPr>
      <w:spacing w:after="0" w:line="240" w:lineRule="auto"/>
      <w:ind w:left="720"/>
    </w:pPr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B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7B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7B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7B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7BC6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F3D5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F3D50"/>
    <w:rPr>
      <w:rFonts w:ascii="Lucida Grande" w:hAnsi="Lucida Grande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4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5F8A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7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as@comsens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vos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FC94-8A42-4588-9AC4-75C2362E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Blaas</dc:creator>
  <cp:lastModifiedBy>Gisela Blaas</cp:lastModifiedBy>
  <cp:revision>4</cp:revision>
  <cp:lastPrinted>2019-07-16T07:25:00Z</cp:lastPrinted>
  <dcterms:created xsi:type="dcterms:W3CDTF">2019-07-23T16:14:00Z</dcterms:created>
  <dcterms:modified xsi:type="dcterms:W3CDTF">2019-07-23T17:51:00Z</dcterms:modified>
</cp:coreProperties>
</file>