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471" w:rsidRDefault="00C52471">
      <w:pPr>
        <w:spacing w:line="100" w:lineRule="atLeast"/>
        <w:jc w:val="both"/>
      </w:pPr>
    </w:p>
    <w:p w:rsidR="00C52471" w:rsidRDefault="00C52471">
      <w:pPr>
        <w:spacing w:line="100" w:lineRule="atLeast"/>
        <w:jc w:val="both"/>
      </w:pPr>
      <w:r>
        <w:rPr>
          <w:b/>
          <w:sz w:val="28"/>
          <w:szCs w:val="28"/>
        </w:rPr>
        <w:t>PRESSEINFORMATION</w:t>
      </w:r>
    </w:p>
    <w:p w:rsidR="004744A6" w:rsidRDefault="004744A6">
      <w:pPr>
        <w:spacing w:line="100" w:lineRule="atLeast"/>
        <w:rPr>
          <w:b/>
          <w:bCs/>
          <w:i/>
          <w:sz w:val="18"/>
          <w:szCs w:val="18"/>
        </w:rPr>
      </w:pPr>
    </w:p>
    <w:p w:rsidR="00E346EB" w:rsidRDefault="000013E1" w:rsidP="00E346EB">
      <w:pPr>
        <w:spacing w:line="100" w:lineRule="atLeast"/>
        <w:rPr>
          <w:i/>
          <w:sz w:val="18"/>
          <w:szCs w:val="18"/>
        </w:rPr>
      </w:pPr>
      <w:r>
        <w:rPr>
          <w:i/>
          <w:noProof/>
          <w:sz w:val="18"/>
          <w:szCs w:val="18"/>
          <w:lang w:eastAsia="de-DE" w:bidi="ar-SA"/>
        </w:rPr>
        <w:drawing>
          <wp:inline distT="0" distB="0" distL="0" distR="0">
            <wp:extent cx="3314700" cy="1419512"/>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ual_Dr_Malek_tl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6866" cy="1458982"/>
                    </a:xfrm>
                    <a:prstGeom prst="rect">
                      <a:avLst/>
                    </a:prstGeom>
                  </pic:spPr>
                </pic:pic>
              </a:graphicData>
            </a:graphic>
          </wp:inline>
        </w:drawing>
      </w:r>
    </w:p>
    <w:p w:rsidR="00E346EB" w:rsidRDefault="00C930AA" w:rsidP="00E346EB">
      <w:pPr>
        <w:spacing w:line="100" w:lineRule="atLeast"/>
      </w:pPr>
      <w:r>
        <w:rPr>
          <w:i/>
          <w:sz w:val="18"/>
          <w:szCs w:val="18"/>
        </w:rPr>
        <w:t xml:space="preserve">Der </w:t>
      </w:r>
      <w:r w:rsidR="00E346EB">
        <w:rPr>
          <w:i/>
          <w:sz w:val="18"/>
          <w:szCs w:val="18"/>
        </w:rPr>
        <w:t>Mini-Datenlogger "</w:t>
      </w:r>
      <w:proofErr w:type="spellStart"/>
      <w:r>
        <w:rPr>
          <w:i/>
          <w:sz w:val="18"/>
          <w:szCs w:val="18"/>
        </w:rPr>
        <w:t>Thermo</w:t>
      </w:r>
      <w:r w:rsidR="00E346EB">
        <w:rPr>
          <w:i/>
          <w:sz w:val="18"/>
          <w:szCs w:val="18"/>
        </w:rPr>
        <w:t>DAN</w:t>
      </w:r>
      <w:proofErr w:type="spellEnd"/>
      <w:r w:rsidR="00E346EB">
        <w:rPr>
          <w:i/>
          <w:sz w:val="18"/>
          <w:szCs w:val="18"/>
        </w:rPr>
        <w:t xml:space="preserve">" ergänzt die </w:t>
      </w:r>
      <w:proofErr w:type="spellStart"/>
      <w:r w:rsidR="00E346EB">
        <w:rPr>
          <w:i/>
          <w:sz w:val="18"/>
          <w:szCs w:val="18"/>
        </w:rPr>
        <w:t>Telematiklösung</w:t>
      </w:r>
      <w:proofErr w:type="spellEnd"/>
      <w:r w:rsidR="00E346EB">
        <w:rPr>
          <w:i/>
          <w:sz w:val="18"/>
          <w:szCs w:val="18"/>
        </w:rPr>
        <w:t xml:space="preserve"> M3 Telematicware. Quelle: Dr. Malek Software. Die Bilder können unter www.logpr.de heruntergeladen werden.</w:t>
      </w:r>
    </w:p>
    <w:p w:rsidR="00E346EB" w:rsidRDefault="00E346EB" w:rsidP="00E346EB">
      <w:pPr>
        <w:spacing w:line="100" w:lineRule="atLeast"/>
      </w:pPr>
    </w:p>
    <w:p w:rsidR="00E346EB" w:rsidRDefault="00E346EB" w:rsidP="00E346EB">
      <w:pPr>
        <w:tabs>
          <w:tab w:val="left" w:pos="5700"/>
        </w:tabs>
        <w:spacing w:line="100" w:lineRule="atLeast"/>
        <w:rPr>
          <w:b/>
          <w:sz w:val="28"/>
          <w:szCs w:val="28"/>
        </w:rPr>
      </w:pPr>
      <w:proofErr w:type="spellStart"/>
      <w:r>
        <w:rPr>
          <w:sz w:val="24"/>
          <w:szCs w:val="24"/>
        </w:rPr>
        <w:t>transport</w:t>
      </w:r>
      <w:proofErr w:type="spellEnd"/>
      <w:r>
        <w:rPr>
          <w:sz w:val="24"/>
          <w:szCs w:val="24"/>
        </w:rPr>
        <w:t xml:space="preserve"> </w:t>
      </w:r>
      <w:proofErr w:type="spellStart"/>
      <w:r>
        <w:rPr>
          <w:sz w:val="24"/>
          <w:szCs w:val="24"/>
        </w:rPr>
        <w:t>logistic</w:t>
      </w:r>
      <w:proofErr w:type="spellEnd"/>
      <w:r>
        <w:rPr>
          <w:sz w:val="24"/>
          <w:szCs w:val="24"/>
        </w:rPr>
        <w:t xml:space="preserve"> / GDP / Telematik</w:t>
      </w:r>
    </w:p>
    <w:p w:rsidR="00E346EB" w:rsidRDefault="00E346EB" w:rsidP="00E346EB">
      <w:pPr>
        <w:keepNext/>
        <w:spacing w:after="120" w:line="100" w:lineRule="atLeast"/>
        <w:jc w:val="both"/>
        <w:rPr>
          <w:sz w:val="24"/>
          <w:szCs w:val="24"/>
        </w:rPr>
      </w:pPr>
      <w:r>
        <w:rPr>
          <w:b/>
          <w:sz w:val="28"/>
          <w:szCs w:val="28"/>
        </w:rPr>
        <w:t>Dr. Malek Software: M3 überwacht die Kühlkette</w:t>
      </w:r>
    </w:p>
    <w:p w:rsidR="00E346EB" w:rsidRDefault="002E41F9" w:rsidP="00E346EB">
      <w:pPr>
        <w:spacing w:after="120" w:line="100" w:lineRule="atLeast"/>
      </w:pPr>
      <w:r>
        <w:rPr>
          <w:sz w:val="24"/>
          <w:szCs w:val="24"/>
        </w:rPr>
        <w:t xml:space="preserve">Mobile </w:t>
      </w:r>
      <w:r w:rsidR="002467BF">
        <w:rPr>
          <w:sz w:val="24"/>
          <w:szCs w:val="24"/>
        </w:rPr>
        <w:t xml:space="preserve">Datenlogger von ESYS </w:t>
      </w:r>
      <w:r w:rsidR="00E346EB">
        <w:rPr>
          <w:sz w:val="24"/>
          <w:szCs w:val="24"/>
        </w:rPr>
        <w:t>erfüll</w:t>
      </w:r>
      <w:r>
        <w:rPr>
          <w:sz w:val="24"/>
          <w:szCs w:val="24"/>
        </w:rPr>
        <w:t>en</w:t>
      </w:r>
      <w:r w:rsidR="00E346EB">
        <w:rPr>
          <w:sz w:val="24"/>
          <w:szCs w:val="24"/>
        </w:rPr>
        <w:t xml:space="preserve"> </w:t>
      </w:r>
      <w:r>
        <w:rPr>
          <w:sz w:val="24"/>
          <w:szCs w:val="24"/>
        </w:rPr>
        <w:t xml:space="preserve">die </w:t>
      </w:r>
      <w:r w:rsidR="00E346EB" w:rsidRPr="00EC580E">
        <w:rPr>
          <w:sz w:val="24"/>
          <w:szCs w:val="24"/>
        </w:rPr>
        <w:t xml:space="preserve">EU-Richtlinie </w:t>
      </w:r>
      <w:r w:rsidR="00E346EB">
        <w:rPr>
          <w:sz w:val="24"/>
          <w:szCs w:val="24"/>
        </w:rPr>
        <w:t xml:space="preserve">zur </w:t>
      </w:r>
      <w:proofErr w:type="spellStart"/>
      <w:r w:rsidR="00E346EB" w:rsidRPr="00EC580E">
        <w:rPr>
          <w:sz w:val="24"/>
          <w:szCs w:val="24"/>
        </w:rPr>
        <w:t>Good</w:t>
      </w:r>
      <w:proofErr w:type="spellEnd"/>
      <w:r w:rsidR="00E346EB" w:rsidRPr="00EC580E">
        <w:rPr>
          <w:sz w:val="24"/>
          <w:szCs w:val="24"/>
        </w:rPr>
        <w:t xml:space="preserve"> Distribution Practice (GDP)</w:t>
      </w:r>
      <w:r w:rsidR="00E346EB">
        <w:rPr>
          <w:sz w:val="24"/>
          <w:szCs w:val="24"/>
        </w:rPr>
        <w:t xml:space="preserve"> </w:t>
      </w:r>
      <w:r w:rsidR="002467BF">
        <w:rPr>
          <w:sz w:val="24"/>
          <w:szCs w:val="24"/>
        </w:rPr>
        <w:t xml:space="preserve">- </w:t>
      </w:r>
      <w:r w:rsidR="00E346EB" w:rsidRPr="00EC580E">
        <w:rPr>
          <w:sz w:val="24"/>
          <w:szCs w:val="24"/>
        </w:rPr>
        <w:t xml:space="preserve">Temperaturen werden </w:t>
      </w:r>
      <w:r w:rsidR="0094508C">
        <w:rPr>
          <w:sz w:val="24"/>
          <w:szCs w:val="24"/>
        </w:rPr>
        <w:t xml:space="preserve">per Bluetooth </w:t>
      </w:r>
      <w:r w:rsidR="00AD708B">
        <w:rPr>
          <w:sz w:val="24"/>
          <w:szCs w:val="24"/>
        </w:rPr>
        <w:t xml:space="preserve">4.x </w:t>
      </w:r>
      <w:r w:rsidR="0094508C">
        <w:rPr>
          <w:sz w:val="24"/>
          <w:szCs w:val="24"/>
        </w:rPr>
        <w:t xml:space="preserve">oder </w:t>
      </w:r>
      <w:proofErr w:type="spellStart"/>
      <w:r w:rsidR="0094508C">
        <w:rPr>
          <w:sz w:val="24"/>
          <w:szCs w:val="24"/>
        </w:rPr>
        <w:t>LoRa</w:t>
      </w:r>
      <w:proofErr w:type="spellEnd"/>
      <w:r w:rsidR="0094508C">
        <w:rPr>
          <w:sz w:val="24"/>
          <w:szCs w:val="24"/>
        </w:rPr>
        <w:t xml:space="preserve">-Technologie </w:t>
      </w:r>
      <w:r w:rsidR="00AD708B">
        <w:rPr>
          <w:sz w:val="24"/>
          <w:szCs w:val="24"/>
        </w:rPr>
        <w:t>über ein</w:t>
      </w:r>
      <w:r w:rsidR="002467BF">
        <w:rPr>
          <w:sz w:val="24"/>
          <w:szCs w:val="24"/>
        </w:rPr>
        <w:t xml:space="preserve"> Gateway </w:t>
      </w:r>
      <w:r w:rsidR="00AD708B">
        <w:rPr>
          <w:sz w:val="24"/>
          <w:szCs w:val="24"/>
        </w:rPr>
        <w:t xml:space="preserve">vollautomatisch </w:t>
      </w:r>
      <w:r w:rsidR="00E346EB" w:rsidRPr="00EC580E">
        <w:rPr>
          <w:sz w:val="24"/>
          <w:szCs w:val="24"/>
        </w:rPr>
        <w:t>an die M3</w:t>
      </w:r>
      <w:r w:rsidR="00E346EB">
        <w:rPr>
          <w:sz w:val="24"/>
          <w:szCs w:val="24"/>
        </w:rPr>
        <w:t xml:space="preserve"> </w:t>
      </w:r>
      <w:r w:rsidR="00816F18">
        <w:rPr>
          <w:sz w:val="24"/>
          <w:szCs w:val="24"/>
        </w:rPr>
        <w:t xml:space="preserve">Plattform </w:t>
      </w:r>
      <w:r w:rsidR="00E346EB">
        <w:rPr>
          <w:sz w:val="24"/>
          <w:szCs w:val="24"/>
        </w:rPr>
        <w:t xml:space="preserve">übermittelt und </w:t>
      </w:r>
      <w:r w:rsidR="00E346EB" w:rsidRPr="00EC580E">
        <w:rPr>
          <w:sz w:val="24"/>
          <w:szCs w:val="24"/>
        </w:rPr>
        <w:t xml:space="preserve">in M3 </w:t>
      </w:r>
      <w:r w:rsidR="00E346EB">
        <w:rPr>
          <w:sz w:val="24"/>
          <w:szCs w:val="24"/>
        </w:rPr>
        <w:t>archiviert - Keine laufenden Kosten</w:t>
      </w:r>
    </w:p>
    <w:p w:rsidR="00E346EB" w:rsidRPr="003879A0" w:rsidRDefault="00E346EB" w:rsidP="00AD708B">
      <w:pPr>
        <w:spacing w:after="120" w:line="340" w:lineRule="exact"/>
        <w:jc w:val="both"/>
        <w:rPr>
          <w:sz w:val="24"/>
          <w:szCs w:val="24"/>
        </w:rPr>
      </w:pPr>
      <w:r w:rsidRPr="00910938">
        <w:rPr>
          <w:sz w:val="24"/>
          <w:szCs w:val="24"/>
        </w:rPr>
        <w:t>Dresden,</w:t>
      </w:r>
      <w:r w:rsidR="003879A0">
        <w:rPr>
          <w:sz w:val="24"/>
          <w:szCs w:val="24"/>
        </w:rPr>
        <w:t xml:space="preserve"> 1</w:t>
      </w:r>
      <w:r w:rsidR="00E843EF">
        <w:rPr>
          <w:sz w:val="24"/>
          <w:szCs w:val="24"/>
        </w:rPr>
        <w:t>2</w:t>
      </w:r>
      <w:bookmarkStart w:id="0" w:name="_GoBack"/>
      <w:bookmarkEnd w:id="0"/>
      <w:r w:rsidR="003879A0">
        <w:rPr>
          <w:sz w:val="24"/>
          <w:szCs w:val="24"/>
        </w:rPr>
        <w:t>.</w:t>
      </w:r>
      <w:r>
        <w:rPr>
          <w:sz w:val="24"/>
          <w:szCs w:val="24"/>
        </w:rPr>
        <w:t xml:space="preserve"> April 2019</w:t>
      </w:r>
      <w:r w:rsidRPr="00910938">
        <w:rPr>
          <w:sz w:val="24"/>
          <w:szCs w:val="24"/>
        </w:rPr>
        <w:t xml:space="preserve"> - </w:t>
      </w:r>
      <w:r w:rsidRPr="00910938">
        <w:rPr>
          <w:b/>
          <w:bCs/>
          <w:sz w:val="24"/>
          <w:szCs w:val="24"/>
        </w:rPr>
        <w:t xml:space="preserve">Die Dr. Malek Software GmbH zeigt auf der </w:t>
      </w:r>
      <w:r>
        <w:rPr>
          <w:b/>
          <w:bCs/>
          <w:sz w:val="24"/>
          <w:szCs w:val="24"/>
        </w:rPr>
        <w:t xml:space="preserve">Messe </w:t>
      </w:r>
      <w:proofErr w:type="spellStart"/>
      <w:r>
        <w:rPr>
          <w:b/>
          <w:bCs/>
          <w:sz w:val="24"/>
          <w:szCs w:val="24"/>
        </w:rPr>
        <w:t>transport</w:t>
      </w:r>
      <w:proofErr w:type="spellEnd"/>
      <w:r>
        <w:rPr>
          <w:b/>
          <w:bCs/>
          <w:sz w:val="24"/>
          <w:szCs w:val="24"/>
        </w:rPr>
        <w:t xml:space="preserve"> </w:t>
      </w:r>
      <w:proofErr w:type="spellStart"/>
      <w:r>
        <w:rPr>
          <w:b/>
          <w:bCs/>
          <w:sz w:val="24"/>
          <w:szCs w:val="24"/>
        </w:rPr>
        <w:t>logistic</w:t>
      </w:r>
      <w:proofErr w:type="spellEnd"/>
      <w:r>
        <w:rPr>
          <w:b/>
          <w:bCs/>
          <w:sz w:val="24"/>
          <w:szCs w:val="24"/>
        </w:rPr>
        <w:t xml:space="preserve"> in München</w:t>
      </w:r>
      <w:r w:rsidRPr="00910938">
        <w:rPr>
          <w:b/>
          <w:bCs/>
          <w:sz w:val="24"/>
          <w:szCs w:val="24"/>
        </w:rPr>
        <w:t xml:space="preserve"> (</w:t>
      </w:r>
      <w:r>
        <w:rPr>
          <w:b/>
          <w:bCs/>
          <w:sz w:val="24"/>
          <w:szCs w:val="24"/>
        </w:rPr>
        <w:t>4. bis 7. Juni</w:t>
      </w:r>
      <w:r w:rsidRPr="00AB4F22">
        <w:rPr>
          <w:b/>
          <w:bCs/>
          <w:sz w:val="24"/>
          <w:szCs w:val="24"/>
        </w:rPr>
        <w:t xml:space="preserve">) </w:t>
      </w:r>
      <w:r>
        <w:rPr>
          <w:b/>
          <w:bCs/>
          <w:sz w:val="24"/>
          <w:szCs w:val="24"/>
        </w:rPr>
        <w:t>gemeinsam mit der ESYS GmbH unter dem Namen "</w:t>
      </w:r>
      <w:proofErr w:type="spellStart"/>
      <w:r w:rsidR="0094508C">
        <w:rPr>
          <w:b/>
          <w:bCs/>
          <w:sz w:val="24"/>
          <w:szCs w:val="24"/>
        </w:rPr>
        <w:t>Thermo</w:t>
      </w:r>
      <w:r w:rsidRPr="001970B7">
        <w:rPr>
          <w:b/>
          <w:bCs/>
          <w:sz w:val="24"/>
          <w:szCs w:val="24"/>
        </w:rPr>
        <w:t>DAN</w:t>
      </w:r>
      <w:proofErr w:type="spellEnd"/>
      <w:r>
        <w:rPr>
          <w:b/>
          <w:bCs/>
          <w:sz w:val="24"/>
          <w:szCs w:val="24"/>
        </w:rPr>
        <w:t xml:space="preserve">" einen </w:t>
      </w:r>
      <w:r w:rsidR="002E41F9">
        <w:rPr>
          <w:b/>
          <w:bCs/>
          <w:sz w:val="24"/>
          <w:szCs w:val="24"/>
        </w:rPr>
        <w:t xml:space="preserve">mobilen </w:t>
      </w:r>
      <w:r w:rsidRPr="00AB4F22">
        <w:rPr>
          <w:b/>
          <w:bCs/>
          <w:sz w:val="24"/>
          <w:szCs w:val="24"/>
        </w:rPr>
        <w:t xml:space="preserve">Datenlogger </w:t>
      </w:r>
      <w:r>
        <w:rPr>
          <w:b/>
          <w:bCs/>
          <w:sz w:val="24"/>
          <w:szCs w:val="24"/>
        </w:rPr>
        <w:t xml:space="preserve">zum Aufzeichnen von </w:t>
      </w:r>
      <w:r w:rsidRPr="001970B7">
        <w:rPr>
          <w:b/>
          <w:bCs/>
          <w:sz w:val="24"/>
          <w:szCs w:val="24"/>
        </w:rPr>
        <w:t>Temperaturwerte</w:t>
      </w:r>
      <w:r>
        <w:rPr>
          <w:b/>
          <w:bCs/>
          <w:sz w:val="24"/>
          <w:szCs w:val="24"/>
        </w:rPr>
        <w:t xml:space="preserve">n in </w:t>
      </w:r>
      <w:r w:rsidRPr="001970B7">
        <w:rPr>
          <w:b/>
          <w:bCs/>
          <w:sz w:val="24"/>
          <w:szCs w:val="24"/>
        </w:rPr>
        <w:t xml:space="preserve">Transportbehältern. </w:t>
      </w:r>
      <w:r w:rsidR="00AD708B">
        <w:rPr>
          <w:b/>
          <w:bCs/>
          <w:sz w:val="24"/>
          <w:szCs w:val="24"/>
        </w:rPr>
        <w:t xml:space="preserve">Der </w:t>
      </w:r>
      <w:proofErr w:type="spellStart"/>
      <w:r w:rsidR="00AD708B">
        <w:rPr>
          <w:b/>
          <w:bCs/>
          <w:sz w:val="24"/>
          <w:szCs w:val="24"/>
        </w:rPr>
        <w:t>ThermoDAN</w:t>
      </w:r>
      <w:proofErr w:type="spellEnd"/>
      <w:r w:rsidR="00AD708B">
        <w:rPr>
          <w:b/>
          <w:bCs/>
          <w:sz w:val="24"/>
          <w:szCs w:val="24"/>
        </w:rPr>
        <w:t xml:space="preserve"> </w:t>
      </w:r>
      <w:r w:rsidR="00AD708B" w:rsidRPr="001970B7">
        <w:rPr>
          <w:b/>
          <w:bCs/>
          <w:sz w:val="24"/>
          <w:szCs w:val="24"/>
        </w:rPr>
        <w:t xml:space="preserve">ergänzt die </w:t>
      </w:r>
      <w:proofErr w:type="spellStart"/>
      <w:r w:rsidR="00AD708B" w:rsidRPr="001970B7">
        <w:rPr>
          <w:b/>
          <w:bCs/>
          <w:sz w:val="24"/>
          <w:szCs w:val="24"/>
        </w:rPr>
        <w:t>Telematiklösung</w:t>
      </w:r>
      <w:proofErr w:type="spellEnd"/>
      <w:r w:rsidR="00AD708B" w:rsidRPr="001970B7">
        <w:rPr>
          <w:b/>
          <w:bCs/>
          <w:sz w:val="24"/>
          <w:szCs w:val="24"/>
        </w:rPr>
        <w:t xml:space="preserve"> M3 Telematicware, die damit den in der Pharmalogistik geforderten GDP-Standard erfüllt</w:t>
      </w:r>
      <w:r w:rsidR="00AD708B">
        <w:rPr>
          <w:b/>
          <w:bCs/>
          <w:sz w:val="24"/>
          <w:szCs w:val="24"/>
        </w:rPr>
        <w:t>.</w:t>
      </w:r>
      <w:r w:rsidR="00AD708B" w:rsidRPr="000F3A7E">
        <w:rPr>
          <w:b/>
          <w:bCs/>
          <w:sz w:val="24"/>
          <w:szCs w:val="24"/>
        </w:rPr>
        <w:t xml:space="preserve"> </w:t>
      </w:r>
      <w:r w:rsidR="00AD708B">
        <w:rPr>
          <w:b/>
          <w:bCs/>
          <w:sz w:val="24"/>
          <w:szCs w:val="24"/>
        </w:rPr>
        <w:t>Im Empfangslager kann der Temperaturverlauf der gesamten Tour v</w:t>
      </w:r>
      <w:r w:rsidR="00AD708B" w:rsidRPr="00AD708B">
        <w:rPr>
          <w:b/>
          <w:bCs/>
          <w:sz w:val="24"/>
          <w:szCs w:val="24"/>
        </w:rPr>
        <w:t>ollautomatisch</w:t>
      </w:r>
      <w:r w:rsidR="00AD708B">
        <w:rPr>
          <w:b/>
          <w:bCs/>
          <w:sz w:val="24"/>
          <w:szCs w:val="24"/>
        </w:rPr>
        <w:t xml:space="preserve"> ausgelesen und per </w:t>
      </w:r>
      <w:r w:rsidR="00F46236">
        <w:rPr>
          <w:b/>
          <w:bCs/>
          <w:sz w:val="24"/>
          <w:szCs w:val="24"/>
        </w:rPr>
        <w:t>Gateway</w:t>
      </w:r>
      <w:r w:rsidR="00AD708B">
        <w:rPr>
          <w:b/>
          <w:bCs/>
          <w:sz w:val="24"/>
          <w:szCs w:val="24"/>
        </w:rPr>
        <w:t xml:space="preserve"> an </w:t>
      </w:r>
      <w:r w:rsidR="0072598D">
        <w:rPr>
          <w:b/>
          <w:bCs/>
          <w:sz w:val="24"/>
          <w:szCs w:val="24"/>
        </w:rPr>
        <w:t xml:space="preserve">die M3 </w:t>
      </w:r>
      <w:r w:rsidR="00816F18">
        <w:rPr>
          <w:b/>
          <w:bCs/>
          <w:sz w:val="24"/>
          <w:szCs w:val="24"/>
        </w:rPr>
        <w:t xml:space="preserve">Plattform </w:t>
      </w:r>
      <w:r w:rsidR="00AD708B">
        <w:rPr>
          <w:b/>
          <w:bCs/>
          <w:sz w:val="24"/>
          <w:szCs w:val="24"/>
        </w:rPr>
        <w:t xml:space="preserve">übertragen werden. </w:t>
      </w:r>
      <w:r w:rsidR="0094508C">
        <w:rPr>
          <w:b/>
          <w:bCs/>
          <w:sz w:val="24"/>
          <w:szCs w:val="24"/>
        </w:rPr>
        <w:t>Die Innovation ist in zwei Versionen lieferbar,</w:t>
      </w:r>
      <w:r w:rsidR="00336750">
        <w:rPr>
          <w:b/>
          <w:bCs/>
          <w:sz w:val="24"/>
          <w:szCs w:val="24"/>
        </w:rPr>
        <w:t xml:space="preserve"> die sich durch die Art der Datenübertragung unterscheiden. Zur Wahl stehen</w:t>
      </w:r>
      <w:r w:rsidR="0094508C">
        <w:rPr>
          <w:b/>
          <w:bCs/>
          <w:sz w:val="24"/>
          <w:szCs w:val="24"/>
        </w:rPr>
        <w:t xml:space="preserve"> Bluetooth</w:t>
      </w:r>
      <w:r w:rsidR="00AD708B">
        <w:rPr>
          <w:b/>
          <w:bCs/>
          <w:sz w:val="24"/>
          <w:szCs w:val="24"/>
        </w:rPr>
        <w:t xml:space="preserve"> 4.x</w:t>
      </w:r>
      <w:r w:rsidR="00336750">
        <w:rPr>
          <w:b/>
          <w:bCs/>
          <w:sz w:val="24"/>
          <w:szCs w:val="24"/>
        </w:rPr>
        <w:t xml:space="preserve"> mit einer Reichweite </w:t>
      </w:r>
      <w:r w:rsidR="00964A89">
        <w:rPr>
          <w:b/>
          <w:bCs/>
          <w:sz w:val="24"/>
          <w:szCs w:val="24"/>
        </w:rPr>
        <w:t xml:space="preserve">von </w:t>
      </w:r>
      <w:r w:rsidR="002E41F9">
        <w:rPr>
          <w:b/>
          <w:bCs/>
          <w:sz w:val="24"/>
          <w:szCs w:val="24"/>
        </w:rPr>
        <w:t xml:space="preserve">bis zu </w:t>
      </w:r>
      <w:r w:rsidR="00336750">
        <w:rPr>
          <w:b/>
          <w:bCs/>
          <w:sz w:val="24"/>
          <w:szCs w:val="24"/>
        </w:rPr>
        <w:t>zehn Metern und die</w:t>
      </w:r>
      <w:r w:rsidR="0094508C">
        <w:rPr>
          <w:b/>
          <w:bCs/>
          <w:sz w:val="24"/>
          <w:szCs w:val="24"/>
        </w:rPr>
        <w:t xml:space="preserve"> </w:t>
      </w:r>
      <w:proofErr w:type="spellStart"/>
      <w:r w:rsidR="0094508C">
        <w:rPr>
          <w:b/>
          <w:bCs/>
          <w:sz w:val="24"/>
          <w:szCs w:val="24"/>
        </w:rPr>
        <w:t>LoRa</w:t>
      </w:r>
      <w:proofErr w:type="spellEnd"/>
      <w:r w:rsidR="0094508C">
        <w:rPr>
          <w:b/>
          <w:bCs/>
          <w:sz w:val="24"/>
          <w:szCs w:val="24"/>
        </w:rPr>
        <w:t>-Technologie</w:t>
      </w:r>
      <w:r w:rsidR="00F46236">
        <w:rPr>
          <w:b/>
          <w:bCs/>
          <w:sz w:val="24"/>
          <w:szCs w:val="24"/>
        </w:rPr>
        <w:t xml:space="preserve"> (Long Range)</w:t>
      </w:r>
      <w:r w:rsidR="00336750">
        <w:rPr>
          <w:b/>
          <w:bCs/>
          <w:sz w:val="24"/>
          <w:szCs w:val="24"/>
        </w:rPr>
        <w:t>, mit der die Daten</w:t>
      </w:r>
      <w:r w:rsidR="0094508C">
        <w:rPr>
          <w:b/>
          <w:bCs/>
          <w:sz w:val="24"/>
          <w:szCs w:val="24"/>
        </w:rPr>
        <w:t xml:space="preserve"> </w:t>
      </w:r>
      <w:r w:rsidR="00F46236">
        <w:rPr>
          <w:b/>
          <w:bCs/>
          <w:sz w:val="24"/>
          <w:szCs w:val="24"/>
        </w:rPr>
        <w:t>mehr</w:t>
      </w:r>
      <w:r w:rsidR="0097080F">
        <w:rPr>
          <w:b/>
          <w:bCs/>
          <w:sz w:val="24"/>
          <w:szCs w:val="24"/>
        </w:rPr>
        <w:t xml:space="preserve"> als</w:t>
      </w:r>
      <w:r w:rsidR="00336750">
        <w:rPr>
          <w:b/>
          <w:bCs/>
          <w:sz w:val="24"/>
          <w:szCs w:val="24"/>
        </w:rPr>
        <w:t xml:space="preserve"> 100 Meter weit </w:t>
      </w:r>
      <w:r w:rsidR="0094508C">
        <w:rPr>
          <w:b/>
          <w:bCs/>
          <w:sz w:val="24"/>
          <w:szCs w:val="24"/>
        </w:rPr>
        <w:t>übertragen werden</w:t>
      </w:r>
      <w:r w:rsidR="00336750">
        <w:rPr>
          <w:b/>
          <w:bCs/>
          <w:sz w:val="24"/>
          <w:szCs w:val="24"/>
        </w:rPr>
        <w:t xml:space="preserve"> können</w:t>
      </w:r>
      <w:r w:rsidR="0094508C">
        <w:rPr>
          <w:b/>
          <w:bCs/>
          <w:sz w:val="24"/>
          <w:szCs w:val="24"/>
        </w:rPr>
        <w:t xml:space="preserve">. </w:t>
      </w:r>
      <w:r w:rsidRPr="00910938">
        <w:rPr>
          <w:b/>
          <w:bCs/>
          <w:sz w:val="24"/>
          <w:szCs w:val="24"/>
        </w:rPr>
        <w:t xml:space="preserve">Dr. Malek Software </w:t>
      </w:r>
      <w:r>
        <w:rPr>
          <w:b/>
          <w:bCs/>
          <w:sz w:val="24"/>
          <w:szCs w:val="24"/>
        </w:rPr>
        <w:t>und ESYS stellen</w:t>
      </w:r>
      <w:r w:rsidRPr="00910938">
        <w:rPr>
          <w:b/>
          <w:bCs/>
          <w:sz w:val="24"/>
          <w:szCs w:val="24"/>
        </w:rPr>
        <w:t xml:space="preserve"> aus in Halle </w:t>
      </w:r>
      <w:r>
        <w:rPr>
          <w:b/>
          <w:bCs/>
          <w:sz w:val="24"/>
          <w:szCs w:val="24"/>
        </w:rPr>
        <w:t>A3</w:t>
      </w:r>
      <w:r w:rsidRPr="00910938">
        <w:rPr>
          <w:b/>
          <w:bCs/>
          <w:sz w:val="24"/>
          <w:szCs w:val="24"/>
        </w:rPr>
        <w:t xml:space="preserve"> am Stand </w:t>
      </w:r>
      <w:r>
        <w:rPr>
          <w:b/>
          <w:bCs/>
          <w:sz w:val="24"/>
          <w:szCs w:val="24"/>
        </w:rPr>
        <w:t>102</w:t>
      </w:r>
      <w:r w:rsidRPr="00910938">
        <w:rPr>
          <w:b/>
          <w:bCs/>
          <w:sz w:val="24"/>
          <w:szCs w:val="24"/>
        </w:rPr>
        <w:t>.</w:t>
      </w:r>
    </w:p>
    <w:p w:rsidR="00F46236" w:rsidRPr="00945291" w:rsidRDefault="00F46236" w:rsidP="00F46236">
      <w:pPr>
        <w:spacing w:after="120" w:line="340" w:lineRule="exact"/>
        <w:jc w:val="both"/>
        <w:rPr>
          <w:sz w:val="24"/>
          <w:szCs w:val="24"/>
        </w:rPr>
      </w:pPr>
      <w:r w:rsidRPr="00945291">
        <w:rPr>
          <w:sz w:val="24"/>
          <w:szCs w:val="24"/>
        </w:rPr>
        <w:t>Näher</w:t>
      </w:r>
      <w:r w:rsidR="0097080F">
        <w:rPr>
          <w:sz w:val="24"/>
          <w:szCs w:val="24"/>
        </w:rPr>
        <w:t>t</w:t>
      </w:r>
      <w:r w:rsidRPr="00945291">
        <w:rPr>
          <w:sz w:val="24"/>
          <w:szCs w:val="24"/>
        </w:rPr>
        <w:t xml:space="preserve"> sich </w:t>
      </w:r>
      <w:r w:rsidR="0097080F">
        <w:rPr>
          <w:sz w:val="24"/>
          <w:szCs w:val="24"/>
        </w:rPr>
        <w:t>der</w:t>
      </w:r>
      <w:r w:rsidRPr="00945291">
        <w:rPr>
          <w:sz w:val="24"/>
          <w:szCs w:val="24"/>
        </w:rPr>
        <w:t xml:space="preserve"> Datenlogger </w:t>
      </w:r>
      <w:r>
        <w:rPr>
          <w:sz w:val="24"/>
          <w:szCs w:val="24"/>
        </w:rPr>
        <w:t>einem Gateway</w:t>
      </w:r>
      <w:r w:rsidRPr="00945291">
        <w:rPr>
          <w:sz w:val="24"/>
          <w:szCs w:val="24"/>
        </w:rPr>
        <w:t xml:space="preserve">, werden die Daten automatisch ausgelesen und der </w:t>
      </w:r>
      <w:r w:rsidR="0097080F">
        <w:rPr>
          <w:sz w:val="24"/>
          <w:szCs w:val="24"/>
        </w:rPr>
        <w:t xml:space="preserve">cloudbasierten M3 Plattform </w:t>
      </w:r>
      <w:r w:rsidRPr="00945291">
        <w:rPr>
          <w:sz w:val="24"/>
          <w:szCs w:val="24"/>
        </w:rPr>
        <w:t xml:space="preserve">übergeben. </w:t>
      </w:r>
      <w:r w:rsidR="0097080F">
        <w:rPr>
          <w:sz w:val="24"/>
          <w:szCs w:val="24"/>
        </w:rPr>
        <w:t>D</w:t>
      </w:r>
      <w:r w:rsidR="0097080F" w:rsidRPr="000F3A7E">
        <w:rPr>
          <w:sz w:val="24"/>
          <w:szCs w:val="24"/>
        </w:rPr>
        <w:t xml:space="preserve">ort </w:t>
      </w:r>
      <w:r w:rsidR="0097080F">
        <w:rPr>
          <w:sz w:val="24"/>
          <w:szCs w:val="24"/>
        </w:rPr>
        <w:t xml:space="preserve">werden die Daten </w:t>
      </w:r>
      <w:r w:rsidR="00497B2D">
        <w:rPr>
          <w:sz w:val="24"/>
          <w:szCs w:val="24"/>
        </w:rPr>
        <w:t xml:space="preserve">den jeweiligen Touren zugeordnet, </w:t>
      </w:r>
      <w:r w:rsidR="0097080F" w:rsidRPr="000F3A7E">
        <w:rPr>
          <w:sz w:val="24"/>
          <w:szCs w:val="24"/>
        </w:rPr>
        <w:t>auf Sendungs- beziehungsweise Packstückebene archiviert</w:t>
      </w:r>
      <w:r w:rsidR="00497B2D">
        <w:rPr>
          <w:sz w:val="24"/>
          <w:szCs w:val="24"/>
        </w:rPr>
        <w:t xml:space="preserve"> und den </w:t>
      </w:r>
      <w:r w:rsidR="0097080F">
        <w:rPr>
          <w:sz w:val="24"/>
          <w:szCs w:val="24"/>
        </w:rPr>
        <w:t>Disponenten zur Verfügung</w:t>
      </w:r>
      <w:r w:rsidR="0097080F" w:rsidRPr="000F3A7E">
        <w:rPr>
          <w:sz w:val="24"/>
          <w:szCs w:val="24"/>
        </w:rPr>
        <w:t xml:space="preserve"> </w:t>
      </w:r>
      <w:r w:rsidR="00497B2D">
        <w:rPr>
          <w:sz w:val="24"/>
          <w:szCs w:val="24"/>
        </w:rPr>
        <w:t>gestellt</w:t>
      </w:r>
      <w:r w:rsidRPr="00945291">
        <w:rPr>
          <w:sz w:val="24"/>
          <w:szCs w:val="24"/>
        </w:rPr>
        <w:t>.</w:t>
      </w:r>
    </w:p>
    <w:p w:rsidR="00E346EB" w:rsidRPr="00361F6A" w:rsidRDefault="00E346EB" w:rsidP="00E346EB">
      <w:pPr>
        <w:spacing w:after="120" w:line="340" w:lineRule="exact"/>
        <w:jc w:val="both"/>
        <w:rPr>
          <w:sz w:val="24"/>
          <w:szCs w:val="24"/>
        </w:rPr>
      </w:pPr>
      <w:r>
        <w:rPr>
          <w:sz w:val="24"/>
          <w:szCs w:val="24"/>
        </w:rPr>
        <w:t xml:space="preserve">Der </w:t>
      </w:r>
      <w:proofErr w:type="spellStart"/>
      <w:r w:rsidR="0094508C">
        <w:rPr>
          <w:sz w:val="24"/>
          <w:szCs w:val="24"/>
        </w:rPr>
        <w:t>ThermoD</w:t>
      </w:r>
      <w:r>
        <w:rPr>
          <w:sz w:val="24"/>
          <w:szCs w:val="24"/>
        </w:rPr>
        <w:t>AN</w:t>
      </w:r>
      <w:proofErr w:type="spellEnd"/>
      <w:r>
        <w:rPr>
          <w:sz w:val="24"/>
          <w:szCs w:val="24"/>
        </w:rPr>
        <w:t xml:space="preserve"> deckt einen</w:t>
      </w:r>
      <w:r w:rsidRPr="00EC580E">
        <w:rPr>
          <w:sz w:val="24"/>
          <w:szCs w:val="24"/>
        </w:rPr>
        <w:t xml:space="preserve"> Temperaturbereich </w:t>
      </w:r>
      <w:r>
        <w:rPr>
          <w:sz w:val="24"/>
          <w:szCs w:val="24"/>
        </w:rPr>
        <w:t xml:space="preserve">von </w:t>
      </w:r>
      <w:r w:rsidRPr="00EC580E">
        <w:rPr>
          <w:sz w:val="24"/>
          <w:szCs w:val="24"/>
        </w:rPr>
        <w:t xml:space="preserve">-25 </w:t>
      </w:r>
      <w:r>
        <w:rPr>
          <w:sz w:val="24"/>
          <w:szCs w:val="24"/>
        </w:rPr>
        <w:t xml:space="preserve">bis </w:t>
      </w:r>
      <w:r w:rsidRPr="00EC580E">
        <w:rPr>
          <w:sz w:val="24"/>
          <w:szCs w:val="24"/>
        </w:rPr>
        <w:t xml:space="preserve">+75 </w:t>
      </w:r>
      <w:r>
        <w:rPr>
          <w:sz w:val="24"/>
          <w:szCs w:val="24"/>
        </w:rPr>
        <w:t xml:space="preserve">Grad Celsius ab und eignet sich damit </w:t>
      </w:r>
      <w:r w:rsidR="00816F18">
        <w:rPr>
          <w:sz w:val="24"/>
          <w:szCs w:val="24"/>
        </w:rPr>
        <w:t xml:space="preserve">in Verbindung mit dem mobilen Auftragsmanagement der M3 App </w:t>
      </w:r>
      <w:r>
        <w:rPr>
          <w:sz w:val="24"/>
          <w:szCs w:val="24"/>
        </w:rPr>
        <w:t xml:space="preserve">für die Kühlkettenüberwachung in der </w:t>
      </w:r>
      <w:r w:rsidRPr="00EC580E">
        <w:rPr>
          <w:sz w:val="24"/>
          <w:szCs w:val="24"/>
        </w:rPr>
        <w:t xml:space="preserve">Pharma-, Lebensmittel- </w:t>
      </w:r>
      <w:r>
        <w:rPr>
          <w:sz w:val="24"/>
          <w:szCs w:val="24"/>
        </w:rPr>
        <w:t xml:space="preserve">und Frische-Logistik. </w:t>
      </w:r>
      <w:r w:rsidRPr="00361F6A">
        <w:rPr>
          <w:sz w:val="24"/>
          <w:szCs w:val="24"/>
        </w:rPr>
        <w:t>Die Lösung erfüllt die EU-</w:t>
      </w:r>
      <w:r w:rsidRPr="00361F6A">
        <w:rPr>
          <w:sz w:val="24"/>
          <w:szCs w:val="24"/>
        </w:rPr>
        <w:lastRenderedPageBreak/>
        <w:t xml:space="preserve">Richtlinie zur </w:t>
      </w:r>
      <w:proofErr w:type="spellStart"/>
      <w:r w:rsidRPr="00361F6A">
        <w:rPr>
          <w:sz w:val="24"/>
          <w:szCs w:val="24"/>
        </w:rPr>
        <w:t>G</w:t>
      </w:r>
      <w:r>
        <w:rPr>
          <w:sz w:val="24"/>
          <w:szCs w:val="24"/>
        </w:rPr>
        <w:t>ood</w:t>
      </w:r>
      <w:proofErr w:type="spellEnd"/>
      <w:r>
        <w:rPr>
          <w:sz w:val="24"/>
          <w:szCs w:val="24"/>
        </w:rPr>
        <w:t xml:space="preserve"> Distribution Practice (GDP)</w:t>
      </w:r>
      <w:r w:rsidRPr="00361F6A">
        <w:rPr>
          <w:sz w:val="24"/>
          <w:szCs w:val="24"/>
        </w:rPr>
        <w:t>. Ziel der GDP-Richtlin</w:t>
      </w:r>
      <w:r>
        <w:rPr>
          <w:sz w:val="24"/>
          <w:szCs w:val="24"/>
        </w:rPr>
        <w:t>i</w:t>
      </w:r>
      <w:r w:rsidRPr="00361F6A">
        <w:rPr>
          <w:sz w:val="24"/>
          <w:szCs w:val="24"/>
        </w:rPr>
        <w:t xml:space="preserve">e ist </w:t>
      </w:r>
      <w:r>
        <w:rPr>
          <w:sz w:val="24"/>
          <w:szCs w:val="24"/>
        </w:rPr>
        <w:t>das Aufrechterhalten von</w:t>
      </w:r>
      <w:r w:rsidRPr="00361F6A">
        <w:rPr>
          <w:sz w:val="24"/>
          <w:szCs w:val="24"/>
        </w:rPr>
        <w:t xml:space="preserve"> Qualität und Integrität </w:t>
      </w:r>
      <w:r>
        <w:rPr>
          <w:sz w:val="24"/>
          <w:szCs w:val="24"/>
        </w:rPr>
        <w:t>pharmazeutischer Produkte</w:t>
      </w:r>
      <w:r w:rsidRPr="00361F6A">
        <w:rPr>
          <w:sz w:val="24"/>
          <w:szCs w:val="24"/>
        </w:rPr>
        <w:t xml:space="preserve"> entlang der kompletten Wertschöpfungskette vom Hersteller bis hin zum Patienten.</w:t>
      </w:r>
    </w:p>
    <w:p w:rsidR="00F46236" w:rsidRPr="00945291" w:rsidRDefault="00AA66BE" w:rsidP="00F46236">
      <w:pPr>
        <w:spacing w:after="120" w:line="340" w:lineRule="exact"/>
        <w:jc w:val="both"/>
        <w:rPr>
          <w:sz w:val="24"/>
          <w:szCs w:val="24"/>
        </w:rPr>
      </w:pPr>
      <w:r>
        <w:rPr>
          <w:sz w:val="24"/>
          <w:szCs w:val="24"/>
        </w:rPr>
        <w:t>Der</w:t>
      </w:r>
      <w:r w:rsidRPr="000F3A7E">
        <w:rPr>
          <w:sz w:val="24"/>
          <w:szCs w:val="24"/>
        </w:rPr>
        <w:t xml:space="preserve"> </w:t>
      </w:r>
      <w:r>
        <w:rPr>
          <w:sz w:val="24"/>
          <w:szCs w:val="24"/>
        </w:rPr>
        <w:t>Datenlogger</w:t>
      </w:r>
      <w:r w:rsidRPr="000F3A7E">
        <w:rPr>
          <w:sz w:val="24"/>
          <w:szCs w:val="24"/>
        </w:rPr>
        <w:t xml:space="preserve"> </w:t>
      </w:r>
      <w:r>
        <w:rPr>
          <w:sz w:val="24"/>
          <w:szCs w:val="24"/>
        </w:rPr>
        <w:t xml:space="preserve">verursacht keine </w:t>
      </w:r>
      <w:r w:rsidRPr="00EC580E">
        <w:rPr>
          <w:sz w:val="24"/>
          <w:szCs w:val="24"/>
        </w:rPr>
        <w:t>laufenden Kosten</w:t>
      </w:r>
      <w:r w:rsidRPr="000F3A7E">
        <w:rPr>
          <w:sz w:val="24"/>
          <w:szCs w:val="24"/>
        </w:rPr>
        <w:t xml:space="preserve"> </w:t>
      </w:r>
      <w:r>
        <w:rPr>
          <w:sz w:val="24"/>
          <w:szCs w:val="24"/>
        </w:rPr>
        <w:t xml:space="preserve">und </w:t>
      </w:r>
      <w:r w:rsidRPr="000F3A7E">
        <w:rPr>
          <w:sz w:val="24"/>
          <w:szCs w:val="24"/>
        </w:rPr>
        <w:t xml:space="preserve">kann ohne feste Installation in jedem Transportbehälter </w:t>
      </w:r>
      <w:r>
        <w:rPr>
          <w:sz w:val="24"/>
          <w:szCs w:val="24"/>
        </w:rPr>
        <w:t xml:space="preserve">und auf jeder Ladefläche </w:t>
      </w:r>
      <w:r w:rsidRPr="000F3A7E">
        <w:rPr>
          <w:sz w:val="24"/>
          <w:szCs w:val="24"/>
        </w:rPr>
        <w:t xml:space="preserve">untergebracht werden. </w:t>
      </w:r>
      <w:r>
        <w:rPr>
          <w:sz w:val="24"/>
          <w:szCs w:val="24"/>
        </w:rPr>
        <w:t>Das</w:t>
      </w:r>
      <w:r w:rsidRPr="000F3A7E">
        <w:rPr>
          <w:sz w:val="24"/>
          <w:szCs w:val="24"/>
        </w:rPr>
        <w:t xml:space="preserve"> von der ESYS GmbH entwickelte </w:t>
      </w:r>
      <w:r>
        <w:rPr>
          <w:sz w:val="24"/>
          <w:szCs w:val="24"/>
        </w:rPr>
        <w:t>Gerät</w:t>
      </w:r>
      <w:r w:rsidRPr="000F3A7E">
        <w:rPr>
          <w:sz w:val="24"/>
          <w:szCs w:val="24"/>
        </w:rPr>
        <w:t xml:space="preserve"> funktioniert ortsunabhängig und ohne Netzspannung. </w:t>
      </w:r>
      <w:r w:rsidR="007C226B" w:rsidRPr="003879A0">
        <w:rPr>
          <w:color w:val="000000" w:themeColor="text1"/>
          <w:sz w:val="24"/>
          <w:szCs w:val="24"/>
        </w:rPr>
        <w:t>Die eingebaute Batterie hat eine Standzeit von mehreren Jahren, bevor sie problemlos ausgetauscht werden kann.</w:t>
      </w:r>
      <w:r w:rsidRPr="003879A0">
        <w:rPr>
          <w:color w:val="000000" w:themeColor="text1"/>
          <w:sz w:val="24"/>
          <w:szCs w:val="24"/>
        </w:rPr>
        <w:t xml:space="preserve"> Das Gehäuse des </w:t>
      </w:r>
      <w:proofErr w:type="spellStart"/>
      <w:r w:rsidRPr="003879A0">
        <w:rPr>
          <w:color w:val="000000" w:themeColor="text1"/>
          <w:sz w:val="24"/>
          <w:szCs w:val="24"/>
        </w:rPr>
        <w:t>ThermoDAN</w:t>
      </w:r>
      <w:proofErr w:type="spellEnd"/>
      <w:r w:rsidRPr="003879A0">
        <w:rPr>
          <w:color w:val="000000" w:themeColor="text1"/>
          <w:sz w:val="24"/>
          <w:szCs w:val="24"/>
        </w:rPr>
        <w:t xml:space="preserve"> ist gegen </w:t>
      </w:r>
      <w:r>
        <w:rPr>
          <w:sz w:val="24"/>
          <w:szCs w:val="24"/>
        </w:rPr>
        <w:t>Staub und Spritzwasser geschützt.</w:t>
      </w:r>
      <w:r w:rsidR="003879A0">
        <w:rPr>
          <w:sz w:val="24"/>
          <w:szCs w:val="24"/>
        </w:rPr>
        <w:t xml:space="preserve"> </w:t>
      </w:r>
      <w:r w:rsidR="00F46236" w:rsidRPr="00945291">
        <w:rPr>
          <w:sz w:val="24"/>
          <w:szCs w:val="24"/>
        </w:rPr>
        <w:t xml:space="preserve">Der </w:t>
      </w:r>
      <w:r w:rsidR="00F46236">
        <w:rPr>
          <w:sz w:val="24"/>
          <w:szCs w:val="24"/>
        </w:rPr>
        <w:t xml:space="preserve">integrierte </w:t>
      </w:r>
      <w:r w:rsidR="00F46236" w:rsidRPr="00945291">
        <w:rPr>
          <w:sz w:val="24"/>
          <w:szCs w:val="24"/>
        </w:rPr>
        <w:t>PT100-Temperatursensor entspricht allen GDP Anforderungen hinsichtlich Messprinzip, Messbereich</w:t>
      </w:r>
      <w:r w:rsidR="00F46236">
        <w:rPr>
          <w:sz w:val="24"/>
          <w:szCs w:val="24"/>
        </w:rPr>
        <w:t xml:space="preserve"> und </w:t>
      </w:r>
      <w:r w:rsidR="00F46236" w:rsidRPr="00945291">
        <w:rPr>
          <w:sz w:val="24"/>
          <w:szCs w:val="24"/>
        </w:rPr>
        <w:t>Genauigkeit</w:t>
      </w:r>
      <w:r w:rsidR="00F46236">
        <w:rPr>
          <w:sz w:val="24"/>
          <w:szCs w:val="24"/>
        </w:rPr>
        <w:t>.</w:t>
      </w:r>
    </w:p>
    <w:p w:rsidR="006D26D0" w:rsidRDefault="00E346EB" w:rsidP="00E346EB">
      <w:pPr>
        <w:spacing w:after="120" w:line="340" w:lineRule="exact"/>
        <w:jc w:val="both"/>
        <w:rPr>
          <w:sz w:val="24"/>
          <w:szCs w:val="24"/>
        </w:rPr>
      </w:pPr>
      <w:r>
        <w:rPr>
          <w:sz w:val="24"/>
          <w:szCs w:val="24"/>
        </w:rPr>
        <w:t xml:space="preserve">Mit dem </w:t>
      </w:r>
      <w:proofErr w:type="spellStart"/>
      <w:r w:rsidR="0094508C">
        <w:rPr>
          <w:sz w:val="24"/>
          <w:szCs w:val="24"/>
        </w:rPr>
        <w:t>Thermo</w:t>
      </w:r>
      <w:r>
        <w:rPr>
          <w:sz w:val="24"/>
          <w:szCs w:val="24"/>
        </w:rPr>
        <w:t>DAN</w:t>
      </w:r>
      <w:proofErr w:type="spellEnd"/>
      <w:r>
        <w:rPr>
          <w:sz w:val="24"/>
          <w:szCs w:val="24"/>
        </w:rPr>
        <w:t xml:space="preserve"> ergänzt Dr. Malek sein</w:t>
      </w:r>
      <w:r w:rsidR="00253D67">
        <w:rPr>
          <w:sz w:val="24"/>
          <w:szCs w:val="24"/>
        </w:rPr>
        <w:t xml:space="preserve"> Lösungsspektrum rund um die M3 Plattform sowie die </w:t>
      </w:r>
      <w:proofErr w:type="spellStart"/>
      <w:r>
        <w:rPr>
          <w:sz w:val="24"/>
          <w:szCs w:val="24"/>
        </w:rPr>
        <w:t>Telematiklösung</w:t>
      </w:r>
      <w:proofErr w:type="spellEnd"/>
      <w:r>
        <w:rPr>
          <w:sz w:val="24"/>
          <w:szCs w:val="24"/>
        </w:rPr>
        <w:t xml:space="preserve"> M3 </w:t>
      </w:r>
      <w:proofErr w:type="spellStart"/>
      <w:r>
        <w:rPr>
          <w:sz w:val="24"/>
          <w:szCs w:val="24"/>
        </w:rPr>
        <w:t>Telematicware</w:t>
      </w:r>
      <w:proofErr w:type="spellEnd"/>
      <w:r>
        <w:rPr>
          <w:sz w:val="24"/>
          <w:szCs w:val="24"/>
        </w:rPr>
        <w:t xml:space="preserve"> mit der universell einsetzbaren M3 App</w:t>
      </w:r>
      <w:r w:rsidR="00336750">
        <w:rPr>
          <w:sz w:val="24"/>
          <w:szCs w:val="24"/>
        </w:rPr>
        <w:t>. Diese bietet</w:t>
      </w:r>
      <w:r>
        <w:rPr>
          <w:sz w:val="24"/>
          <w:szCs w:val="24"/>
        </w:rPr>
        <w:t xml:space="preserve"> eine mobile und standardisierte Auftragsabwicklung für alle Arten des Straßengütertransports. Das Spektrum reicht von Ladungs- und Teilladungsverkehren über Sammelguttransporte bis hin zu Kurier- und KEP-Diensten.</w:t>
      </w:r>
    </w:p>
    <w:p w:rsidR="00FD742A" w:rsidRDefault="00253D67" w:rsidP="00E346EB">
      <w:pPr>
        <w:spacing w:after="120" w:line="340" w:lineRule="exact"/>
        <w:jc w:val="both"/>
        <w:rPr>
          <w:sz w:val="24"/>
          <w:szCs w:val="24"/>
        </w:rPr>
      </w:pPr>
      <w:r>
        <w:rPr>
          <w:sz w:val="24"/>
          <w:szCs w:val="24"/>
        </w:rPr>
        <w:t xml:space="preserve">Die M3 Plattform komplettiert die umfangreiche Softwarepalette von Dr. Malek. </w:t>
      </w:r>
      <w:r w:rsidRPr="00253D67">
        <w:rPr>
          <w:sz w:val="24"/>
          <w:szCs w:val="24"/>
        </w:rPr>
        <w:t xml:space="preserve">Entwickelt wurde die M3 Plattform für Logistikdienstleister, Verlader und Logistiknetzwerke, die ihre Prozessdaten zuverlässig und schnell mit ihren Logistikpartnern austauschen müssen, dabei jedoch mit unterschiedlichen IT-Systemen arbeiten. Ergänzt wird </w:t>
      </w:r>
      <w:r>
        <w:rPr>
          <w:sz w:val="24"/>
          <w:szCs w:val="24"/>
        </w:rPr>
        <w:t>die Lösung</w:t>
      </w:r>
      <w:r w:rsidRPr="00253D67">
        <w:rPr>
          <w:sz w:val="24"/>
          <w:szCs w:val="24"/>
        </w:rPr>
        <w:t xml:space="preserve"> durch Online-Dienste wie die Auftragserfassung M3 </w:t>
      </w:r>
      <w:proofErr w:type="spellStart"/>
      <w:r w:rsidRPr="00253D67">
        <w:rPr>
          <w:sz w:val="24"/>
          <w:szCs w:val="24"/>
        </w:rPr>
        <w:t>Weborder</w:t>
      </w:r>
      <w:proofErr w:type="spellEnd"/>
      <w:r w:rsidRPr="00253D67">
        <w:rPr>
          <w:sz w:val="24"/>
          <w:szCs w:val="24"/>
        </w:rPr>
        <w:t xml:space="preserve">, das Tracking-System M3 </w:t>
      </w:r>
      <w:proofErr w:type="spellStart"/>
      <w:r w:rsidRPr="00253D67">
        <w:rPr>
          <w:sz w:val="24"/>
          <w:szCs w:val="24"/>
        </w:rPr>
        <w:t>Webtracing</w:t>
      </w:r>
      <w:proofErr w:type="spellEnd"/>
      <w:r w:rsidRPr="00253D67">
        <w:rPr>
          <w:sz w:val="24"/>
          <w:szCs w:val="24"/>
        </w:rPr>
        <w:t xml:space="preserve"> oder die M3 Lagerbestandsauskunft.</w:t>
      </w:r>
    </w:p>
    <w:p w:rsidR="00253D67" w:rsidRDefault="00FD742A" w:rsidP="00E346EB">
      <w:pPr>
        <w:spacing w:after="120" w:line="340" w:lineRule="exact"/>
        <w:jc w:val="both"/>
        <w:rPr>
          <w:sz w:val="24"/>
          <w:szCs w:val="24"/>
        </w:rPr>
      </w:pPr>
      <w:r>
        <w:rPr>
          <w:sz w:val="24"/>
          <w:szCs w:val="24"/>
        </w:rPr>
        <w:t xml:space="preserve">Erst im Februar hatte Dr. Malek </w:t>
      </w:r>
      <w:r w:rsidR="00253D67" w:rsidRPr="00253D67">
        <w:rPr>
          <w:sz w:val="24"/>
          <w:szCs w:val="24"/>
        </w:rPr>
        <w:t xml:space="preserve">neuen Features der M3 Plattform </w:t>
      </w:r>
      <w:r>
        <w:rPr>
          <w:sz w:val="24"/>
          <w:szCs w:val="24"/>
        </w:rPr>
        <w:t xml:space="preserve">vorgestellt. Damit </w:t>
      </w:r>
      <w:r w:rsidR="00253D67" w:rsidRPr="00253D67">
        <w:rPr>
          <w:sz w:val="24"/>
          <w:szCs w:val="24"/>
        </w:rPr>
        <w:t xml:space="preserve">werden externe Partner wie Auftraggeber und Subunternehmer, aber auch die eigenen Fahrer noch besser in die Prozesskette integriert. Zusätzlich zum Erfassen und Verfolgen von Sendungen oder dem Bereitstellen von Labeln können Auftraggeber jetzt auch Lieferscheine auf die Plattform hochladen, die automatisch mit den entsprechenden Auftragsdaten verknüpft werden. Gleiches gilt für die Ablieferbelege, die jetzt durch eigene Fahrer oder Subunternehmer hochgeladen werden können, was den Abrechnungsprozess deutlich beschleunigt. Eine weitere Neuheit betrifft die Integration der Daten aus der M3 Plattform in das jeweilige Warenwirtschaftssystem der Auftraggeber. Über einen Datenlink können Verlader die sie betreffenden Informationen </w:t>
      </w:r>
      <w:r w:rsidR="00253D67" w:rsidRPr="00253D67">
        <w:rPr>
          <w:sz w:val="24"/>
          <w:szCs w:val="24"/>
        </w:rPr>
        <w:lastRenderedPageBreak/>
        <w:t>zum Logistikprozess abrufen, ohne sich hierfür auf der M3 Plattform anmelden zu müssen.</w:t>
      </w:r>
    </w:p>
    <w:p w:rsidR="00C52471" w:rsidRDefault="00C52471">
      <w:pPr>
        <w:spacing w:after="120" w:line="100" w:lineRule="atLeast"/>
        <w:jc w:val="both"/>
      </w:pPr>
    </w:p>
    <w:p w:rsidR="00C52471" w:rsidRDefault="00C52471">
      <w:pPr>
        <w:keepNext/>
        <w:spacing w:after="120" w:line="100" w:lineRule="atLeast"/>
        <w:jc w:val="both"/>
        <w:rPr>
          <w:sz w:val="20"/>
          <w:szCs w:val="20"/>
        </w:rPr>
      </w:pPr>
      <w:r>
        <w:rPr>
          <w:b/>
          <w:sz w:val="20"/>
          <w:szCs w:val="20"/>
        </w:rPr>
        <w:t>Hintergrund: Dr. Malek Software GmbH</w:t>
      </w:r>
    </w:p>
    <w:p w:rsidR="00C52471" w:rsidRDefault="00F60874">
      <w:pPr>
        <w:spacing w:after="120" w:line="100" w:lineRule="atLeast"/>
        <w:jc w:val="both"/>
        <w:rPr>
          <w:sz w:val="20"/>
          <w:szCs w:val="20"/>
        </w:rPr>
      </w:pPr>
      <w:r w:rsidRPr="00F60874">
        <w:rPr>
          <w:sz w:val="20"/>
          <w:szCs w:val="20"/>
        </w:rPr>
        <w:t xml:space="preserve">Die Dr. Malek Software GmbH ist spezialisiert auf Entwicklung, Pflege und Vertrieb von Speditions- und Logistiksoftware, </w:t>
      </w:r>
      <w:proofErr w:type="spellStart"/>
      <w:r w:rsidRPr="00F60874">
        <w:rPr>
          <w:sz w:val="20"/>
          <w:szCs w:val="20"/>
        </w:rPr>
        <w:t>Telematiklösungen</w:t>
      </w:r>
      <w:proofErr w:type="spellEnd"/>
      <w:r w:rsidRPr="00F60874">
        <w:rPr>
          <w:sz w:val="20"/>
          <w:szCs w:val="20"/>
        </w:rPr>
        <w:t xml:space="preserve"> sowie Webservices für Transportunternehmen, Speditionen, Industrie und Handel. Das Dresdner Unternehmen bietet die gesamte Softwarepalette bis hin zu selbst entwickelten Telematik-, Business </w:t>
      </w:r>
      <w:proofErr w:type="spellStart"/>
      <w:r w:rsidRPr="00F60874">
        <w:rPr>
          <w:sz w:val="20"/>
          <w:szCs w:val="20"/>
        </w:rPr>
        <w:t>Intelligence</w:t>
      </w:r>
      <w:proofErr w:type="spellEnd"/>
      <w:r w:rsidRPr="00F60874">
        <w:rPr>
          <w:sz w:val="20"/>
          <w:szCs w:val="20"/>
        </w:rPr>
        <w:t>- und Lagerverwaltungslösungen aus einer Hand - das gilt gleichermaßen für lokal installierte Programme und Cloudcomputing-Lösungen. Hauptprodukt des Softwarehauses ist unter ".NET" entwickelte Speditionssoftware M3 Logisticware. Die Referenzliste des inhabergeführten Unternehmens umfasst rund 900 aktive Kunden. Dr. Malek Software beschäftigt über 25 Mitarbeiterinnen und Mitarbeiter.</w:t>
      </w:r>
    </w:p>
    <w:p w:rsidR="00F60874" w:rsidRDefault="00F60874">
      <w:pPr>
        <w:spacing w:after="120" w:line="100" w:lineRule="atLeast"/>
        <w:jc w:val="both"/>
      </w:pPr>
    </w:p>
    <w:p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tc>
          <w:tcPr>
            <w:tcW w:w="4427" w:type="dxa"/>
            <w:tcBorders>
              <w:top w:val="single" w:sz="4" w:space="0" w:color="000000"/>
              <w:left w:val="single" w:sz="4" w:space="0" w:color="000000"/>
              <w:bottom w:val="single" w:sz="4" w:space="0" w:color="000000"/>
              <w:right w:val="single" w:sz="4" w:space="0" w:color="000000"/>
            </w:tcBorders>
            <w:shd w:val="clear" w:color="auto" w:fill="E6E6E6"/>
          </w:tcPr>
          <w:p w:rsidR="00C52471" w:rsidRDefault="00C52471">
            <w:pPr>
              <w:tabs>
                <w:tab w:val="left" w:pos="580"/>
                <w:tab w:val="left" w:pos="6300"/>
                <w:tab w:val="left" w:pos="6840"/>
              </w:tabs>
              <w:spacing w:line="100" w:lineRule="atLeast"/>
              <w:jc w:val="both"/>
              <w:rPr>
                <w:sz w:val="20"/>
                <w:szCs w:val="20"/>
              </w:rPr>
            </w:pPr>
            <w:r>
              <w:rPr>
                <w:sz w:val="20"/>
                <w:szCs w:val="20"/>
              </w:rPr>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rsidR="00C52471" w:rsidRDefault="00C52471">
            <w:pPr>
              <w:spacing w:line="100" w:lineRule="atLeast"/>
              <w:jc w:val="both"/>
            </w:pPr>
            <w:proofErr w:type="spellStart"/>
            <w:r>
              <w:rPr>
                <w:sz w:val="20"/>
                <w:szCs w:val="20"/>
              </w:rPr>
              <w:t>KfdM</w:t>
            </w:r>
            <w:proofErr w:type="spellEnd"/>
            <w:r>
              <w:rPr>
                <w:sz w:val="20"/>
                <w:szCs w:val="20"/>
              </w:rPr>
              <w:t xml:space="preserve"> – Kommunikation für den Mittelstand</w:t>
            </w:r>
          </w:p>
        </w:tc>
      </w:tr>
      <w:tr w:rsidR="00C52471">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rsidR="00F60874" w:rsidRPr="00F60874" w:rsidRDefault="00F60874" w:rsidP="00F60874">
            <w:pPr>
              <w:tabs>
                <w:tab w:val="left" w:pos="580"/>
                <w:tab w:val="left" w:pos="6300"/>
                <w:tab w:val="left" w:pos="6840"/>
              </w:tabs>
              <w:spacing w:line="100" w:lineRule="atLeast"/>
              <w:jc w:val="both"/>
              <w:rPr>
                <w:sz w:val="20"/>
                <w:szCs w:val="20"/>
              </w:rPr>
            </w:pPr>
            <w:r w:rsidRPr="00F60874">
              <w:rPr>
                <w:sz w:val="20"/>
                <w:szCs w:val="20"/>
              </w:rPr>
              <w:t>Leipziger Str. 13 c</w:t>
            </w:r>
          </w:p>
          <w:p w:rsidR="00F60874" w:rsidRPr="00F60874" w:rsidRDefault="00F60874" w:rsidP="00F60874">
            <w:pPr>
              <w:tabs>
                <w:tab w:val="left" w:pos="580"/>
                <w:tab w:val="left" w:pos="6300"/>
                <w:tab w:val="left" w:pos="6840"/>
              </w:tabs>
              <w:spacing w:line="100" w:lineRule="atLeast"/>
              <w:jc w:val="both"/>
              <w:rPr>
                <w:sz w:val="20"/>
                <w:szCs w:val="20"/>
              </w:rPr>
            </w:pPr>
            <w:r w:rsidRPr="00F60874">
              <w:rPr>
                <w:sz w:val="20"/>
                <w:szCs w:val="20"/>
              </w:rPr>
              <w:t>D-01097 Dresden</w:t>
            </w:r>
          </w:p>
          <w:p w:rsidR="00F60874" w:rsidRDefault="00F60874" w:rsidP="00F60874">
            <w:pPr>
              <w:tabs>
                <w:tab w:val="left" w:pos="580"/>
                <w:tab w:val="left" w:pos="6300"/>
                <w:tab w:val="left" w:pos="6840"/>
              </w:tabs>
              <w:spacing w:line="100" w:lineRule="atLeast"/>
              <w:jc w:val="both"/>
              <w:rPr>
                <w:sz w:val="20"/>
                <w:szCs w:val="20"/>
              </w:rPr>
            </w:pPr>
            <w:r w:rsidRPr="00F60874">
              <w:rPr>
                <w:sz w:val="20"/>
                <w:szCs w:val="20"/>
              </w:rPr>
              <w:t>Tel. +49 (0)351 8567610</w:t>
            </w:r>
          </w:p>
          <w:p w:rsidR="00C52471" w:rsidRPr="00A3451A" w:rsidRDefault="00C52471" w:rsidP="00F60874">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8" w:history="1">
              <w:r w:rsidR="00A3451A">
                <w:rPr>
                  <w:rStyle w:val="Hyperlink"/>
                  <w:color w:val="0000FF"/>
                  <w:sz w:val="20"/>
                  <w:szCs w:val="20"/>
                </w:rPr>
                <w:t>rm</w:t>
              </w:r>
              <w:r>
                <w:rPr>
                  <w:rStyle w:val="Hyperlink"/>
                  <w:color w:val="0000FF"/>
                  <w:sz w:val="20"/>
                  <w:szCs w:val="20"/>
                </w:rPr>
                <w:t>alek@dr-malek.de</w:t>
              </w:r>
            </w:hyperlink>
            <w:hyperlink r:id="rId9"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C52471" w:rsidRDefault="00C52471">
            <w:pPr>
              <w:spacing w:line="100" w:lineRule="atLeast"/>
              <w:jc w:val="both"/>
              <w:rPr>
                <w:sz w:val="20"/>
                <w:szCs w:val="20"/>
              </w:rPr>
            </w:pPr>
            <w:r>
              <w:rPr>
                <w:sz w:val="20"/>
                <w:szCs w:val="20"/>
              </w:rPr>
              <w:t>Marcus Walter</w:t>
            </w:r>
          </w:p>
          <w:p w:rsidR="00C52471" w:rsidRDefault="00C52471">
            <w:pPr>
              <w:spacing w:line="100" w:lineRule="atLeast"/>
              <w:jc w:val="both"/>
              <w:rPr>
                <w:sz w:val="20"/>
                <w:szCs w:val="20"/>
              </w:rPr>
            </w:pPr>
            <w:r>
              <w:rPr>
                <w:sz w:val="20"/>
                <w:szCs w:val="20"/>
              </w:rPr>
              <w:t>Sudetenweg 12</w:t>
            </w:r>
          </w:p>
          <w:p w:rsidR="00C52471" w:rsidRDefault="00C52471">
            <w:pPr>
              <w:spacing w:line="100" w:lineRule="atLeast"/>
              <w:jc w:val="both"/>
              <w:rPr>
                <w:sz w:val="20"/>
                <w:szCs w:val="20"/>
              </w:rPr>
            </w:pPr>
            <w:r>
              <w:rPr>
                <w:sz w:val="20"/>
                <w:szCs w:val="20"/>
              </w:rPr>
              <w:t>D-85375 Neufahrn</w:t>
            </w:r>
          </w:p>
          <w:p w:rsidR="00C52471" w:rsidRDefault="00C52471">
            <w:pPr>
              <w:spacing w:line="100" w:lineRule="atLeast"/>
              <w:jc w:val="both"/>
              <w:rPr>
                <w:sz w:val="20"/>
                <w:szCs w:val="20"/>
              </w:rPr>
            </w:pPr>
            <w:r>
              <w:rPr>
                <w:sz w:val="20"/>
                <w:szCs w:val="20"/>
              </w:rPr>
              <w:t>Tel.: +49 8165 999 38 43</w:t>
            </w:r>
          </w:p>
          <w:p w:rsidR="00C52471" w:rsidRDefault="00C52471">
            <w:pPr>
              <w:spacing w:line="100" w:lineRule="atLeast"/>
              <w:jc w:val="both"/>
            </w:pPr>
            <w:r>
              <w:rPr>
                <w:sz w:val="20"/>
                <w:szCs w:val="20"/>
              </w:rPr>
              <w:t>E-Mail:</w:t>
            </w:r>
            <w:r>
              <w:rPr>
                <w:sz w:val="20"/>
                <w:szCs w:val="20"/>
              </w:rPr>
              <w:tab/>
              <w:t>walter@kfdm.eu</w:t>
            </w:r>
          </w:p>
        </w:tc>
      </w:tr>
    </w:tbl>
    <w:p w:rsidR="00C52471" w:rsidRDefault="00C52471" w:rsidP="00C52471">
      <w:pPr>
        <w:keepNext/>
        <w:spacing w:after="120" w:line="100" w:lineRule="atLeast"/>
        <w:jc w:val="both"/>
      </w:pPr>
    </w:p>
    <w:sectPr w:rsidR="00C52471" w:rsidSect="004E53CE">
      <w:headerReference w:type="first" r:id="rId10"/>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90B" w:rsidRDefault="0089690B">
      <w:pPr>
        <w:spacing w:line="240" w:lineRule="auto"/>
      </w:pPr>
      <w:r>
        <w:separator/>
      </w:r>
    </w:p>
  </w:endnote>
  <w:endnote w:type="continuationSeparator" w:id="0">
    <w:p w:rsidR="0089690B" w:rsidRDefault="0089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90B" w:rsidRDefault="0089690B">
      <w:pPr>
        <w:spacing w:line="240" w:lineRule="auto"/>
      </w:pPr>
      <w:r>
        <w:separator/>
      </w:r>
    </w:p>
  </w:footnote>
  <w:footnote w:type="continuationSeparator" w:id="0">
    <w:p w:rsidR="0089690B" w:rsidRDefault="008969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A89" w:rsidRDefault="006E24E5">
    <w:pPr>
      <w:pStyle w:val="Kopfzeile"/>
    </w:pPr>
    <w:r>
      <w:rPr>
        <w:noProof/>
        <w:lang w:eastAsia="de-DE" w:bidi="ar-SA"/>
      </w:rPr>
      <w:drawing>
        <wp:inline distT="0" distB="0" distL="0" distR="0">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013E1"/>
    <w:rsid w:val="00023D77"/>
    <w:rsid w:val="000516C0"/>
    <w:rsid w:val="00052AE2"/>
    <w:rsid w:val="00053C2C"/>
    <w:rsid w:val="0008555B"/>
    <w:rsid w:val="00086B66"/>
    <w:rsid w:val="000908F6"/>
    <w:rsid w:val="00091264"/>
    <w:rsid w:val="00092451"/>
    <w:rsid w:val="0009585D"/>
    <w:rsid w:val="00095A40"/>
    <w:rsid w:val="000A706F"/>
    <w:rsid w:val="000B3A7E"/>
    <w:rsid w:val="000B3B09"/>
    <w:rsid w:val="000B41B8"/>
    <w:rsid w:val="000C05C5"/>
    <w:rsid w:val="000D42FB"/>
    <w:rsid w:val="000F3A7E"/>
    <w:rsid w:val="001046D7"/>
    <w:rsid w:val="00104DC2"/>
    <w:rsid w:val="001110E2"/>
    <w:rsid w:val="0012315B"/>
    <w:rsid w:val="00124E78"/>
    <w:rsid w:val="00127B0B"/>
    <w:rsid w:val="00137C27"/>
    <w:rsid w:val="0014575A"/>
    <w:rsid w:val="00156DCB"/>
    <w:rsid w:val="001602E1"/>
    <w:rsid w:val="0017188F"/>
    <w:rsid w:val="00180404"/>
    <w:rsid w:val="00196176"/>
    <w:rsid w:val="001970B7"/>
    <w:rsid w:val="001C5400"/>
    <w:rsid w:val="001D6535"/>
    <w:rsid w:val="001E3A4D"/>
    <w:rsid w:val="00205467"/>
    <w:rsid w:val="00210FC4"/>
    <w:rsid w:val="00224967"/>
    <w:rsid w:val="002467BF"/>
    <w:rsid w:val="00253D67"/>
    <w:rsid w:val="00281CAF"/>
    <w:rsid w:val="002864F8"/>
    <w:rsid w:val="00291D60"/>
    <w:rsid w:val="002A138F"/>
    <w:rsid w:val="002B16FD"/>
    <w:rsid w:val="002D615E"/>
    <w:rsid w:val="002E41F9"/>
    <w:rsid w:val="003137C2"/>
    <w:rsid w:val="00317C62"/>
    <w:rsid w:val="00332AAB"/>
    <w:rsid w:val="00336750"/>
    <w:rsid w:val="003421DD"/>
    <w:rsid w:val="00361F6A"/>
    <w:rsid w:val="0037632F"/>
    <w:rsid w:val="003879A0"/>
    <w:rsid w:val="00400366"/>
    <w:rsid w:val="004003F5"/>
    <w:rsid w:val="00401604"/>
    <w:rsid w:val="004149F8"/>
    <w:rsid w:val="004172AF"/>
    <w:rsid w:val="0043138A"/>
    <w:rsid w:val="004744A6"/>
    <w:rsid w:val="00497B2D"/>
    <w:rsid w:val="004A3EF2"/>
    <w:rsid w:val="004D57E8"/>
    <w:rsid w:val="004E14C8"/>
    <w:rsid w:val="004E22AA"/>
    <w:rsid w:val="004E53CE"/>
    <w:rsid w:val="0053376E"/>
    <w:rsid w:val="005348C3"/>
    <w:rsid w:val="005505A5"/>
    <w:rsid w:val="005569F1"/>
    <w:rsid w:val="00564598"/>
    <w:rsid w:val="005C2F89"/>
    <w:rsid w:val="005D2FF9"/>
    <w:rsid w:val="005E4B37"/>
    <w:rsid w:val="005E6EC8"/>
    <w:rsid w:val="005F5F8F"/>
    <w:rsid w:val="00624196"/>
    <w:rsid w:val="00626D2D"/>
    <w:rsid w:val="006346C2"/>
    <w:rsid w:val="00646F43"/>
    <w:rsid w:val="00660194"/>
    <w:rsid w:val="006710A2"/>
    <w:rsid w:val="00681010"/>
    <w:rsid w:val="00696D11"/>
    <w:rsid w:val="00697A13"/>
    <w:rsid w:val="006D26D0"/>
    <w:rsid w:val="006E24E5"/>
    <w:rsid w:val="006F197E"/>
    <w:rsid w:val="006F5438"/>
    <w:rsid w:val="0071287C"/>
    <w:rsid w:val="0072598D"/>
    <w:rsid w:val="00730328"/>
    <w:rsid w:val="007478B1"/>
    <w:rsid w:val="007558C2"/>
    <w:rsid w:val="00756843"/>
    <w:rsid w:val="00764874"/>
    <w:rsid w:val="00764D44"/>
    <w:rsid w:val="00772F24"/>
    <w:rsid w:val="007B277B"/>
    <w:rsid w:val="007C226B"/>
    <w:rsid w:val="007C354D"/>
    <w:rsid w:val="007D1208"/>
    <w:rsid w:val="007E0C28"/>
    <w:rsid w:val="007F0412"/>
    <w:rsid w:val="00816613"/>
    <w:rsid w:val="00816F18"/>
    <w:rsid w:val="008200FC"/>
    <w:rsid w:val="00852A89"/>
    <w:rsid w:val="0085373E"/>
    <w:rsid w:val="008668A6"/>
    <w:rsid w:val="00881711"/>
    <w:rsid w:val="0089690B"/>
    <w:rsid w:val="008A3EB1"/>
    <w:rsid w:val="008B39F3"/>
    <w:rsid w:val="008B3D04"/>
    <w:rsid w:val="008C50A7"/>
    <w:rsid w:val="008D34CE"/>
    <w:rsid w:val="00910938"/>
    <w:rsid w:val="0094508C"/>
    <w:rsid w:val="00945291"/>
    <w:rsid w:val="00954D92"/>
    <w:rsid w:val="00964A89"/>
    <w:rsid w:val="0097080F"/>
    <w:rsid w:val="009776B0"/>
    <w:rsid w:val="009A245F"/>
    <w:rsid w:val="009B7E73"/>
    <w:rsid w:val="009C6669"/>
    <w:rsid w:val="009C73C7"/>
    <w:rsid w:val="009F0027"/>
    <w:rsid w:val="009F4000"/>
    <w:rsid w:val="009F50C9"/>
    <w:rsid w:val="00A10A26"/>
    <w:rsid w:val="00A26B98"/>
    <w:rsid w:val="00A3451A"/>
    <w:rsid w:val="00A5767F"/>
    <w:rsid w:val="00A82579"/>
    <w:rsid w:val="00A95359"/>
    <w:rsid w:val="00AA360F"/>
    <w:rsid w:val="00AA66BE"/>
    <w:rsid w:val="00AB1968"/>
    <w:rsid w:val="00AB480E"/>
    <w:rsid w:val="00AB4F22"/>
    <w:rsid w:val="00AD708B"/>
    <w:rsid w:val="00B0380B"/>
    <w:rsid w:val="00B074C6"/>
    <w:rsid w:val="00B261DC"/>
    <w:rsid w:val="00B81820"/>
    <w:rsid w:val="00BA1219"/>
    <w:rsid w:val="00BC6604"/>
    <w:rsid w:val="00BE2B18"/>
    <w:rsid w:val="00BF0D3A"/>
    <w:rsid w:val="00C145ED"/>
    <w:rsid w:val="00C52471"/>
    <w:rsid w:val="00C566F8"/>
    <w:rsid w:val="00C56C15"/>
    <w:rsid w:val="00C755CB"/>
    <w:rsid w:val="00C92ED9"/>
    <w:rsid w:val="00C930AA"/>
    <w:rsid w:val="00CA687D"/>
    <w:rsid w:val="00CB5D05"/>
    <w:rsid w:val="00CC3E5B"/>
    <w:rsid w:val="00CD383D"/>
    <w:rsid w:val="00CE3F7B"/>
    <w:rsid w:val="00D44EA4"/>
    <w:rsid w:val="00D46A24"/>
    <w:rsid w:val="00D52AD5"/>
    <w:rsid w:val="00D60252"/>
    <w:rsid w:val="00D76026"/>
    <w:rsid w:val="00D77017"/>
    <w:rsid w:val="00D80FF7"/>
    <w:rsid w:val="00D8724F"/>
    <w:rsid w:val="00DA47C1"/>
    <w:rsid w:val="00DF12DE"/>
    <w:rsid w:val="00E11B67"/>
    <w:rsid w:val="00E2112D"/>
    <w:rsid w:val="00E346EB"/>
    <w:rsid w:val="00E37437"/>
    <w:rsid w:val="00E561A2"/>
    <w:rsid w:val="00E6064A"/>
    <w:rsid w:val="00E71C91"/>
    <w:rsid w:val="00E83BC1"/>
    <w:rsid w:val="00E843EF"/>
    <w:rsid w:val="00EC580E"/>
    <w:rsid w:val="00F46236"/>
    <w:rsid w:val="00F55D7A"/>
    <w:rsid w:val="00F60874"/>
    <w:rsid w:val="00F60D1C"/>
    <w:rsid w:val="00F827C4"/>
    <w:rsid w:val="00FA0BF9"/>
    <w:rsid w:val="00FB2318"/>
    <w:rsid w:val="00FB6660"/>
    <w:rsid w:val="00FC21FD"/>
    <w:rsid w:val="00FD7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C06FB1"/>
  <w15:docId w15:val="{17847476-4CC5-48BD-B2CF-EC9BA0F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rsid w:val="007C226B"/>
    <w:pPr>
      <w:keepNext/>
      <w:keepLines/>
      <w:spacing w:before="480" w:after="120" w:line="100" w:lineRule="atLeast"/>
      <w:outlineLvl w:val="0"/>
    </w:pPr>
    <w:rPr>
      <w:b/>
      <w:sz w:val="48"/>
      <w:szCs w:val="48"/>
    </w:rPr>
  </w:style>
  <w:style w:type="paragraph" w:styleId="berschrift2">
    <w:name w:val="heading 2"/>
    <w:basedOn w:val="Standard1"/>
    <w:next w:val="Textkrper"/>
    <w:qFormat/>
    <w:rsid w:val="007C226B"/>
    <w:pPr>
      <w:keepNext/>
      <w:keepLines/>
      <w:spacing w:before="360" w:after="80" w:line="100" w:lineRule="atLeast"/>
      <w:outlineLvl w:val="1"/>
    </w:pPr>
    <w:rPr>
      <w:b/>
      <w:sz w:val="36"/>
      <w:szCs w:val="36"/>
    </w:rPr>
  </w:style>
  <w:style w:type="paragraph" w:styleId="berschrift3">
    <w:name w:val="heading 3"/>
    <w:basedOn w:val="Standard1"/>
    <w:next w:val="Textkrper"/>
    <w:qFormat/>
    <w:rsid w:val="007C226B"/>
    <w:pPr>
      <w:keepNext/>
      <w:keepLines/>
      <w:spacing w:before="280" w:after="80" w:line="100" w:lineRule="atLeast"/>
      <w:outlineLvl w:val="2"/>
    </w:pPr>
    <w:rPr>
      <w:b/>
      <w:sz w:val="28"/>
      <w:szCs w:val="28"/>
    </w:rPr>
  </w:style>
  <w:style w:type="paragraph" w:styleId="berschrift4">
    <w:name w:val="heading 4"/>
    <w:basedOn w:val="Standard1"/>
    <w:next w:val="Textkrper"/>
    <w:qFormat/>
    <w:rsid w:val="007C226B"/>
    <w:pPr>
      <w:keepNext/>
      <w:keepLines/>
      <w:spacing w:before="240" w:after="40" w:line="100" w:lineRule="atLeast"/>
      <w:outlineLvl w:val="3"/>
    </w:pPr>
    <w:rPr>
      <w:b/>
      <w:sz w:val="24"/>
      <w:szCs w:val="24"/>
    </w:rPr>
  </w:style>
  <w:style w:type="paragraph" w:styleId="berschrift5">
    <w:name w:val="heading 5"/>
    <w:basedOn w:val="Standard1"/>
    <w:next w:val="Textkrper"/>
    <w:qFormat/>
    <w:rsid w:val="007C226B"/>
    <w:pPr>
      <w:keepNext/>
      <w:keepLines/>
      <w:spacing w:before="220" w:after="40" w:line="100" w:lineRule="atLeast"/>
      <w:outlineLvl w:val="4"/>
    </w:pPr>
    <w:rPr>
      <w:b/>
    </w:rPr>
  </w:style>
  <w:style w:type="paragraph" w:styleId="berschrift6">
    <w:name w:val="heading 6"/>
    <w:basedOn w:val="Standard1"/>
    <w:next w:val="Textkrper"/>
    <w:qFormat/>
    <w:rsid w:val="007C226B"/>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sid w:val="007C226B"/>
    <w:rPr>
      <w:position w:val="0"/>
      <w:sz w:val="22"/>
      <w:vertAlign w:val="baseline"/>
    </w:rPr>
  </w:style>
  <w:style w:type="character" w:styleId="Hyperlink">
    <w:name w:val="Hyperlink"/>
    <w:rsid w:val="007C226B"/>
    <w:rPr>
      <w:color w:val="000080"/>
      <w:u w:val="single"/>
    </w:rPr>
  </w:style>
  <w:style w:type="paragraph" w:customStyle="1" w:styleId="berschrift">
    <w:name w:val="Überschrift"/>
    <w:basedOn w:val="Standard"/>
    <w:next w:val="Textkrper"/>
    <w:rsid w:val="007C226B"/>
    <w:pPr>
      <w:keepNext/>
      <w:spacing w:before="240" w:after="120"/>
    </w:pPr>
    <w:rPr>
      <w:rFonts w:eastAsia="Microsoft YaHei" w:cs="Mangal"/>
      <w:sz w:val="28"/>
      <w:szCs w:val="28"/>
    </w:rPr>
  </w:style>
  <w:style w:type="paragraph" w:styleId="Textkrper">
    <w:name w:val="Body Text"/>
    <w:basedOn w:val="Standard"/>
    <w:rsid w:val="007C226B"/>
    <w:pPr>
      <w:spacing w:after="120"/>
    </w:pPr>
  </w:style>
  <w:style w:type="paragraph" w:styleId="Liste">
    <w:name w:val="List"/>
    <w:basedOn w:val="Textkrper"/>
    <w:rsid w:val="007C226B"/>
    <w:rPr>
      <w:rFonts w:cs="Mangal"/>
    </w:rPr>
  </w:style>
  <w:style w:type="paragraph" w:customStyle="1" w:styleId="Beschriftung1">
    <w:name w:val="Beschriftung1"/>
    <w:basedOn w:val="Standard"/>
    <w:rsid w:val="007C226B"/>
    <w:pPr>
      <w:suppressLineNumbers/>
      <w:spacing w:before="120" w:after="120"/>
    </w:pPr>
    <w:rPr>
      <w:rFonts w:cs="Mangal"/>
      <w:i/>
      <w:iCs/>
      <w:sz w:val="24"/>
      <w:szCs w:val="24"/>
    </w:rPr>
  </w:style>
  <w:style w:type="paragraph" w:customStyle="1" w:styleId="Verzeichnis">
    <w:name w:val="Verzeichnis"/>
    <w:basedOn w:val="Standard"/>
    <w:rsid w:val="007C226B"/>
    <w:pPr>
      <w:suppressLineNumbers/>
    </w:pPr>
    <w:rPr>
      <w:rFonts w:cs="Mangal"/>
    </w:rPr>
  </w:style>
  <w:style w:type="paragraph" w:customStyle="1" w:styleId="Standard1">
    <w:name w:val="Standard1"/>
    <w:rsid w:val="007C226B"/>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rsid w:val="007C226B"/>
    <w:pPr>
      <w:keepNext/>
      <w:keepLines/>
      <w:spacing w:before="480" w:after="120" w:line="100" w:lineRule="atLeast"/>
    </w:pPr>
    <w:rPr>
      <w:b/>
      <w:bCs/>
      <w:sz w:val="72"/>
      <w:szCs w:val="72"/>
    </w:rPr>
  </w:style>
  <w:style w:type="paragraph" w:styleId="Untertitel">
    <w:name w:val="Subtitle"/>
    <w:basedOn w:val="Standard1"/>
    <w:next w:val="Textkrper"/>
    <w:qFormat/>
    <w:rsid w:val="007C226B"/>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paragraph" w:styleId="Sprechblasentext">
    <w:name w:val="Balloon Text"/>
    <w:basedOn w:val="Standard"/>
    <w:link w:val="SprechblasentextZchn"/>
    <w:uiPriority w:val="99"/>
    <w:semiHidden/>
    <w:unhideWhenUsed/>
    <w:rsid w:val="00E71C91"/>
    <w:pPr>
      <w:spacing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E71C91"/>
    <w:rPr>
      <w:rFonts w:ascii="Segoe UI" w:eastAsia="Arial" w:hAnsi="Segoe UI" w:cs="Mangal"/>
      <w:color w:val="000000"/>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k@dr-malek.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lek@dr-male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5661</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5</cp:revision>
  <cp:lastPrinted>1899-12-31T23:00:00Z</cp:lastPrinted>
  <dcterms:created xsi:type="dcterms:W3CDTF">2019-04-10T17:47:00Z</dcterms:created>
  <dcterms:modified xsi:type="dcterms:W3CDTF">2019-04-11T20:32:00Z</dcterms:modified>
</cp:coreProperties>
</file>