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471" w:rsidRDefault="00C52471">
      <w:pPr>
        <w:spacing w:line="100" w:lineRule="atLeast"/>
        <w:jc w:val="both"/>
      </w:pPr>
    </w:p>
    <w:p w:rsidR="00C52471" w:rsidRDefault="00C52471">
      <w:pPr>
        <w:spacing w:line="100" w:lineRule="atLeast"/>
        <w:jc w:val="both"/>
      </w:pPr>
      <w:r>
        <w:rPr>
          <w:b/>
          <w:sz w:val="28"/>
          <w:szCs w:val="28"/>
        </w:rPr>
        <w:t>PRESSEINFORMATION</w:t>
      </w:r>
    </w:p>
    <w:p w:rsidR="004744A6" w:rsidRDefault="004744A6">
      <w:pPr>
        <w:spacing w:line="100" w:lineRule="atLeast"/>
        <w:rPr>
          <w:b/>
          <w:bCs/>
          <w:i/>
          <w:sz w:val="18"/>
          <w:szCs w:val="18"/>
        </w:rPr>
      </w:pPr>
    </w:p>
    <w:p w:rsidR="00EC580E" w:rsidRDefault="00EC580E">
      <w:pPr>
        <w:spacing w:line="100" w:lineRule="atLeast"/>
        <w:rPr>
          <w:b/>
          <w:bCs/>
          <w:i/>
          <w:sz w:val="18"/>
          <w:szCs w:val="18"/>
        </w:rPr>
      </w:pPr>
    </w:p>
    <w:p w:rsidR="006E24E5" w:rsidRDefault="004149F8">
      <w:pPr>
        <w:spacing w:line="100" w:lineRule="atLeast"/>
        <w:rPr>
          <w:b/>
          <w:bCs/>
          <w:i/>
          <w:sz w:val="18"/>
          <w:szCs w:val="18"/>
        </w:rPr>
      </w:pPr>
      <w:r>
        <w:rPr>
          <w:b/>
          <w:bCs/>
          <w:i/>
          <w:noProof/>
          <w:sz w:val="18"/>
          <w:szCs w:val="18"/>
        </w:rPr>
        <w:drawing>
          <wp:inline distT="0" distB="0" distL="0" distR="0">
            <wp:extent cx="3238500" cy="2159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_Malek_LogiMAT19_72.jpg"/>
                    <pic:cNvPicPr/>
                  </pic:nvPicPr>
                  <pic:blipFill>
                    <a:blip r:embed="rId7">
                      <a:extLst>
                        <a:ext uri="{28A0092B-C50C-407E-A947-70E740481C1C}">
                          <a14:useLocalDpi xmlns:a14="http://schemas.microsoft.com/office/drawing/2010/main" val="0"/>
                        </a:ext>
                      </a:extLst>
                    </a:blip>
                    <a:stretch>
                      <a:fillRect/>
                    </a:stretch>
                  </pic:blipFill>
                  <pic:spPr>
                    <a:xfrm>
                      <a:off x="0" y="0"/>
                      <a:ext cx="3238500" cy="2159000"/>
                    </a:xfrm>
                    <a:prstGeom prst="rect">
                      <a:avLst/>
                    </a:prstGeom>
                  </pic:spPr>
                </pic:pic>
              </a:graphicData>
            </a:graphic>
          </wp:inline>
        </w:drawing>
      </w:r>
    </w:p>
    <w:p w:rsidR="00C52471" w:rsidRDefault="0071287C" w:rsidP="008668A6">
      <w:pPr>
        <w:spacing w:line="100" w:lineRule="atLeast"/>
      </w:pPr>
      <w:r>
        <w:rPr>
          <w:i/>
          <w:sz w:val="18"/>
          <w:szCs w:val="18"/>
        </w:rPr>
        <w:t xml:space="preserve">Mit dem </w:t>
      </w:r>
      <w:r w:rsidRPr="0071287C">
        <w:rPr>
          <w:i/>
          <w:sz w:val="18"/>
          <w:szCs w:val="18"/>
        </w:rPr>
        <w:t>neue</w:t>
      </w:r>
      <w:r>
        <w:rPr>
          <w:i/>
          <w:sz w:val="18"/>
          <w:szCs w:val="18"/>
        </w:rPr>
        <w:t>n</w:t>
      </w:r>
      <w:r w:rsidRPr="0071287C">
        <w:rPr>
          <w:i/>
          <w:sz w:val="18"/>
          <w:szCs w:val="18"/>
        </w:rPr>
        <w:t xml:space="preserve"> Modul </w:t>
      </w:r>
      <w:r>
        <w:rPr>
          <w:i/>
          <w:sz w:val="18"/>
          <w:szCs w:val="18"/>
        </w:rPr>
        <w:t xml:space="preserve">kann das Personal </w:t>
      </w:r>
      <w:r w:rsidRPr="0071287C">
        <w:rPr>
          <w:i/>
          <w:sz w:val="18"/>
          <w:szCs w:val="18"/>
        </w:rPr>
        <w:t xml:space="preserve">abteilungs-, fahrzeug- oder arbeitsplatzbezogen </w:t>
      </w:r>
      <w:r>
        <w:rPr>
          <w:i/>
          <w:sz w:val="18"/>
          <w:szCs w:val="18"/>
        </w:rPr>
        <w:t>mehrschichtig geplant</w:t>
      </w:r>
      <w:r w:rsidRPr="0071287C">
        <w:rPr>
          <w:i/>
          <w:sz w:val="18"/>
          <w:szCs w:val="18"/>
        </w:rPr>
        <w:t xml:space="preserve"> werden</w:t>
      </w:r>
      <w:r>
        <w:rPr>
          <w:i/>
          <w:sz w:val="18"/>
          <w:szCs w:val="18"/>
        </w:rPr>
        <w:t xml:space="preserve">. </w:t>
      </w:r>
      <w:r w:rsidR="00C52471">
        <w:rPr>
          <w:i/>
          <w:sz w:val="18"/>
          <w:szCs w:val="18"/>
        </w:rPr>
        <w:t>Quelle: Dr. Malek Software</w:t>
      </w:r>
      <w:r w:rsidR="008C50A7">
        <w:rPr>
          <w:i/>
          <w:sz w:val="18"/>
          <w:szCs w:val="18"/>
        </w:rPr>
        <w:t xml:space="preserve">. </w:t>
      </w:r>
      <w:r w:rsidR="00D77017">
        <w:rPr>
          <w:i/>
          <w:sz w:val="18"/>
          <w:szCs w:val="18"/>
        </w:rPr>
        <w:t>Das Bild kann</w:t>
      </w:r>
      <w:r w:rsidR="008C50A7">
        <w:rPr>
          <w:i/>
          <w:sz w:val="18"/>
          <w:szCs w:val="18"/>
        </w:rPr>
        <w:t xml:space="preserve"> unter www.logpr.de heruntergeladen werden.</w:t>
      </w:r>
    </w:p>
    <w:p w:rsidR="00C52471" w:rsidRDefault="00C52471">
      <w:pPr>
        <w:spacing w:line="100" w:lineRule="atLeast"/>
      </w:pPr>
    </w:p>
    <w:p w:rsidR="00C52471" w:rsidRDefault="006E24E5" w:rsidP="007F0412">
      <w:pPr>
        <w:tabs>
          <w:tab w:val="left" w:pos="5700"/>
        </w:tabs>
        <w:spacing w:line="100" w:lineRule="atLeast"/>
        <w:rPr>
          <w:b/>
          <w:sz w:val="28"/>
          <w:szCs w:val="28"/>
        </w:rPr>
      </w:pPr>
      <w:r>
        <w:rPr>
          <w:sz w:val="24"/>
          <w:szCs w:val="24"/>
        </w:rPr>
        <w:t>LogiMAT</w:t>
      </w:r>
      <w:r w:rsidR="004149F8">
        <w:rPr>
          <w:sz w:val="24"/>
          <w:szCs w:val="24"/>
        </w:rPr>
        <w:t xml:space="preserve"> / Dr. Malek Software</w:t>
      </w:r>
    </w:p>
    <w:p w:rsidR="00C52471" w:rsidRDefault="004149F8" w:rsidP="000908F6">
      <w:pPr>
        <w:keepNext/>
        <w:spacing w:after="120" w:line="100" w:lineRule="atLeast"/>
        <w:jc w:val="both"/>
        <w:rPr>
          <w:sz w:val="24"/>
          <w:szCs w:val="24"/>
        </w:rPr>
      </w:pPr>
      <w:r>
        <w:rPr>
          <w:b/>
          <w:sz w:val="28"/>
          <w:szCs w:val="28"/>
        </w:rPr>
        <w:t>Neue Personalplanung und erweiterte</w:t>
      </w:r>
      <w:r w:rsidR="00BA1219">
        <w:rPr>
          <w:b/>
          <w:sz w:val="28"/>
          <w:szCs w:val="28"/>
        </w:rPr>
        <w:t xml:space="preserve"> Plattfo</w:t>
      </w:r>
      <w:r>
        <w:rPr>
          <w:b/>
          <w:sz w:val="28"/>
          <w:szCs w:val="28"/>
        </w:rPr>
        <w:t>rm</w:t>
      </w:r>
    </w:p>
    <w:p w:rsidR="00C52471" w:rsidRDefault="00660194" w:rsidP="005569F1">
      <w:pPr>
        <w:spacing w:after="120" w:line="100" w:lineRule="atLeast"/>
      </w:pPr>
      <w:r>
        <w:rPr>
          <w:sz w:val="24"/>
          <w:szCs w:val="24"/>
        </w:rPr>
        <w:t>M3 Plattform ermöglicht jetzt Dokumenten-Upload für Verlader, Fahrer und Subunternehmer – Datenzugriff auch direkt im eigenen ERP-System möglich – Ne</w:t>
      </w:r>
      <w:bookmarkStart w:id="0" w:name="_GoBack"/>
      <w:bookmarkEnd w:id="0"/>
      <w:r>
        <w:rPr>
          <w:sz w:val="24"/>
          <w:szCs w:val="24"/>
        </w:rPr>
        <w:t>ues Modul für die mehrschichtige Personaleinsatzplanung</w:t>
      </w:r>
    </w:p>
    <w:p w:rsidR="000F3A7E" w:rsidRDefault="00910938" w:rsidP="00B0380B">
      <w:pPr>
        <w:spacing w:after="120" w:line="340" w:lineRule="exact"/>
        <w:jc w:val="both"/>
        <w:rPr>
          <w:b/>
          <w:bCs/>
          <w:sz w:val="24"/>
          <w:szCs w:val="24"/>
        </w:rPr>
      </w:pPr>
      <w:r w:rsidRPr="00910938">
        <w:rPr>
          <w:sz w:val="24"/>
          <w:szCs w:val="24"/>
        </w:rPr>
        <w:t xml:space="preserve">Dresden, </w:t>
      </w:r>
      <w:r w:rsidR="001B3874">
        <w:rPr>
          <w:sz w:val="24"/>
          <w:szCs w:val="24"/>
        </w:rPr>
        <w:t>9. Januar 2019</w:t>
      </w:r>
      <w:r w:rsidRPr="00910938">
        <w:rPr>
          <w:sz w:val="24"/>
          <w:szCs w:val="24"/>
        </w:rPr>
        <w:t xml:space="preserve"> - </w:t>
      </w:r>
      <w:r w:rsidRPr="00910938">
        <w:rPr>
          <w:b/>
          <w:bCs/>
          <w:sz w:val="24"/>
          <w:szCs w:val="24"/>
        </w:rPr>
        <w:t xml:space="preserve">Die Dr. Malek Software GmbH zeigt auf der </w:t>
      </w:r>
      <w:r w:rsidR="0043138A">
        <w:rPr>
          <w:b/>
          <w:bCs/>
          <w:sz w:val="24"/>
          <w:szCs w:val="24"/>
        </w:rPr>
        <w:t xml:space="preserve">Logistikmesse LogiMAT </w:t>
      </w:r>
      <w:r w:rsidR="00EC580E">
        <w:rPr>
          <w:b/>
          <w:bCs/>
          <w:sz w:val="24"/>
          <w:szCs w:val="24"/>
        </w:rPr>
        <w:t xml:space="preserve">in </w:t>
      </w:r>
      <w:r w:rsidR="0043138A">
        <w:rPr>
          <w:b/>
          <w:bCs/>
          <w:sz w:val="24"/>
          <w:szCs w:val="24"/>
        </w:rPr>
        <w:t>Stuttgart</w:t>
      </w:r>
      <w:r w:rsidRPr="00910938">
        <w:rPr>
          <w:b/>
          <w:bCs/>
          <w:sz w:val="24"/>
          <w:szCs w:val="24"/>
        </w:rPr>
        <w:t xml:space="preserve"> (</w:t>
      </w:r>
      <w:r w:rsidR="0043138A">
        <w:rPr>
          <w:b/>
          <w:bCs/>
          <w:sz w:val="24"/>
          <w:szCs w:val="24"/>
        </w:rPr>
        <w:t>19</w:t>
      </w:r>
      <w:r w:rsidR="007F0412">
        <w:rPr>
          <w:b/>
          <w:bCs/>
          <w:sz w:val="24"/>
          <w:szCs w:val="24"/>
        </w:rPr>
        <w:t>. bis</w:t>
      </w:r>
      <w:r w:rsidR="00AB480E">
        <w:rPr>
          <w:b/>
          <w:bCs/>
          <w:sz w:val="24"/>
          <w:szCs w:val="24"/>
        </w:rPr>
        <w:t xml:space="preserve"> </w:t>
      </w:r>
      <w:r w:rsidR="0043138A">
        <w:rPr>
          <w:b/>
          <w:bCs/>
          <w:sz w:val="24"/>
          <w:szCs w:val="24"/>
        </w:rPr>
        <w:t>21. Februar</w:t>
      </w:r>
      <w:r w:rsidR="000B3A7E" w:rsidRPr="00FB6660">
        <w:rPr>
          <w:b/>
          <w:bCs/>
          <w:sz w:val="24"/>
          <w:szCs w:val="24"/>
        </w:rPr>
        <w:t>)</w:t>
      </w:r>
      <w:r w:rsidR="00D80FF7" w:rsidRPr="00FB6660">
        <w:rPr>
          <w:b/>
          <w:bCs/>
          <w:sz w:val="24"/>
          <w:szCs w:val="24"/>
        </w:rPr>
        <w:t xml:space="preserve"> </w:t>
      </w:r>
      <w:r w:rsidR="00730328">
        <w:rPr>
          <w:b/>
          <w:bCs/>
          <w:sz w:val="24"/>
          <w:szCs w:val="24"/>
        </w:rPr>
        <w:t>ein neues Modul für die Personaleinsatz</w:t>
      </w:r>
      <w:r w:rsidR="0009585D">
        <w:rPr>
          <w:b/>
          <w:bCs/>
          <w:sz w:val="24"/>
          <w:szCs w:val="24"/>
        </w:rPr>
        <w:t>- und Schicht</w:t>
      </w:r>
      <w:r w:rsidR="00730328">
        <w:rPr>
          <w:b/>
          <w:bCs/>
          <w:sz w:val="24"/>
          <w:szCs w:val="24"/>
        </w:rPr>
        <w:t xml:space="preserve">planung </w:t>
      </w:r>
      <w:r w:rsidR="000D42FB">
        <w:rPr>
          <w:b/>
          <w:bCs/>
          <w:sz w:val="24"/>
          <w:szCs w:val="24"/>
        </w:rPr>
        <w:t xml:space="preserve">mit dem Transportmanagementsystem M3 </w:t>
      </w:r>
      <w:proofErr w:type="spellStart"/>
      <w:r w:rsidR="000D42FB">
        <w:rPr>
          <w:b/>
          <w:bCs/>
          <w:sz w:val="24"/>
          <w:szCs w:val="24"/>
        </w:rPr>
        <w:t>Logisticware</w:t>
      </w:r>
      <w:proofErr w:type="spellEnd"/>
      <w:r w:rsidR="000D42FB">
        <w:rPr>
          <w:b/>
          <w:bCs/>
          <w:sz w:val="24"/>
          <w:szCs w:val="24"/>
        </w:rPr>
        <w:t xml:space="preserve"> </w:t>
      </w:r>
      <w:r w:rsidR="00DA47C1">
        <w:rPr>
          <w:b/>
          <w:bCs/>
          <w:sz w:val="24"/>
          <w:szCs w:val="24"/>
        </w:rPr>
        <w:t>und die erweiterten Funktionen der M3 Plattform 4.0.</w:t>
      </w:r>
      <w:r w:rsidR="00660194">
        <w:rPr>
          <w:b/>
          <w:bCs/>
          <w:sz w:val="24"/>
          <w:szCs w:val="24"/>
        </w:rPr>
        <w:t xml:space="preserve"> </w:t>
      </w:r>
      <w:r w:rsidR="0009585D">
        <w:rPr>
          <w:b/>
          <w:sz w:val="24"/>
          <w:szCs w:val="24"/>
        </w:rPr>
        <w:t>Die Plattform</w:t>
      </w:r>
      <w:r w:rsidR="000D42FB" w:rsidRPr="000D42FB">
        <w:rPr>
          <w:b/>
          <w:sz w:val="24"/>
          <w:szCs w:val="24"/>
        </w:rPr>
        <w:t xml:space="preserve"> dient als zentrale Datenschnittstelle</w:t>
      </w:r>
      <w:r w:rsidR="007D1208">
        <w:rPr>
          <w:b/>
          <w:sz w:val="24"/>
          <w:szCs w:val="24"/>
        </w:rPr>
        <w:t xml:space="preserve"> im Corporate Design des Spediteurs</w:t>
      </w:r>
      <w:r w:rsidR="000D42FB" w:rsidRPr="000D42FB">
        <w:rPr>
          <w:b/>
          <w:sz w:val="24"/>
          <w:szCs w:val="24"/>
        </w:rPr>
        <w:t xml:space="preserve">, die zu jedem Transportmanagement- oder ERP-System beziehungsweise jeder Speditionssoftware kompatibel ist. Entwickelt wurde die M3 Plattform für Logistikdienstleister, Verlader und Logistiknetzwerke, die ihre Prozessdaten zuverlässig und schnell mit ihren Logistikpartnern austauschen müssen, dabei jedoch mit unterschiedlichen IT-Systemen arbeiten. Ergänzt wird die M3 Plattform durch Online-Dienste wie die Auftragserfassung M3 </w:t>
      </w:r>
      <w:proofErr w:type="spellStart"/>
      <w:r w:rsidR="000D42FB" w:rsidRPr="000D42FB">
        <w:rPr>
          <w:b/>
          <w:sz w:val="24"/>
          <w:szCs w:val="24"/>
        </w:rPr>
        <w:t>Weborder</w:t>
      </w:r>
      <w:proofErr w:type="spellEnd"/>
      <w:r w:rsidR="000D42FB" w:rsidRPr="000D42FB">
        <w:rPr>
          <w:b/>
          <w:sz w:val="24"/>
          <w:szCs w:val="24"/>
        </w:rPr>
        <w:t xml:space="preserve">, das Tracking-System M3 </w:t>
      </w:r>
      <w:proofErr w:type="spellStart"/>
      <w:r w:rsidR="000D42FB" w:rsidRPr="000D42FB">
        <w:rPr>
          <w:b/>
          <w:sz w:val="24"/>
          <w:szCs w:val="24"/>
        </w:rPr>
        <w:t>Webtracing</w:t>
      </w:r>
      <w:proofErr w:type="spellEnd"/>
      <w:r w:rsidR="000D42FB" w:rsidRPr="000D42FB">
        <w:rPr>
          <w:b/>
          <w:sz w:val="24"/>
          <w:szCs w:val="24"/>
        </w:rPr>
        <w:t xml:space="preserve"> oder die M3 Lagerbestandsauskunft.</w:t>
      </w:r>
      <w:r w:rsidR="000D42FB">
        <w:rPr>
          <w:b/>
          <w:sz w:val="24"/>
          <w:szCs w:val="24"/>
        </w:rPr>
        <w:t xml:space="preserve"> </w:t>
      </w:r>
      <w:r w:rsidR="000F3A7E" w:rsidRPr="00FB6660">
        <w:rPr>
          <w:b/>
          <w:bCs/>
          <w:sz w:val="24"/>
          <w:szCs w:val="24"/>
        </w:rPr>
        <w:t xml:space="preserve">Dr. </w:t>
      </w:r>
      <w:r w:rsidR="000F3A7E" w:rsidRPr="00910938">
        <w:rPr>
          <w:b/>
          <w:bCs/>
          <w:sz w:val="24"/>
          <w:szCs w:val="24"/>
        </w:rPr>
        <w:t xml:space="preserve">Malek Software </w:t>
      </w:r>
      <w:r w:rsidR="007F0412">
        <w:rPr>
          <w:b/>
          <w:bCs/>
          <w:sz w:val="24"/>
          <w:szCs w:val="24"/>
        </w:rPr>
        <w:t>stellt</w:t>
      </w:r>
      <w:r w:rsidR="000F3A7E" w:rsidRPr="00910938">
        <w:rPr>
          <w:b/>
          <w:bCs/>
          <w:sz w:val="24"/>
          <w:szCs w:val="24"/>
        </w:rPr>
        <w:t xml:space="preserve"> aus in Halle </w:t>
      </w:r>
      <w:r w:rsidR="009B7E73">
        <w:rPr>
          <w:b/>
          <w:bCs/>
          <w:sz w:val="24"/>
          <w:szCs w:val="24"/>
        </w:rPr>
        <w:t>8</w:t>
      </w:r>
      <w:r w:rsidR="000F3A7E" w:rsidRPr="00910938">
        <w:rPr>
          <w:b/>
          <w:bCs/>
          <w:sz w:val="24"/>
          <w:szCs w:val="24"/>
        </w:rPr>
        <w:t xml:space="preserve"> am Stand </w:t>
      </w:r>
      <w:r w:rsidR="009B7E73">
        <w:rPr>
          <w:b/>
          <w:bCs/>
          <w:sz w:val="24"/>
          <w:szCs w:val="24"/>
        </w:rPr>
        <w:t>A06</w:t>
      </w:r>
      <w:r w:rsidR="00E37437">
        <w:rPr>
          <w:b/>
          <w:bCs/>
          <w:sz w:val="24"/>
          <w:szCs w:val="24"/>
        </w:rPr>
        <w:t>.</w:t>
      </w:r>
    </w:p>
    <w:p w:rsidR="00C755CB" w:rsidRDefault="0009585D" w:rsidP="00CD383D">
      <w:pPr>
        <w:spacing w:after="120" w:line="340" w:lineRule="exact"/>
        <w:jc w:val="both"/>
        <w:rPr>
          <w:sz w:val="24"/>
          <w:szCs w:val="24"/>
        </w:rPr>
      </w:pPr>
      <w:r>
        <w:rPr>
          <w:sz w:val="24"/>
          <w:szCs w:val="24"/>
        </w:rPr>
        <w:t xml:space="preserve">Das neue Modul für die Personaleinsatzplanung </w:t>
      </w:r>
      <w:r w:rsidR="00B261DC">
        <w:rPr>
          <w:sz w:val="24"/>
          <w:szCs w:val="24"/>
        </w:rPr>
        <w:t xml:space="preserve">in allen Unternehmensbereichen </w:t>
      </w:r>
      <w:r>
        <w:rPr>
          <w:sz w:val="24"/>
          <w:szCs w:val="24"/>
        </w:rPr>
        <w:t xml:space="preserve">ergänzt das Transportmanagementsystem M3 </w:t>
      </w:r>
      <w:proofErr w:type="spellStart"/>
      <w:r>
        <w:rPr>
          <w:sz w:val="24"/>
          <w:szCs w:val="24"/>
        </w:rPr>
        <w:t>Logisticware</w:t>
      </w:r>
      <w:proofErr w:type="spellEnd"/>
      <w:r>
        <w:rPr>
          <w:sz w:val="24"/>
          <w:szCs w:val="24"/>
        </w:rPr>
        <w:t xml:space="preserve">. Mit der Lösung können </w:t>
      </w:r>
      <w:r w:rsidR="00180404">
        <w:rPr>
          <w:sz w:val="24"/>
          <w:szCs w:val="24"/>
        </w:rPr>
        <w:t xml:space="preserve">abteilungs-, fahrzeug- oder arbeitsplatzbezogene </w:t>
      </w:r>
      <w:r>
        <w:rPr>
          <w:sz w:val="24"/>
          <w:szCs w:val="24"/>
        </w:rPr>
        <w:t xml:space="preserve">Wochenpläne </w:t>
      </w:r>
      <w:r w:rsidR="00C755CB">
        <w:rPr>
          <w:sz w:val="24"/>
          <w:szCs w:val="24"/>
        </w:rPr>
        <w:t xml:space="preserve">für den Personaleinsatz erstellt </w:t>
      </w:r>
      <w:r w:rsidR="00C755CB">
        <w:rPr>
          <w:sz w:val="24"/>
          <w:szCs w:val="24"/>
        </w:rPr>
        <w:lastRenderedPageBreak/>
        <w:t xml:space="preserve">werden, wobei auch der Mehrschichtbetrieb unterstützt wird. </w:t>
      </w:r>
      <w:r w:rsidR="00B261DC">
        <w:rPr>
          <w:sz w:val="24"/>
          <w:szCs w:val="24"/>
        </w:rPr>
        <w:t xml:space="preserve">Die Software kann bei der Planung auf umfangreiche Stammdaten von M3 zugreifen und dabei zum Beispiel die Qualifikationen der Mitarbeiter wie ADR-Schein, Führerschein-Klasse oder Fremdsprachen prüfen. </w:t>
      </w:r>
      <w:r w:rsidR="00180404">
        <w:rPr>
          <w:sz w:val="24"/>
          <w:szCs w:val="24"/>
        </w:rPr>
        <w:t>Das</w:t>
      </w:r>
      <w:r w:rsidR="00C755CB">
        <w:rPr>
          <w:sz w:val="24"/>
          <w:szCs w:val="24"/>
        </w:rPr>
        <w:t xml:space="preserve"> Tool </w:t>
      </w:r>
      <w:r w:rsidR="00180404">
        <w:rPr>
          <w:sz w:val="24"/>
          <w:szCs w:val="24"/>
        </w:rPr>
        <w:t xml:space="preserve">lässt sich mit den Modulen M3 </w:t>
      </w:r>
      <w:r w:rsidR="00104DC2">
        <w:rPr>
          <w:sz w:val="24"/>
          <w:szCs w:val="24"/>
        </w:rPr>
        <w:t xml:space="preserve">Kalender und M3 Urlaubsplanung </w:t>
      </w:r>
      <w:r w:rsidR="00180404">
        <w:rPr>
          <w:sz w:val="24"/>
          <w:szCs w:val="24"/>
        </w:rPr>
        <w:t>verknüpfen</w:t>
      </w:r>
      <w:r w:rsidR="00104DC2">
        <w:rPr>
          <w:sz w:val="24"/>
          <w:szCs w:val="24"/>
        </w:rPr>
        <w:t>, wodurch die Abwesenheiten der Mitarbeiter und die tatsächlich verfügbaren Qualifikationen berücksichtigt werden.</w:t>
      </w:r>
      <w:r w:rsidR="00B261DC">
        <w:rPr>
          <w:sz w:val="24"/>
          <w:szCs w:val="24"/>
        </w:rPr>
        <w:t xml:space="preserve"> </w:t>
      </w:r>
      <w:r w:rsidR="00D76026">
        <w:rPr>
          <w:sz w:val="24"/>
          <w:szCs w:val="24"/>
        </w:rPr>
        <w:t>Ablauffristen von</w:t>
      </w:r>
      <w:r w:rsidR="00B261DC">
        <w:rPr>
          <w:sz w:val="24"/>
          <w:szCs w:val="24"/>
        </w:rPr>
        <w:t xml:space="preserve"> Führerscheine</w:t>
      </w:r>
      <w:r w:rsidR="00D76026">
        <w:rPr>
          <w:sz w:val="24"/>
          <w:szCs w:val="24"/>
        </w:rPr>
        <w:t>n</w:t>
      </w:r>
      <w:r w:rsidR="00B261DC">
        <w:rPr>
          <w:sz w:val="24"/>
          <w:szCs w:val="24"/>
        </w:rPr>
        <w:t xml:space="preserve"> </w:t>
      </w:r>
      <w:r w:rsidR="004149F8">
        <w:rPr>
          <w:sz w:val="24"/>
          <w:szCs w:val="24"/>
        </w:rPr>
        <w:t xml:space="preserve">und andere gesetzesrelevante Termine </w:t>
      </w:r>
      <w:r w:rsidR="00D76026">
        <w:rPr>
          <w:sz w:val="24"/>
          <w:szCs w:val="24"/>
        </w:rPr>
        <w:t>werden dabei zuverlässig in die Planung einbezogen</w:t>
      </w:r>
      <w:r w:rsidR="00F827C4">
        <w:rPr>
          <w:sz w:val="24"/>
          <w:szCs w:val="24"/>
        </w:rPr>
        <w:t>.</w:t>
      </w:r>
    </w:p>
    <w:p w:rsidR="007478B1" w:rsidRDefault="007478B1" w:rsidP="00CD383D">
      <w:pPr>
        <w:spacing w:after="120" w:line="340" w:lineRule="exact"/>
        <w:jc w:val="both"/>
        <w:rPr>
          <w:sz w:val="24"/>
          <w:szCs w:val="24"/>
        </w:rPr>
      </w:pPr>
      <w:r>
        <w:rPr>
          <w:sz w:val="24"/>
          <w:szCs w:val="24"/>
        </w:rPr>
        <w:t>Mit den neuen Features der M3 Plattform werden externe Partner wie Auftraggeber und Subunternehmer, aber auch die eigenen Fahrer noch besser in die Prozesskette integriert.</w:t>
      </w:r>
      <w:r w:rsidR="0085373E">
        <w:rPr>
          <w:sz w:val="24"/>
          <w:szCs w:val="24"/>
        </w:rPr>
        <w:t xml:space="preserve"> Zusätzlich zum Erfassen und Verfolgen von Sendungen </w:t>
      </w:r>
      <w:r w:rsidR="00E2112D">
        <w:rPr>
          <w:sz w:val="24"/>
          <w:szCs w:val="24"/>
        </w:rPr>
        <w:t xml:space="preserve">oder dem Bereitstellen von Labeln </w:t>
      </w:r>
      <w:r w:rsidR="0085373E">
        <w:rPr>
          <w:sz w:val="24"/>
          <w:szCs w:val="24"/>
        </w:rPr>
        <w:t xml:space="preserve">können Auftraggeber jetzt auch Lieferscheine auf die Plattform hochladen, die automatisch mit den entsprechenden Auftragsdaten verknüpft werden. </w:t>
      </w:r>
      <w:r w:rsidR="00196176">
        <w:rPr>
          <w:sz w:val="24"/>
          <w:szCs w:val="24"/>
        </w:rPr>
        <w:t xml:space="preserve">Gleiches gilt für </w:t>
      </w:r>
      <w:r w:rsidR="002B16FD">
        <w:rPr>
          <w:sz w:val="24"/>
          <w:szCs w:val="24"/>
        </w:rPr>
        <w:t>die Ablieferbelege, die jetzt durch eigene Fahrer oder Subunternehmer hochgeladen werden können, was den Abrechnungsprozess</w:t>
      </w:r>
      <w:r w:rsidR="0085373E">
        <w:rPr>
          <w:sz w:val="24"/>
          <w:szCs w:val="24"/>
        </w:rPr>
        <w:t xml:space="preserve"> </w:t>
      </w:r>
      <w:r w:rsidR="002B16FD">
        <w:rPr>
          <w:sz w:val="24"/>
          <w:szCs w:val="24"/>
        </w:rPr>
        <w:t>deutlich beschleunigt.</w:t>
      </w:r>
      <w:r w:rsidR="00E2112D">
        <w:rPr>
          <w:sz w:val="24"/>
          <w:szCs w:val="24"/>
        </w:rPr>
        <w:t xml:space="preserve"> </w:t>
      </w:r>
      <w:r w:rsidR="00626D2D">
        <w:rPr>
          <w:sz w:val="24"/>
          <w:szCs w:val="24"/>
        </w:rPr>
        <w:t xml:space="preserve">Eine weitere Neuheit betrifft die Integration der Daten aus der M3 Plattform in das jeweilige Warenwirtschaftssystem der Auftraggeber. </w:t>
      </w:r>
      <w:r w:rsidR="00156DCB">
        <w:rPr>
          <w:sz w:val="24"/>
          <w:szCs w:val="24"/>
        </w:rPr>
        <w:t xml:space="preserve">Über einen Datenlink </w:t>
      </w:r>
      <w:r w:rsidR="00626D2D">
        <w:rPr>
          <w:sz w:val="24"/>
          <w:szCs w:val="24"/>
        </w:rPr>
        <w:t xml:space="preserve">können Verlader </w:t>
      </w:r>
      <w:r w:rsidR="006710A2">
        <w:rPr>
          <w:sz w:val="24"/>
          <w:szCs w:val="24"/>
        </w:rPr>
        <w:t xml:space="preserve">die sie betreffenden </w:t>
      </w:r>
      <w:r w:rsidR="00156DCB">
        <w:rPr>
          <w:sz w:val="24"/>
          <w:szCs w:val="24"/>
        </w:rPr>
        <w:t xml:space="preserve">Informationen zum Logistikprozess abrufen, </w:t>
      </w:r>
      <w:r w:rsidR="00626D2D">
        <w:rPr>
          <w:sz w:val="24"/>
          <w:szCs w:val="24"/>
        </w:rPr>
        <w:t xml:space="preserve">ohne </w:t>
      </w:r>
      <w:r w:rsidR="00156DCB">
        <w:rPr>
          <w:sz w:val="24"/>
          <w:szCs w:val="24"/>
        </w:rPr>
        <w:t>sich hierfür</w:t>
      </w:r>
      <w:r w:rsidR="00626D2D">
        <w:rPr>
          <w:sz w:val="24"/>
          <w:szCs w:val="24"/>
        </w:rPr>
        <w:t xml:space="preserve"> </w:t>
      </w:r>
      <w:r w:rsidR="00156DCB">
        <w:rPr>
          <w:sz w:val="24"/>
          <w:szCs w:val="24"/>
        </w:rPr>
        <w:t>auf der M3 Plattform anmelden zu müssen.</w:t>
      </w:r>
    </w:p>
    <w:p w:rsidR="00210FC4" w:rsidRDefault="00210FC4" w:rsidP="00CD383D">
      <w:pPr>
        <w:spacing w:after="120" w:line="340" w:lineRule="exact"/>
        <w:jc w:val="both"/>
      </w:pPr>
      <w:r>
        <w:rPr>
          <w:sz w:val="24"/>
          <w:szCs w:val="24"/>
        </w:rPr>
        <w:t xml:space="preserve">Die M3 Plattform 4.0 </w:t>
      </w:r>
      <w:r w:rsidR="00CD383D">
        <w:rPr>
          <w:sz w:val="24"/>
          <w:szCs w:val="24"/>
        </w:rPr>
        <w:t>komplettiert</w:t>
      </w:r>
      <w:r>
        <w:rPr>
          <w:sz w:val="24"/>
          <w:szCs w:val="24"/>
        </w:rPr>
        <w:t xml:space="preserve"> die umfangreiche Softwarepalette von Dr. Malek. Die inzwischen rund 30 Module der Software-Familie „M3 Logisticware“ bieten umfangreiche Lösungen entlang der gesamten Lieferkette vom Verlader bis zum Empfänger. </w:t>
      </w:r>
      <w:r w:rsidR="00E6064A">
        <w:rPr>
          <w:sz w:val="24"/>
          <w:szCs w:val="24"/>
        </w:rPr>
        <w:t xml:space="preserve">Das bereits in zweiter Generation inhabergeführte Familienunternehmen </w:t>
      </w:r>
      <w:r>
        <w:rPr>
          <w:sz w:val="24"/>
          <w:szCs w:val="24"/>
        </w:rPr>
        <w:t>bietet Transportmanagement-, Speditions-, Lagerverwaltungs- und Telematiklösungen für den Straßengütertransport aus einer Hand. Eigene Kar</w:t>
      </w:r>
      <w:r w:rsidR="00CD383D">
        <w:rPr>
          <w:sz w:val="24"/>
          <w:szCs w:val="24"/>
        </w:rPr>
        <w:t>tensoftware für die Disposition</w:t>
      </w:r>
      <w:r>
        <w:rPr>
          <w:sz w:val="24"/>
          <w:szCs w:val="24"/>
        </w:rPr>
        <w:t xml:space="preserve"> und umfangreiche Online-Angebote wie </w:t>
      </w:r>
      <w:proofErr w:type="spellStart"/>
      <w:r>
        <w:rPr>
          <w:sz w:val="24"/>
          <w:szCs w:val="24"/>
        </w:rPr>
        <w:t>WebOrder</w:t>
      </w:r>
      <w:proofErr w:type="spellEnd"/>
      <w:r>
        <w:rPr>
          <w:sz w:val="24"/>
          <w:szCs w:val="24"/>
        </w:rPr>
        <w:t xml:space="preserve">, </w:t>
      </w:r>
      <w:proofErr w:type="spellStart"/>
      <w:r>
        <w:rPr>
          <w:sz w:val="24"/>
          <w:szCs w:val="24"/>
        </w:rPr>
        <w:t>WebTracing</w:t>
      </w:r>
      <w:proofErr w:type="spellEnd"/>
      <w:r>
        <w:rPr>
          <w:sz w:val="24"/>
          <w:szCs w:val="24"/>
        </w:rPr>
        <w:t xml:space="preserve"> oder </w:t>
      </w:r>
      <w:proofErr w:type="spellStart"/>
      <w:r>
        <w:rPr>
          <w:sz w:val="24"/>
          <w:szCs w:val="24"/>
        </w:rPr>
        <w:t>WebBooking</w:t>
      </w:r>
      <w:proofErr w:type="spellEnd"/>
      <w:r>
        <w:rPr>
          <w:sz w:val="24"/>
          <w:szCs w:val="24"/>
        </w:rPr>
        <w:t xml:space="preserve"> für das Laderampen-Management runden die Kompetenz des Unternehmens ab. Zu den Kunden zählen Transportunternehmen, Sammelgutspeditionen und Verlader, die M3 Logisticware zum Teil komplett in SAP integriert haben. Ermöglicht wird das durch die modular aufgebaute Softwarearchitektur und das für jeden Kunden individuelle Customizing von M3 Logisticware.</w:t>
      </w:r>
    </w:p>
    <w:p w:rsidR="00C52471" w:rsidRDefault="00C52471">
      <w:pPr>
        <w:spacing w:after="120" w:line="100" w:lineRule="atLeast"/>
        <w:jc w:val="both"/>
      </w:pPr>
    </w:p>
    <w:p w:rsidR="00C52471" w:rsidRDefault="00C52471">
      <w:pPr>
        <w:keepNext/>
        <w:spacing w:after="120" w:line="100" w:lineRule="atLeast"/>
        <w:jc w:val="both"/>
        <w:rPr>
          <w:sz w:val="20"/>
          <w:szCs w:val="20"/>
        </w:rPr>
      </w:pPr>
      <w:r>
        <w:rPr>
          <w:b/>
          <w:sz w:val="20"/>
          <w:szCs w:val="20"/>
        </w:rPr>
        <w:t>Hintergrund: Dr. Malek Software GmbH</w:t>
      </w:r>
    </w:p>
    <w:p w:rsidR="00C52471" w:rsidRDefault="00C52471">
      <w:pPr>
        <w:spacing w:after="120" w:line="100" w:lineRule="atLeast"/>
        <w:jc w:val="both"/>
      </w:pPr>
      <w:r>
        <w:rPr>
          <w:sz w:val="20"/>
          <w:szCs w:val="20"/>
        </w:rPr>
        <w:t xml:space="preserve">Die Dr. Malek </w:t>
      </w:r>
      <w:r w:rsidRPr="009C73C7">
        <w:rPr>
          <w:sz w:val="20"/>
          <w:szCs w:val="20"/>
        </w:rPr>
        <w:t>Software GmbH ist spezialisiert auf Entwicklung, Pflege und Vertrieb von Speditions- und Logistiksoftware</w:t>
      </w:r>
      <w:r w:rsidR="008D34CE" w:rsidRPr="009C73C7">
        <w:rPr>
          <w:sz w:val="20"/>
          <w:szCs w:val="20"/>
        </w:rPr>
        <w:t xml:space="preserve">, </w:t>
      </w:r>
      <w:r w:rsidRPr="009C73C7">
        <w:rPr>
          <w:sz w:val="20"/>
          <w:szCs w:val="20"/>
        </w:rPr>
        <w:t xml:space="preserve">Telematiklösungen </w:t>
      </w:r>
      <w:r w:rsidR="008D34CE" w:rsidRPr="009C73C7">
        <w:rPr>
          <w:sz w:val="20"/>
          <w:szCs w:val="20"/>
        </w:rPr>
        <w:t xml:space="preserve">sowie Webservices </w:t>
      </w:r>
      <w:r w:rsidRPr="009C73C7">
        <w:rPr>
          <w:sz w:val="20"/>
          <w:szCs w:val="20"/>
        </w:rPr>
        <w:t xml:space="preserve">für Transportunternehmen, Speditionen, Industrie und Handel. Das Dresdner Unternehmen bietet die gesamte Softwarepalette bis hin zu selbst entwickelten Telematik-, Business </w:t>
      </w:r>
      <w:r w:rsidRPr="009C73C7">
        <w:rPr>
          <w:sz w:val="20"/>
          <w:szCs w:val="20"/>
        </w:rPr>
        <w:lastRenderedPageBreak/>
        <w:t xml:space="preserve">Intelligence- und Lagerverwaltungslösungen aus einer Hand – das gilt gleichermaßen für lokal installierte Programme und </w:t>
      </w:r>
      <w:r w:rsidR="008D34CE" w:rsidRPr="009C73C7">
        <w:rPr>
          <w:sz w:val="20"/>
          <w:szCs w:val="20"/>
        </w:rPr>
        <w:t>Cloudcomputing-Lösungen</w:t>
      </w:r>
      <w:r w:rsidRPr="009C73C7">
        <w:rPr>
          <w:sz w:val="20"/>
          <w:szCs w:val="20"/>
        </w:rPr>
        <w:t>. Hauptprodukt</w:t>
      </w:r>
      <w:r>
        <w:rPr>
          <w:sz w:val="20"/>
          <w:szCs w:val="20"/>
        </w:rPr>
        <w:t xml:space="preserve"> des Softwarehauses ist unter “.NET“ entwickelte Speditionssoftware M3 Logisticware. Die Referenzliste des inhabergeführten Unternehmens umfasst rund 900 aktive Kunden. Dr. Malek Software beschäftigt über 20 Mitarbeiterinnen und Mitarbeiter.</w:t>
      </w:r>
    </w:p>
    <w:p w:rsidR="00C52471" w:rsidRDefault="00C52471">
      <w:pPr>
        <w:spacing w:after="120" w:line="100" w:lineRule="atLeast"/>
        <w:jc w:val="both"/>
      </w:pPr>
    </w:p>
    <w:p w:rsidR="00C52471" w:rsidRDefault="00C52471">
      <w:pPr>
        <w:spacing w:after="120" w:line="100" w:lineRule="atLeast"/>
        <w:jc w:val="both"/>
        <w:rPr>
          <w:sz w:val="20"/>
          <w:szCs w:val="20"/>
        </w:rPr>
      </w:pPr>
      <w:r>
        <w:rPr>
          <w:b/>
          <w:sz w:val="20"/>
          <w:szCs w:val="20"/>
        </w:rPr>
        <w:t>Pressekontakte:</w:t>
      </w:r>
    </w:p>
    <w:tbl>
      <w:tblPr>
        <w:tblW w:w="0" w:type="auto"/>
        <w:tblInd w:w="-108" w:type="dxa"/>
        <w:tblLayout w:type="fixed"/>
        <w:tblLook w:val="0000" w:firstRow="0" w:lastRow="0" w:firstColumn="0" w:lastColumn="0" w:noHBand="0" w:noVBand="0"/>
      </w:tblPr>
      <w:tblGrid>
        <w:gridCol w:w="4427"/>
        <w:gridCol w:w="4140"/>
      </w:tblGrid>
      <w:tr w:rsidR="00C52471">
        <w:tc>
          <w:tcPr>
            <w:tcW w:w="4427" w:type="dxa"/>
            <w:tcBorders>
              <w:top w:val="single" w:sz="4" w:space="0" w:color="000000"/>
              <w:left w:val="single" w:sz="4" w:space="0" w:color="000000"/>
              <w:bottom w:val="single" w:sz="4" w:space="0" w:color="000000"/>
              <w:right w:val="single" w:sz="4" w:space="0" w:color="000000"/>
            </w:tcBorders>
            <w:shd w:val="clear" w:color="auto" w:fill="E6E6E6"/>
          </w:tcPr>
          <w:p w:rsidR="00C52471" w:rsidRDefault="00C52471">
            <w:pPr>
              <w:tabs>
                <w:tab w:val="left" w:pos="580"/>
                <w:tab w:val="left" w:pos="6300"/>
                <w:tab w:val="left" w:pos="6840"/>
              </w:tabs>
              <w:spacing w:line="100" w:lineRule="atLeast"/>
              <w:jc w:val="both"/>
              <w:rPr>
                <w:sz w:val="20"/>
                <w:szCs w:val="20"/>
              </w:rPr>
            </w:pPr>
            <w:r>
              <w:rPr>
                <w:sz w:val="20"/>
                <w:szCs w:val="20"/>
              </w:rPr>
              <w:t>Dr. Malek Software GmbH</w:t>
            </w:r>
          </w:p>
        </w:tc>
        <w:tc>
          <w:tcPr>
            <w:tcW w:w="4140" w:type="dxa"/>
            <w:tcBorders>
              <w:top w:val="single" w:sz="4" w:space="0" w:color="000000"/>
              <w:left w:val="single" w:sz="4" w:space="0" w:color="000000"/>
              <w:bottom w:val="single" w:sz="4" w:space="0" w:color="000000"/>
              <w:right w:val="single" w:sz="4" w:space="0" w:color="000000"/>
            </w:tcBorders>
            <w:shd w:val="clear" w:color="auto" w:fill="E6E6E6"/>
          </w:tcPr>
          <w:p w:rsidR="00C52471" w:rsidRDefault="00C52471">
            <w:pPr>
              <w:spacing w:line="100" w:lineRule="atLeast"/>
              <w:jc w:val="both"/>
            </w:pPr>
            <w:proofErr w:type="spellStart"/>
            <w:r>
              <w:rPr>
                <w:sz w:val="20"/>
                <w:szCs w:val="20"/>
              </w:rPr>
              <w:t>KfdM</w:t>
            </w:r>
            <w:proofErr w:type="spellEnd"/>
            <w:r>
              <w:rPr>
                <w:sz w:val="20"/>
                <w:szCs w:val="20"/>
              </w:rPr>
              <w:t xml:space="preserve"> – Kommunikation für den Mittelstand</w:t>
            </w:r>
          </w:p>
        </w:tc>
      </w:tr>
      <w:tr w:rsidR="00C52471">
        <w:trPr>
          <w:trHeight w:val="1340"/>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C52471" w:rsidRDefault="00A3451A">
            <w:pPr>
              <w:tabs>
                <w:tab w:val="left" w:pos="580"/>
                <w:tab w:val="left" w:pos="6300"/>
                <w:tab w:val="left" w:pos="6840"/>
              </w:tabs>
              <w:spacing w:line="100" w:lineRule="atLeast"/>
              <w:jc w:val="both"/>
              <w:rPr>
                <w:sz w:val="20"/>
                <w:szCs w:val="20"/>
              </w:rPr>
            </w:pPr>
            <w:r>
              <w:rPr>
                <w:sz w:val="20"/>
                <w:szCs w:val="20"/>
              </w:rPr>
              <w:t>Ralf</w:t>
            </w:r>
            <w:r w:rsidR="00C52471">
              <w:rPr>
                <w:sz w:val="20"/>
                <w:szCs w:val="20"/>
              </w:rPr>
              <w:t xml:space="preserve"> Malek</w:t>
            </w:r>
          </w:p>
          <w:p w:rsidR="00C52471" w:rsidRDefault="00C52471">
            <w:pPr>
              <w:tabs>
                <w:tab w:val="left" w:pos="580"/>
                <w:tab w:val="left" w:pos="6300"/>
                <w:tab w:val="left" w:pos="6840"/>
              </w:tabs>
              <w:spacing w:line="100" w:lineRule="atLeast"/>
              <w:jc w:val="both"/>
              <w:rPr>
                <w:sz w:val="20"/>
                <w:szCs w:val="20"/>
              </w:rPr>
            </w:pPr>
            <w:r>
              <w:rPr>
                <w:sz w:val="20"/>
                <w:szCs w:val="20"/>
              </w:rPr>
              <w:t>Palaisplatz 4</w:t>
            </w:r>
          </w:p>
          <w:p w:rsidR="00C52471" w:rsidRDefault="00C52471">
            <w:pPr>
              <w:tabs>
                <w:tab w:val="left" w:pos="580"/>
                <w:tab w:val="left" w:pos="6300"/>
                <w:tab w:val="left" w:pos="6840"/>
              </w:tabs>
              <w:spacing w:line="100" w:lineRule="atLeast"/>
              <w:jc w:val="both"/>
              <w:rPr>
                <w:sz w:val="20"/>
                <w:szCs w:val="20"/>
              </w:rPr>
            </w:pPr>
            <w:r>
              <w:rPr>
                <w:sz w:val="20"/>
                <w:szCs w:val="20"/>
              </w:rPr>
              <w:t>D-01097 Dresden</w:t>
            </w:r>
          </w:p>
          <w:p w:rsidR="00C52471" w:rsidRDefault="00A3451A">
            <w:pPr>
              <w:tabs>
                <w:tab w:val="left" w:pos="580"/>
                <w:tab w:val="left" w:pos="6300"/>
                <w:tab w:val="left" w:pos="6840"/>
              </w:tabs>
              <w:spacing w:line="100" w:lineRule="atLeast"/>
              <w:jc w:val="both"/>
              <w:rPr>
                <w:sz w:val="20"/>
                <w:szCs w:val="20"/>
              </w:rPr>
            </w:pPr>
            <w:r>
              <w:rPr>
                <w:sz w:val="20"/>
                <w:szCs w:val="20"/>
              </w:rPr>
              <w:t>Tel. +49 (0)351 8143 255</w:t>
            </w:r>
          </w:p>
          <w:p w:rsidR="00C52471" w:rsidRPr="00A3451A" w:rsidRDefault="00C52471">
            <w:pPr>
              <w:tabs>
                <w:tab w:val="left" w:pos="580"/>
                <w:tab w:val="left" w:pos="6300"/>
                <w:tab w:val="left" w:pos="6840"/>
              </w:tabs>
              <w:spacing w:line="100" w:lineRule="atLeast"/>
              <w:jc w:val="both"/>
              <w:rPr>
                <w:sz w:val="20"/>
                <w:szCs w:val="20"/>
                <w:lang w:val="it-IT"/>
              </w:rPr>
            </w:pPr>
            <w:r w:rsidRPr="00A3451A">
              <w:rPr>
                <w:sz w:val="20"/>
                <w:szCs w:val="20"/>
                <w:lang w:val="it-IT"/>
              </w:rPr>
              <w:t xml:space="preserve">E-Mail: </w:t>
            </w:r>
            <w:hyperlink r:id="rId8" w:history="1">
              <w:r w:rsidR="00A3451A">
                <w:rPr>
                  <w:rStyle w:val="Hyperlink"/>
                  <w:color w:val="0000FF"/>
                  <w:sz w:val="20"/>
                  <w:szCs w:val="20"/>
                </w:rPr>
                <w:t>rm</w:t>
              </w:r>
              <w:r>
                <w:rPr>
                  <w:rStyle w:val="Hyperlink"/>
                  <w:color w:val="0000FF"/>
                  <w:sz w:val="20"/>
                  <w:szCs w:val="20"/>
                </w:rPr>
                <w:t>alek@dr-malek.de</w:t>
              </w:r>
            </w:hyperlink>
            <w:hyperlink r:id="rId9" w:history="1"/>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C52471" w:rsidRDefault="00C52471">
            <w:pPr>
              <w:spacing w:line="100" w:lineRule="atLeast"/>
              <w:jc w:val="both"/>
              <w:rPr>
                <w:sz w:val="20"/>
                <w:szCs w:val="20"/>
              </w:rPr>
            </w:pPr>
            <w:r>
              <w:rPr>
                <w:sz w:val="20"/>
                <w:szCs w:val="20"/>
              </w:rPr>
              <w:t>Marcus Walter</w:t>
            </w:r>
          </w:p>
          <w:p w:rsidR="00C52471" w:rsidRDefault="00C52471">
            <w:pPr>
              <w:spacing w:line="100" w:lineRule="atLeast"/>
              <w:jc w:val="both"/>
              <w:rPr>
                <w:sz w:val="20"/>
                <w:szCs w:val="20"/>
              </w:rPr>
            </w:pPr>
            <w:r>
              <w:rPr>
                <w:sz w:val="20"/>
                <w:szCs w:val="20"/>
              </w:rPr>
              <w:t>Sudetenweg 12</w:t>
            </w:r>
          </w:p>
          <w:p w:rsidR="00C52471" w:rsidRDefault="00C52471">
            <w:pPr>
              <w:spacing w:line="100" w:lineRule="atLeast"/>
              <w:jc w:val="both"/>
              <w:rPr>
                <w:sz w:val="20"/>
                <w:szCs w:val="20"/>
              </w:rPr>
            </w:pPr>
            <w:r>
              <w:rPr>
                <w:sz w:val="20"/>
                <w:szCs w:val="20"/>
              </w:rPr>
              <w:t>D-85375 Neufahrn</w:t>
            </w:r>
          </w:p>
          <w:p w:rsidR="00C52471" w:rsidRDefault="00C52471">
            <w:pPr>
              <w:spacing w:line="100" w:lineRule="atLeast"/>
              <w:jc w:val="both"/>
              <w:rPr>
                <w:sz w:val="20"/>
                <w:szCs w:val="20"/>
              </w:rPr>
            </w:pPr>
            <w:r>
              <w:rPr>
                <w:sz w:val="20"/>
                <w:szCs w:val="20"/>
              </w:rPr>
              <w:t>Tel.: +49 8165 999 38 43</w:t>
            </w:r>
          </w:p>
          <w:p w:rsidR="00C52471" w:rsidRDefault="00C52471">
            <w:pPr>
              <w:spacing w:line="100" w:lineRule="atLeast"/>
              <w:jc w:val="both"/>
            </w:pPr>
            <w:r>
              <w:rPr>
                <w:sz w:val="20"/>
                <w:szCs w:val="20"/>
              </w:rPr>
              <w:t>E-Mail:</w:t>
            </w:r>
            <w:r>
              <w:rPr>
                <w:sz w:val="20"/>
                <w:szCs w:val="20"/>
              </w:rPr>
              <w:tab/>
              <w:t>walter@kfdm.eu</w:t>
            </w:r>
          </w:p>
        </w:tc>
      </w:tr>
    </w:tbl>
    <w:p w:rsidR="00C52471" w:rsidRDefault="00C52471" w:rsidP="00C52471">
      <w:pPr>
        <w:keepNext/>
        <w:spacing w:after="120" w:line="100" w:lineRule="atLeast"/>
        <w:jc w:val="both"/>
      </w:pPr>
    </w:p>
    <w:sectPr w:rsidR="00C52471" w:rsidSect="004E53CE">
      <w:headerReference w:type="first" r:id="rId10"/>
      <w:pgSz w:w="11906" w:h="16838"/>
      <w:pgMar w:top="1418" w:right="2835" w:bottom="1134" w:left="1134" w:header="720" w:footer="720" w:gutter="0"/>
      <w:cols w:space="720"/>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020" w:rsidRDefault="00F17020">
      <w:pPr>
        <w:spacing w:line="240" w:lineRule="auto"/>
      </w:pPr>
      <w:r>
        <w:separator/>
      </w:r>
    </w:p>
  </w:endnote>
  <w:endnote w:type="continuationSeparator" w:id="0">
    <w:p w:rsidR="00F17020" w:rsidRDefault="00F17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020" w:rsidRDefault="00F17020">
      <w:pPr>
        <w:spacing w:line="240" w:lineRule="auto"/>
      </w:pPr>
      <w:r>
        <w:separator/>
      </w:r>
    </w:p>
  </w:footnote>
  <w:footnote w:type="continuationSeparator" w:id="0">
    <w:p w:rsidR="00F17020" w:rsidRDefault="00F17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89" w:rsidRDefault="006E24E5">
    <w:pPr>
      <w:pStyle w:val="Kopfzeile"/>
    </w:pPr>
    <w:r>
      <w:rPr>
        <w:noProof/>
      </w:rPr>
      <w:drawing>
        <wp:inline distT="0" distB="0" distL="0" distR="0">
          <wp:extent cx="2735580" cy="708660"/>
          <wp:effectExtent l="0" t="0" r="0" b="0"/>
          <wp:docPr id="2" name="Bild 2" descr="DrMalek_MZ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Malek_MZ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58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0" w:firstLine="0"/>
      </w:pPr>
      <w:rPr>
        <w:position w:val="0"/>
        <w:sz w:val="22"/>
        <w:vertAlign w:val="baseline"/>
      </w:rPr>
    </w:lvl>
    <w:lvl w:ilvl="1">
      <w:start w:val="1"/>
      <w:numFmt w:val="decimal"/>
      <w:lvlText w:val="%2"/>
      <w:lvlJc w:val="left"/>
      <w:pPr>
        <w:tabs>
          <w:tab w:val="num" w:pos="0"/>
        </w:tabs>
        <w:ind w:left="0" w:firstLine="0"/>
      </w:pPr>
      <w:rPr>
        <w:position w:val="0"/>
        <w:sz w:val="22"/>
        <w:vertAlign w:val="baseline"/>
      </w:rPr>
    </w:lvl>
    <w:lvl w:ilvl="2">
      <w:start w:val="1"/>
      <w:numFmt w:val="decimal"/>
      <w:lvlText w:val="%2.%3"/>
      <w:lvlJc w:val="left"/>
      <w:pPr>
        <w:tabs>
          <w:tab w:val="num" w:pos="0"/>
        </w:tabs>
        <w:ind w:left="0" w:firstLine="0"/>
      </w:pPr>
      <w:rPr>
        <w:position w:val="0"/>
        <w:sz w:val="22"/>
        <w:vertAlign w:val="baseline"/>
      </w:rPr>
    </w:lvl>
    <w:lvl w:ilvl="3">
      <w:start w:val="1"/>
      <w:numFmt w:val="decimal"/>
      <w:lvlText w:val="%2.%3.%4"/>
      <w:lvlJc w:val="left"/>
      <w:pPr>
        <w:tabs>
          <w:tab w:val="num" w:pos="0"/>
        </w:tabs>
        <w:ind w:left="0" w:firstLine="0"/>
      </w:pPr>
      <w:rPr>
        <w:position w:val="0"/>
        <w:sz w:val="22"/>
        <w:vertAlign w:val="baseline"/>
      </w:rPr>
    </w:lvl>
    <w:lvl w:ilvl="4">
      <w:numFmt w:val="decimal"/>
      <w:lvlText w:val="%2.%3.%4.%5"/>
      <w:lvlJc w:val="left"/>
      <w:pPr>
        <w:tabs>
          <w:tab w:val="num" w:pos="0"/>
        </w:tabs>
        <w:ind w:left="0" w:firstLine="0"/>
      </w:pPr>
      <w:rPr>
        <w:position w:val="0"/>
        <w:sz w:val="22"/>
        <w:vertAlign w:val="baseline"/>
      </w:rPr>
    </w:lvl>
    <w:lvl w:ilvl="5">
      <w:numFmt w:val="decimal"/>
      <w:lvlText w:val="%2.%3.%4.%5.%6"/>
      <w:lvlJc w:val="left"/>
      <w:pPr>
        <w:tabs>
          <w:tab w:val="num" w:pos="0"/>
        </w:tabs>
        <w:ind w:left="0" w:firstLine="0"/>
      </w:pPr>
      <w:rPr>
        <w:position w:val="0"/>
        <w:sz w:val="22"/>
        <w:vertAlign w:val="baseline"/>
      </w:rPr>
    </w:lvl>
    <w:lvl w:ilvl="6">
      <w:numFmt w:val="decimal"/>
      <w:lvlText w:val="%2.%3.%4.%5.%6.%7"/>
      <w:lvlJc w:val="left"/>
      <w:pPr>
        <w:tabs>
          <w:tab w:val="num" w:pos="0"/>
        </w:tabs>
        <w:ind w:left="0" w:firstLine="0"/>
      </w:pPr>
      <w:rPr>
        <w:position w:val="0"/>
        <w:sz w:val="22"/>
        <w:vertAlign w:val="baseline"/>
      </w:rPr>
    </w:lvl>
    <w:lvl w:ilvl="7">
      <w:numFmt w:val="decimal"/>
      <w:lvlText w:val="%2.%3.%4.%5.%6.%7.%8"/>
      <w:lvlJc w:val="left"/>
      <w:pPr>
        <w:tabs>
          <w:tab w:val="num" w:pos="0"/>
        </w:tabs>
        <w:ind w:left="0" w:firstLine="0"/>
      </w:pPr>
      <w:rPr>
        <w:position w:val="0"/>
        <w:sz w:val="22"/>
        <w:vertAlign w:val="baseline"/>
      </w:rPr>
    </w:lvl>
    <w:lvl w:ilvl="8">
      <w:numFmt w:val="decimal"/>
      <w:lvlText w:val="%2.%3.%4.%5.%6.%7.%8.%9"/>
      <w:lvlJc w:val="left"/>
      <w:pPr>
        <w:tabs>
          <w:tab w:val="num" w:pos="0"/>
        </w:tabs>
        <w:ind w:left="0" w:firstLine="0"/>
      </w:pPr>
      <w:rPr>
        <w:position w:val="0"/>
        <w:sz w:val="22"/>
        <w:vertAlign w:val="baseline"/>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A2"/>
    <w:rsid w:val="00023D77"/>
    <w:rsid w:val="000516C0"/>
    <w:rsid w:val="00052AE2"/>
    <w:rsid w:val="00053C2C"/>
    <w:rsid w:val="0008555B"/>
    <w:rsid w:val="00086B66"/>
    <w:rsid w:val="000908F6"/>
    <w:rsid w:val="00091264"/>
    <w:rsid w:val="00092451"/>
    <w:rsid w:val="0009585D"/>
    <w:rsid w:val="00095A40"/>
    <w:rsid w:val="000A706F"/>
    <w:rsid w:val="000B3A7E"/>
    <w:rsid w:val="000B3B09"/>
    <w:rsid w:val="000B41B8"/>
    <w:rsid w:val="000C05C5"/>
    <w:rsid w:val="000D42FB"/>
    <w:rsid w:val="000F3A7E"/>
    <w:rsid w:val="001046D7"/>
    <w:rsid w:val="00104DC2"/>
    <w:rsid w:val="001110E2"/>
    <w:rsid w:val="0012315B"/>
    <w:rsid w:val="00124E78"/>
    <w:rsid w:val="00127B0B"/>
    <w:rsid w:val="00137C27"/>
    <w:rsid w:val="0014575A"/>
    <w:rsid w:val="00156DCB"/>
    <w:rsid w:val="00180404"/>
    <w:rsid w:val="00196176"/>
    <w:rsid w:val="001970B7"/>
    <w:rsid w:val="001B3874"/>
    <w:rsid w:val="001C5400"/>
    <w:rsid w:val="001D6535"/>
    <w:rsid w:val="001E3A4D"/>
    <w:rsid w:val="00205467"/>
    <w:rsid w:val="00210FC4"/>
    <w:rsid w:val="00224967"/>
    <w:rsid w:val="002864F8"/>
    <w:rsid w:val="002A138F"/>
    <w:rsid w:val="002B16FD"/>
    <w:rsid w:val="002D615E"/>
    <w:rsid w:val="003137C2"/>
    <w:rsid w:val="00332AAB"/>
    <w:rsid w:val="003421DD"/>
    <w:rsid w:val="00361F6A"/>
    <w:rsid w:val="0037632F"/>
    <w:rsid w:val="00400366"/>
    <w:rsid w:val="004003F5"/>
    <w:rsid w:val="00401604"/>
    <w:rsid w:val="004149F8"/>
    <w:rsid w:val="004172AF"/>
    <w:rsid w:val="0043138A"/>
    <w:rsid w:val="004744A6"/>
    <w:rsid w:val="004A3EF2"/>
    <w:rsid w:val="004D57E8"/>
    <w:rsid w:val="004E14C8"/>
    <w:rsid w:val="004E22AA"/>
    <w:rsid w:val="004E53CE"/>
    <w:rsid w:val="0053376E"/>
    <w:rsid w:val="005348C3"/>
    <w:rsid w:val="005505A5"/>
    <w:rsid w:val="005569F1"/>
    <w:rsid w:val="00564598"/>
    <w:rsid w:val="005C2F89"/>
    <w:rsid w:val="005D2FF9"/>
    <w:rsid w:val="005E4B37"/>
    <w:rsid w:val="005E6EC8"/>
    <w:rsid w:val="005F5F8F"/>
    <w:rsid w:val="00624196"/>
    <w:rsid w:val="00626D2D"/>
    <w:rsid w:val="006346C2"/>
    <w:rsid w:val="00646F43"/>
    <w:rsid w:val="00660194"/>
    <w:rsid w:val="006710A2"/>
    <w:rsid w:val="00681010"/>
    <w:rsid w:val="00696D11"/>
    <w:rsid w:val="00697A13"/>
    <w:rsid w:val="006E24E5"/>
    <w:rsid w:val="006F197E"/>
    <w:rsid w:val="006F5438"/>
    <w:rsid w:val="0071287C"/>
    <w:rsid w:val="00730328"/>
    <w:rsid w:val="007478B1"/>
    <w:rsid w:val="007558C2"/>
    <w:rsid w:val="00756843"/>
    <w:rsid w:val="00764874"/>
    <w:rsid w:val="00764D44"/>
    <w:rsid w:val="00772F24"/>
    <w:rsid w:val="007B277B"/>
    <w:rsid w:val="007C354D"/>
    <w:rsid w:val="007D1208"/>
    <w:rsid w:val="007E0C28"/>
    <w:rsid w:val="007F0412"/>
    <w:rsid w:val="00816613"/>
    <w:rsid w:val="008200FC"/>
    <w:rsid w:val="00852A89"/>
    <w:rsid w:val="0085373E"/>
    <w:rsid w:val="008668A6"/>
    <w:rsid w:val="00881711"/>
    <w:rsid w:val="008A3EB1"/>
    <w:rsid w:val="008B39F3"/>
    <w:rsid w:val="008B3D04"/>
    <w:rsid w:val="008C50A7"/>
    <w:rsid w:val="008D34CE"/>
    <w:rsid w:val="00910938"/>
    <w:rsid w:val="00954D92"/>
    <w:rsid w:val="009776B0"/>
    <w:rsid w:val="009A245F"/>
    <w:rsid w:val="009B7E73"/>
    <w:rsid w:val="009C6669"/>
    <w:rsid w:val="009C73C7"/>
    <w:rsid w:val="009F0027"/>
    <w:rsid w:val="009F50C9"/>
    <w:rsid w:val="00A10A26"/>
    <w:rsid w:val="00A26B98"/>
    <w:rsid w:val="00A3451A"/>
    <w:rsid w:val="00A5767F"/>
    <w:rsid w:val="00A82579"/>
    <w:rsid w:val="00A95359"/>
    <w:rsid w:val="00AA360F"/>
    <w:rsid w:val="00AB1968"/>
    <w:rsid w:val="00AB480E"/>
    <w:rsid w:val="00AB4F22"/>
    <w:rsid w:val="00B0380B"/>
    <w:rsid w:val="00B074C6"/>
    <w:rsid w:val="00B261DC"/>
    <w:rsid w:val="00B81820"/>
    <w:rsid w:val="00BA1219"/>
    <w:rsid w:val="00BC6604"/>
    <w:rsid w:val="00BE2B18"/>
    <w:rsid w:val="00C145ED"/>
    <w:rsid w:val="00C52471"/>
    <w:rsid w:val="00C566F8"/>
    <w:rsid w:val="00C56C15"/>
    <w:rsid w:val="00C755CB"/>
    <w:rsid w:val="00CA687D"/>
    <w:rsid w:val="00CB5D05"/>
    <w:rsid w:val="00CC3E5B"/>
    <w:rsid w:val="00CD383D"/>
    <w:rsid w:val="00CE3F7B"/>
    <w:rsid w:val="00D44EA4"/>
    <w:rsid w:val="00D46A24"/>
    <w:rsid w:val="00D52AD5"/>
    <w:rsid w:val="00D60252"/>
    <w:rsid w:val="00D76026"/>
    <w:rsid w:val="00D77017"/>
    <w:rsid w:val="00D80FF7"/>
    <w:rsid w:val="00D8724F"/>
    <w:rsid w:val="00DA47C1"/>
    <w:rsid w:val="00DF12DE"/>
    <w:rsid w:val="00E11B67"/>
    <w:rsid w:val="00E2112D"/>
    <w:rsid w:val="00E37437"/>
    <w:rsid w:val="00E561A2"/>
    <w:rsid w:val="00E6064A"/>
    <w:rsid w:val="00E83BC1"/>
    <w:rsid w:val="00EC580E"/>
    <w:rsid w:val="00F17020"/>
    <w:rsid w:val="00F55D7A"/>
    <w:rsid w:val="00F60D1C"/>
    <w:rsid w:val="00F827C4"/>
    <w:rsid w:val="00FA0BF9"/>
    <w:rsid w:val="00FB2318"/>
    <w:rsid w:val="00FB6660"/>
    <w:rsid w:val="00FC21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CECF41"/>
  <w15:chartTrackingRefBased/>
  <w15:docId w15:val="{9D99FFAC-9773-4DCF-BE91-2AE0D0B1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6B98"/>
    <w:pPr>
      <w:suppressAutoHyphens/>
      <w:spacing w:line="276" w:lineRule="auto"/>
    </w:pPr>
    <w:rPr>
      <w:rFonts w:ascii="Arial" w:eastAsia="Arial" w:hAnsi="Arial" w:cs="Arial"/>
      <w:color w:val="000000"/>
      <w:sz w:val="22"/>
      <w:szCs w:val="22"/>
      <w:lang w:eastAsia="hi-IN" w:bidi="hi-IN"/>
    </w:rPr>
  </w:style>
  <w:style w:type="paragraph" w:styleId="berschrift1">
    <w:name w:val="heading 1"/>
    <w:basedOn w:val="Standard1"/>
    <w:next w:val="Textkrper"/>
    <w:qFormat/>
    <w:pPr>
      <w:keepNext/>
      <w:keepLines/>
      <w:spacing w:before="480" w:after="120" w:line="100" w:lineRule="atLeast"/>
      <w:outlineLvl w:val="0"/>
    </w:pPr>
    <w:rPr>
      <w:b/>
      <w:sz w:val="48"/>
      <w:szCs w:val="48"/>
    </w:rPr>
  </w:style>
  <w:style w:type="paragraph" w:styleId="berschrift2">
    <w:name w:val="heading 2"/>
    <w:basedOn w:val="Standard1"/>
    <w:next w:val="Textkrper"/>
    <w:qFormat/>
    <w:pPr>
      <w:keepNext/>
      <w:keepLines/>
      <w:spacing w:before="360" w:after="80" w:line="100" w:lineRule="atLeast"/>
      <w:outlineLvl w:val="1"/>
    </w:pPr>
    <w:rPr>
      <w:b/>
      <w:sz w:val="36"/>
      <w:szCs w:val="36"/>
    </w:rPr>
  </w:style>
  <w:style w:type="paragraph" w:styleId="berschrift3">
    <w:name w:val="heading 3"/>
    <w:basedOn w:val="Standard1"/>
    <w:next w:val="Textkrper"/>
    <w:qFormat/>
    <w:pPr>
      <w:keepNext/>
      <w:keepLines/>
      <w:spacing w:before="280" w:after="80" w:line="100" w:lineRule="atLeast"/>
      <w:outlineLvl w:val="2"/>
    </w:pPr>
    <w:rPr>
      <w:b/>
      <w:sz w:val="28"/>
      <w:szCs w:val="28"/>
    </w:rPr>
  </w:style>
  <w:style w:type="paragraph" w:styleId="berschrift4">
    <w:name w:val="heading 4"/>
    <w:basedOn w:val="Standard1"/>
    <w:next w:val="Textkrper"/>
    <w:qFormat/>
    <w:pPr>
      <w:keepNext/>
      <w:keepLines/>
      <w:spacing w:before="240" w:after="40" w:line="100" w:lineRule="atLeast"/>
      <w:outlineLvl w:val="3"/>
    </w:pPr>
    <w:rPr>
      <w:b/>
      <w:sz w:val="24"/>
      <w:szCs w:val="24"/>
    </w:rPr>
  </w:style>
  <w:style w:type="paragraph" w:styleId="berschrift5">
    <w:name w:val="heading 5"/>
    <w:basedOn w:val="Standard1"/>
    <w:next w:val="Textkrper"/>
    <w:qFormat/>
    <w:pPr>
      <w:keepNext/>
      <w:keepLines/>
      <w:spacing w:before="220" w:after="40" w:line="100" w:lineRule="atLeast"/>
      <w:outlineLvl w:val="4"/>
    </w:pPr>
    <w:rPr>
      <w:b/>
    </w:rPr>
  </w:style>
  <w:style w:type="paragraph" w:styleId="berschrift6">
    <w:name w:val="heading 6"/>
    <w:basedOn w:val="Standard1"/>
    <w:next w:val="Textkrper"/>
    <w:qFormat/>
    <w:pPr>
      <w:keepNext/>
      <w:keepLines/>
      <w:spacing w:before="200" w:after="40" w:line="100" w:lineRule="atLeast"/>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rPr>
      <w:position w:val="0"/>
      <w:sz w:val="22"/>
      <w:vertAlign w:val="baselin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1">
    <w:name w:val="Standard1"/>
    <w:pPr>
      <w:suppressAutoHyphens/>
      <w:spacing w:line="276" w:lineRule="auto"/>
    </w:pPr>
    <w:rPr>
      <w:rFonts w:ascii="Arial" w:eastAsia="Arial" w:hAnsi="Arial" w:cs="Arial"/>
      <w:sz w:val="22"/>
      <w:szCs w:val="22"/>
      <w:lang w:eastAsia="hi-IN" w:bidi="hi-IN"/>
    </w:rPr>
  </w:style>
  <w:style w:type="paragraph" w:styleId="Titel">
    <w:name w:val="Title"/>
    <w:basedOn w:val="Standard1"/>
    <w:next w:val="Untertitel"/>
    <w:qFormat/>
    <w:pPr>
      <w:keepNext/>
      <w:keepLines/>
      <w:spacing w:before="480" w:after="120" w:line="100" w:lineRule="atLeast"/>
    </w:pPr>
    <w:rPr>
      <w:b/>
      <w:bCs/>
      <w:sz w:val="72"/>
      <w:szCs w:val="72"/>
    </w:rPr>
  </w:style>
  <w:style w:type="paragraph" w:styleId="Untertitel">
    <w:name w:val="Subtitle"/>
    <w:basedOn w:val="Standard1"/>
    <w:next w:val="Textkrper"/>
    <w:qFormat/>
    <w:pPr>
      <w:keepNext/>
      <w:keepLines/>
      <w:spacing w:before="360" w:after="80" w:line="100" w:lineRule="atLeast"/>
    </w:pPr>
    <w:rPr>
      <w:rFonts w:ascii="Georgia" w:eastAsia="Georgia" w:hAnsi="Georgia" w:cs="Georgia"/>
      <w:i/>
      <w:iCs/>
      <w:color w:val="666666"/>
      <w:sz w:val="48"/>
      <w:szCs w:val="48"/>
    </w:rPr>
  </w:style>
  <w:style w:type="paragraph" w:styleId="Kopfzeile">
    <w:name w:val="header"/>
    <w:basedOn w:val="Standard"/>
    <w:rsid w:val="005348C3"/>
    <w:pPr>
      <w:tabs>
        <w:tab w:val="center" w:pos="4536"/>
        <w:tab w:val="right" w:pos="9072"/>
      </w:tabs>
    </w:pPr>
  </w:style>
  <w:style w:type="paragraph" w:styleId="Fuzeile">
    <w:name w:val="footer"/>
    <w:basedOn w:val="Standard"/>
    <w:rsid w:val="005348C3"/>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ek@dr-malek.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lek@dr-male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4460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5157</CharactersWithSpaces>
  <SharedDoc>false</SharedDoc>
  <HLinks>
    <vt:vector size="12" baseType="variant">
      <vt:variant>
        <vt:i4>917618</vt:i4>
      </vt:variant>
      <vt:variant>
        <vt:i4>3</vt:i4>
      </vt:variant>
      <vt:variant>
        <vt:i4>0</vt:i4>
      </vt:variant>
      <vt:variant>
        <vt:i4>5</vt:i4>
      </vt:variant>
      <vt:variant>
        <vt:lpwstr>mailto:malek@dr-malek.de</vt:lpwstr>
      </vt:variant>
      <vt:variant>
        <vt:lpwstr/>
      </vt:variant>
      <vt:variant>
        <vt:i4>917618</vt:i4>
      </vt:variant>
      <vt:variant>
        <vt:i4>0</vt:i4>
      </vt:variant>
      <vt:variant>
        <vt:i4>0</vt:i4>
      </vt:variant>
      <vt:variant>
        <vt:i4>5</vt:i4>
      </vt:variant>
      <vt:variant>
        <vt:lpwstr>mailto:malek@dr-malek.de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17</cp:revision>
  <cp:lastPrinted>1899-12-31T23:00:00Z</cp:lastPrinted>
  <dcterms:created xsi:type="dcterms:W3CDTF">2018-11-26T09:47:00Z</dcterms:created>
  <dcterms:modified xsi:type="dcterms:W3CDTF">2019-01-09T10:56:00Z</dcterms:modified>
</cp:coreProperties>
</file>