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C412C" w14:textId="77777777" w:rsidR="00F843EE" w:rsidRPr="004D2A39" w:rsidRDefault="00F843EE">
      <w:pPr>
        <w:rPr>
          <w:rFonts w:asciiTheme="minorHAnsi" w:hAnsiTheme="minorHAnsi" w:cstheme="minorHAnsi"/>
          <w:b/>
          <w:sz w:val="28"/>
          <w:lang w:val="de-DE"/>
        </w:rPr>
      </w:pPr>
      <w:r w:rsidRPr="004D2A39">
        <w:rPr>
          <w:rFonts w:asciiTheme="minorHAnsi" w:hAnsiTheme="minorHAnsi" w:cstheme="minorHAnsi"/>
          <w:b/>
          <w:sz w:val="28"/>
          <w:lang w:val="de-DE"/>
        </w:rPr>
        <w:t>TALKE</w:t>
      </w:r>
      <w:r w:rsidR="009F3221" w:rsidRPr="004D2A39">
        <w:rPr>
          <w:rFonts w:asciiTheme="minorHAnsi" w:hAnsiTheme="minorHAnsi" w:cstheme="minorHAnsi"/>
          <w:b/>
          <w:sz w:val="28"/>
          <w:lang w:val="de-DE"/>
        </w:rPr>
        <w:t>: Generationswechsel</w:t>
      </w:r>
      <w:r w:rsidRPr="004D2A39">
        <w:rPr>
          <w:rFonts w:asciiTheme="minorHAnsi" w:hAnsiTheme="minorHAnsi" w:cstheme="minorHAnsi"/>
          <w:b/>
          <w:sz w:val="28"/>
          <w:lang w:val="de-DE"/>
        </w:rPr>
        <w:t xml:space="preserve"> in der Geschäftsführung</w:t>
      </w:r>
    </w:p>
    <w:p w14:paraId="23AD2514" w14:textId="42A0C27C" w:rsidR="009B231D" w:rsidRPr="004D2A39" w:rsidRDefault="00110E36">
      <w:pPr>
        <w:rPr>
          <w:rFonts w:asciiTheme="minorHAnsi" w:hAnsiTheme="minorHAnsi" w:cstheme="minorHAnsi"/>
          <w:b/>
          <w:lang w:val="de-DE"/>
        </w:rPr>
      </w:pPr>
      <w:r w:rsidRPr="004D2A39">
        <w:rPr>
          <w:rFonts w:asciiTheme="minorHAnsi" w:hAnsiTheme="minorHAnsi" w:cstheme="minorHAnsi"/>
          <w:b/>
          <w:lang w:val="de-DE"/>
        </w:rPr>
        <w:t xml:space="preserve">Hürth, </w:t>
      </w:r>
      <w:r w:rsidR="00761977">
        <w:rPr>
          <w:rFonts w:asciiTheme="minorHAnsi" w:hAnsiTheme="minorHAnsi" w:cstheme="minorHAnsi"/>
          <w:b/>
          <w:lang w:val="de-DE"/>
        </w:rPr>
        <w:t>05</w:t>
      </w:r>
      <w:bookmarkStart w:id="0" w:name="_GoBack"/>
      <w:bookmarkEnd w:id="0"/>
      <w:r w:rsidRPr="004D2A39">
        <w:rPr>
          <w:rFonts w:asciiTheme="minorHAnsi" w:hAnsiTheme="minorHAnsi" w:cstheme="minorHAnsi"/>
          <w:b/>
          <w:lang w:val="de-DE"/>
        </w:rPr>
        <w:t xml:space="preserve">. </w:t>
      </w:r>
      <w:r w:rsidR="009B4A3F" w:rsidRPr="004D2A39">
        <w:rPr>
          <w:rFonts w:asciiTheme="minorHAnsi" w:hAnsiTheme="minorHAnsi" w:cstheme="minorHAnsi"/>
          <w:b/>
          <w:lang w:val="de-DE"/>
        </w:rPr>
        <w:t xml:space="preserve">Februar </w:t>
      </w:r>
      <w:r w:rsidRPr="004D2A39">
        <w:rPr>
          <w:rFonts w:asciiTheme="minorHAnsi" w:hAnsiTheme="minorHAnsi" w:cstheme="minorHAnsi"/>
          <w:b/>
          <w:lang w:val="de-DE"/>
        </w:rPr>
        <w:t>2018. Der Chemielogistiker TALKE hat zum Jahres</w:t>
      </w:r>
      <w:r w:rsidR="00AC4803" w:rsidRPr="004D2A39">
        <w:rPr>
          <w:rFonts w:asciiTheme="minorHAnsi" w:hAnsiTheme="minorHAnsi" w:cstheme="minorHAnsi"/>
          <w:b/>
          <w:lang w:val="de-DE"/>
        </w:rPr>
        <w:t>beginn</w:t>
      </w:r>
      <w:r w:rsidRPr="004D2A39">
        <w:rPr>
          <w:rFonts w:asciiTheme="minorHAnsi" w:hAnsiTheme="minorHAnsi" w:cstheme="minorHAnsi"/>
          <w:b/>
          <w:lang w:val="de-DE"/>
        </w:rPr>
        <w:t xml:space="preserve"> </w:t>
      </w:r>
      <w:r w:rsidR="009B231D" w:rsidRPr="004D2A39">
        <w:rPr>
          <w:rFonts w:asciiTheme="minorHAnsi" w:hAnsiTheme="minorHAnsi" w:cstheme="minorHAnsi"/>
          <w:b/>
          <w:lang w:val="de-DE"/>
        </w:rPr>
        <w:t>den Generationswechsel in seiner Geschäftsführung planmäßig abgeschlossen. Markus Glöckler (47) und Christoph Grunert (43) folgen auf Armin Talke (7</w:t>
      </w:r>
      <w:r w:rsidR="004157CB" w:rsidRPr="004D2A39">
        <w:rPr>
          <w:rFonts w:asciiTheme="minorHAnsi" w:hAnsiTheme="minorHAnsi" w:cstheme="minorHAnsi"/>
          <w:b/>
          <w:lang w:val="de-DE"/>
        </w:rPr>
        <w:t>4</w:t>
      </w:r>
      <w:r w:rsidR="009B231D" w:rsidRPr="004D2A39">
        <w:rPr>
          <w:rFonts w:asciiTheme="minorHAnsi" w:hAnsiTheme="minorHAnsi" w:cstheme="minorHAnsi"/>
          <w:b/>
          <w:lang w:val="de-DE"/>
        </w:rPr>
        <w:t>) und Norbert Talke (</w:t>
      </w:r>
      <w:r w:rsidR="004157CB" w:rsidRPr="004D2A39">
        <w:rPr>
          <w:rFonts w:asciiTheme="minorHAnsi" w:hAnsiTheme="minorHAnsi" w:cstheme="minorHAnsi"/>
          <w:b/>
          <w:lang w:val="de-DE"/>
        </w:rPr>
        <w:t>69</w:t>
      </w:r>
      <w:r w:rsidR="009B231D" w:rsidRPr="004D2A39">
        <w:rPr>
          <w:rFonts w:asciiTheme="minorHAnsi" w:hAnsiTheme="minorHAnsi" w:cstheme="minorHAnsi"/>
          <w:b/>
          <w:lang w:val="de-DE"/>
        </w:rPr>
        <w:t xml:space="preserve">), die beide in den </w:t>
      </w:r>
      <w:r w:rsidR="004157CB" w:rsidRPr="004D2A39">
        <w:rPr>
          <w:rFonts w:asciiTheme="minorHAnsi" w:hAnsiTheme="minorHAnsi" w:cstheme="minorHAnsi"/>
          <w:b/>
          <w:lang w:val="de-DE"/>
        </w:rPr>
        <w:t>Unternehmensb</w:t>
      </w:r>
      <w:r w:rsidR="009B231D" w:rsidRPr="004D2A39">
        <w:rPr>
          <w:rFonts w:asciiTheme="minorHAnsi" w:hAnsiTheme="minorHAnsi" w:cstheme="minorHAnsi"/>
          <w:b/>
          <w:lang w:val="de-DE"/>
        </w:rPr>
        <w:t>eirat gewechselt sind.</w:t>
      </w:r>
      <w:r w:rsidR="001E69FA" w:rsidRPr="004D2A39">
        <w:rPr>
          <w:rFonts w:asciiTheme="minorHAnsi" w:hAnsiTheme="minorHAnsi" w:cstheme="minorHAnsi"/>
          <w:b/>
          <w:lang w:val="de-DE"/>
        </w:rPr>
        <w:t xml:space="preserve"> Alfred Talke (44) hält </w:t>
      </w:r>
      <w:r w:rsidR="008C5315">
        <w:rPr>
          <w:rFonts w:asciiTheme="minorHAnsi" w:hAnsiTheme="minorHAnsi" w:cstheme="minorHAnsi"/>
          <w:b/>
          <w:lang w:val="de-DE"/>
        </w:rPr>
        <w:t xml:space="preserve">als Group Managing Director </w:t>
      </w:r>
      <w:r w:rsidR="001E69FA" w:rsidRPr="004D2A39">
        <w:rPr>
          <w:rFonts w:asciiTheme="minorHAnsi" w:hAnsiTheme="minorHAnsi" w:cstheme="minorHAnsi"/>
          <w:b/>
          <w:lang w:val="de-DE"/>
        </w:rPr>
        <w:t>weiterhin den Vorsitz der Geschäftsführung.</w:t>
      </w:r>
    </w:p>
    <w:p w14:paraId="44743FEA" w14:textId="77777777" w:rsidR="00F55411" w:rsidRPr="004D2A39" w:rsidRDefault="00F55411">
      <w:pPr>
        <w:rPr>
          <w:rFonts w:asciiTheme="minorHAnsi" w:hAnsiTheme="minorHAnsi" w:cstheme="minorHAnsi"/>
          <w:lang w:val="de-DE"/>
        </w:rPr>
      </w:pPr>
      <w:r w:rsidRPr="004D2A39">
        <w:rPr>
          <w:rFonts w:asciiTheme="minorHAnsi" w:hAnsiTheme="minorHAnsi" w:cstheme="minorHAnsi"/>
          <w:lang w:val="de-DE"/>
        </w:rPr>
        <w:t>Der Wechsel in der Geschäftsführung ist Teil eines langfristig angelegten Programms</w:t>
      </w:r>
      <w:r w:rsidR="006D1627" w:rsidRPr="004D2A39">
        <w:rPr>
          <w:rFonts w:asciiTheme="minorHAnsi" w:hAnsiTheme="minorHAnsi" w:cstheme="minorHAnsi"/>
          <w:lang w:val="de-DE"/>
        </w:rPr>
        <w:t xml:space="preserve">, in dessen </w:t>
      </w:r>
      <w:r w:rsidR="004157CB" w:rsidRPr="004D2A39">
        <w:rPr>
          <w:rFonts w:asciiTheme="minorHAnsi" w:hAnsiTheme="minorHAnsi" w:cstheme="minorHAnsi"/>
          <w:lang w:val="de-DE"/>
        </w:rPr>
        <w:t>Zuge</w:t>
      </w:r>
      <w:r w:rsidR="006D1627" w:rsidRPr="004D2A39">
        <w:rPr>
          <w:rFonts w:asciiTheme="minorHAnsi" w:hAnsiTheme="minorHAnsi" w:cstheme="minorHAnsi"/>
          <w:lang w:val="de-DE"/>
        </w:rPr>
        <w:t xml:space="preserve"> </w:t>
      </w:r>
      <w:r w:rsidR="00A02E9F" w:rsidRPr="004D2A39">
        <w:rPr>
          <w:rFonts w:asciiTheme="minorHAnsi" w:hAnsiTheme="minorHAnsi" w:cstheme="minorHAnsi"/>
          <w:lang w:val="de-DE"/>
        </w:rPr>
        <w:t xml:space="preserve">TALKE </w:t>
      </w:r>
      <w:r w:rsidR="006D1627" w:rsidRPr="004D2A39">
        <w:rPr>
          <w:rFonts w:asciiTheme="minorHAnsi" w:hAnsiTheme="minorHAnsi" w:cstheme="minorHAnsi"/>
          <w:lang w:val="de-DE"/>
        </w:rPr>
        <w:t xml:space="preserve">die erforderlichen </w:t>
      </w:r>
      <w:r w:rsidR="004157CB" w:rsidRPr="004D2A39">
        <w:rPr>
          <w:rFonts w:asciiTheme="minorHAnsi" w:hAnsiTheme="minorHAnsi" w:cstheme="minorHAnsi"/>
          <w:lang w:val="de-DE"/>
        </w:rPr>
        <w:t>Rahmenbedingungen</w:t>
      </w:r>
      <w:r w:rsidRPr="004D2A39">
        <w:rPr>
          <w:rFonts w:asciiTheme="minorHAnsi" w:hAnsiTheme="minorHAnsi" w:cstheme="minorHAnsi"/>
          <w:lang w:val="de-DE"/>
        </w:rPr>
        <w:t xml:space="preserve"> </w:t>
      </w:r>
      <w:r w:rsidR="004157CB" w:rsidRPr="004D2A39">
        <w:rPr>
          <w:rFonts w:asciiTheme="minorHAnsi" w:hAnsiTheme="minorHAnsi" w:cstheme="minorHAnsi"/>
          <w:lang w:val="de-DE"/>
        </w:rPr>
        <w:t>für die</w:t>
      </w:r>
      <w:r w:rsidRPr="004D2A39">
        <w:rPr>
          <w:rFonts w:asciiTheme="minorHAnsi" w:hAnsiTheme="minorHAnsi" w:cstheme="minorHAnsi"/>
          <w:lang w:val="de-DE"/>
        </w:rPr>
        <w:t xml:space="preserve"> </w:t>
      </w:r>
      <w:r w:rsidR="001E69FA" w:rsidRPr="004D2A39">
        <w:rPr>
          <w:rFonts w:asciiTheme="minorHAnsi" w:hAnsiTheme="minorHAnsi" w:cstheme="minorHAnsi"/>
          <w:lang w:val="de-DE"/>
        </w:rPr>
        <w:t>weitere</w:t>
      </w:r>
      <w:r w:rsidRPr="004D2A39">
        <w:rPr>
          <w:rFonts w:asciiTheme="minorHAnsi" w:hAnsiTheme="minorHAnsi" w:cstheme="minorHAnsi"/>
          <w:lang w:val="de-DE"/>
        </w:rPr>
        <w:t xml:space="preserve"> E</w:t>
      </w:r>
      <w:r w:rsidR="004157CB" w:rsidRPr="004D2A39">
        <w:rPr>
          <w:rFonts w:asciiTheme="minorHAnsi" w:hAnsiTheme="minorHAnsi" w:cstheme="minorHAnsi"/>
          <w:lang w:val="de-DE"/>
        </w:rPr>
        <w:t>ntwicklung</w:t>
      </w:r>
      <w:r w:rsidRPr="004D2A39">
        <w:rPr>
          <w:rFonts w:asciiTheme="minorHAnsi" w:hAnsiTheme="minorHAnsi" w:cstheme="minorHAnsi"/>
          <w:lang w:val="de-DE"/>
        </w:rPr>
        <w:t xml:space="preserve"> der Gruppe</w:t>
      </w:r>
      <w:r w:rsidR="006D1627" w:rsidRPr="004D2A39">
        <w:rPr>
          <w:rFonts w:asciiTheme="minorHAnsi" w:hAnsiTheme="minorHAnsi" w:cstheme="minorHAnsi"/>
          <w:lang w:val="de-DE"/>
        </w:rPr>
        <w:t xml:space="preserve"> </w:t>
      </w:r>
      <w:r w:rsidR="004157CB" w:rsidRPr="004D2A39">
        <w:rPr>
          <w:rFonts w:asciiTheme="minorHAnsi" w:hAnsiTheme="minorHAnsi" w:cstheme="minorHAnsi"/>
          <w:lang w:val="de-DE"/>
        </w:rPr>
        <w:t>schafft</w:t>
      </w:r>
      <w:r w:rsidR="006D1627" w:rsidRPr="004D2A39">
        <w:rPr>
          <w:rFonts w:asciiTheme="minorHAnsi" w:hAnsiTheme="minorHAnsi" w:cstheme="minorHAnsi"/>
          <w:lang w:val="de-DE"/>
        </w:rPr>
        <w:t>.</w:t>
      </w:r>
      <w:r w:rsidR="000A6B55" w:rsidRPr="004D2A39">
        <w:rPr>
          <w:rFonts w:asciiTheme="minorHAnsi" w:hAnsiTheme="minorHAnsi" w:cstheme="minorHAnsi"/>
          <w:lang w:val="de-DE"/>
        </w:rPr>
        <w:t xml:space="preserve"> Mit der Besetzung dieser Positionen aus den eigenen Reihen sowie mit der aktiven Präsenz zweier Familienmitglieder im Beirat </w:t>
      </w:r>
      <w:r w:rsidR="001E69FA" w:rsidRPr="004D2A39">
        <w:rPr>
          <w:rFonts w:asciiTheme="minorHAnsi" w:hAnsiTheme="minorHAnsi" w:cstheme="minorHAnsi"/>
          <w:lang w:val="de-DE"/>
        </w:rPr>
        <w:t>stärkt</w:t>
      </w:r>
      <w:r w:rsidR="000A6B55" w:rsidRPr="004D2A39">
        <w:rPr>
          <w:rFonts w:asciiTheme="minorHAnsi" w:hAnsiTheme="minorHAnsi" w:cstheme="minorHAnsi"/>
          <w:lang w:val="de-DE"/>
        </w:rPr>
        <w:t xml:space="preserve"> das Unternehmen darüber hinaus den Rahmen für</w:t>
      </w:r>
      <w:r w:rsidR="005E3C99" w:rsidRPr="004D2A39">
        <w:rPr>
          <w:rFonts w:asciiTheme="minorHAnsi" w:hAnsiTheme="minorHAnsi" w:cstheme="minorHAnsi"/>
          <w:lang w:val="de-DE"/>
        </w:rPr>
        <w:t xml:space="preserve"> </w:t>
      </w:r>
      <w:r w:rsidR="00E42277" w:rsidRPr="004D2A39">
        <w:rPr>
          <w:rFonts w:asciiTheme="minorHAnsi" w:hAnsiTheme="minorHAnsi" w:cstheme="minorHAnsi"/>
          <w:lang w:val="de-DE"/>
        </w:rPr>
        <w:t>die</w:t>
      </w:r>
      <w:r w:rsidR="003575C1" w:rsidRPr="004D2A39">
        <w:rPr>
          <w:rFonts w:asciiTheme="minorHAnsi" w:hAnsiTheme="minorHAnsi" w:cstheme="minorHAnsi"/>
          <w:lang w:val="de-DE"/>
        </w:rPr>
        <w:t xml:space="preserve"> </w:t>
      </w:r>
      <w:r w:rsidR="00E42277" w:rsidRPr="004D2A39">
        <w:rPr>
          <w:rFonts w:asciiTheme="minorHAnsi" w:hAnsiTheme="minorHAnsi" w:cstheme="minorHAnsi"/>
          <w:lang w:val="de-DE"/>
        </w:rPr>
        <w:t xml:space="preserve">kontinuierliche und </w:t>
      </w:r>
      <w:r w:rsidR="004157CB" w:rsidRPr="004D2A39">
        <w:rPr>
          <w:rFonts w:asciiTheme="minorHAnsi" w:hAnsiTheme="minorHAnsi" w:cstheme="minorHAnsi"/>
          <w:lang w:val="de-DE"/>
        </w:rPr>
        <w:t>nachhaltige</w:t>
      </w:r>
      <w:r w:rsidR="00E42277" w:rsidRPr="004D2A39">
        <w:rPr>
          <w:rFonts w:asciiTheme="minorHAnsi" w:hAnsiTheme="minorHAnsi" w:cstheme="minorHAnsi"/>
          <w:lang w:val="de-DE"/>
        </w:rPr>
        <w:t xml:space="preserve"> </w:t>
      </w:r>
      <w:r w:rsidR="003575C1" w:rsidRPr="004D2A39">
        <w:rPr>
          <w:rFonts w:asciiTheme="minorHAnsi" w:hAnsiTheme="minorHAnsi" w:cstheme="minorHAnsi"/>
          <w:lang w:val="de-DE"/>
        </w:rPr>
        <w:t>Unternehmensentwicklung</w:t>
      </w:r>
      <w:r w:rsidR="0094242D" w:rsidRPr="004D2A39">
        <w:rPr>
          <w:rFonts w:asciiTheme="minorHAnsi" w:hAnsiTheme="minorHAnsi" w:cstheme="minorHAnsi"/>
          <w:lang w:val="de-DE"/>
        </w:rPr>
        <w:t>,</w:t>
      </w:r>
      <w:r w:rsidR="003575C1" w:rsidRPr="004D2A39">
        <w:rPr>
          <w:rFonts w:asciiTheme="minorHAnsi" w:hAnsiTheme="minorHAnsi" w:cstheme="minorHAnsi"/>
          <w:lang w:val="de-DE"/>
        </w:rPr>
        <w:t xml:space="preserve"> für die TALKE </w:t>
      </w:r>
      <w:r w:rsidR="00E42277" w:rsidRPr="004D2A39">
        <w:rPr>
          <w:rFonts w:asciiTheme="minorHAnsi" w:hAnsiTheme="minorHAnsi" w:cstheme="minorHAnsi"/>
          <w:lang w:val="de-DE"/>
        </w:rPr>
        <w:t xml:space="preserve">bereits </w:t>
      </w:r>
      <w:r w:rsidR="003575C1" w:rsidRPr="004D2A39">
        <w:rPr>
          <w:rFonts w:asciiTheme="minorHAnsi" w:hAnsiTheme="minorHAnsi" w:cstheme="minorHAnsi"/>
          <w:lang w:val="de-DE"/>
        </w:rPr>
        <w:t>seit vielen Jahren steht</w:t>
      </w:r>
      <w:r w:rsidR="000A6B55" w:rsidRPr="004D2A39">
        <w:rPr>
          <w:rFonts w:asciiTheme="minorHAnsi" w:hAnsiTheme="minorHAnsi" w:cstheme="minorHAnsi"/>
          <w:lang w:val="de-DE"/>
        </w:rPr>
        <w:t>.</w:t>
      </w:r>
    </w:p>
    <w:p w14:paraId="3AC4D112" w14:textId="6B987D6F" w:rsidR="00110E36" w:rsidRPr="004D2A39" w:rsidRDefault="0003743B" w:rsidP="0003743B">
      <w:pPr>
        <w:rPr>
          <w:rFonts w:asciiTheme="minorHAnsi" w:hAnsiTheme="minorHAnsi" w:cstheme="minorHAnsi"/>
          <w:lang w:val="de-DE"/>
        </w:rPr>
      </w:pPr>
      <w:r w:rsidRPr="004D2A39">
        <w:rPr>
          <w:rFonts w:asciiTheme="minorHAnsi" w:hAnsiTheme="minorHAnsi" w:cstheme="minorHAnsi"/>
          <w:lang w:val="de-DE"/>
        </w:rPr>
        <w:t xml:space="preserve">Christoph Grunert </w:t>
      </w:r>
      <w:r w:rsidR="00BC6BA1" w:rsidRPr="004D2A39">
        <w:rPr>
          <w:rFonts w:asciiTheme="minorHAnsi" w:hAnsiTheme="minorHAnsi" w:cstheme="minorHAnsi"/>
          <w:lang w:val="de-DE"/>
        </w:rPr>
        <w:t xml:space="preserve">verantwortet die europäischen </w:t>
      </w:r>
      <w:r w:rsidR="00C97E98" w:rsidRPr="004D2A39">
        <w:rPr>
          <w:rFonts w:asciiTheme="minorHAnsi" w:hAnsiTheme="minorHAnsi" w:cstheme="minorHAnsi"/>
          <w:lang w:val="de-DE"/>
        </w:rPr>
        <w:t>Logistik-</w:t>
      </w:r>
      <w:r w:rsidR="00BC6BA1" w:rsidRPr="004D2A39">
        <w:rPr>
          <w:rFonts w:asciiTheme="minorHAnsi" w:hAnsiTheme="minorHAnsi" w:cstheme="minorHAnsi"/>
          <w:lang w:val="de-DE"/>
        </w:rPr>
        <w:t xml:space="preserve">Aktivitäten </w:t>
      </w:r>
      <w:r w:rsidR="00C97E98" w:rsidRPr="004D2A39">
        <w:rPr>
          <w:rFonts w:asciiTheme="minorHAnsi" w:hAnsiTheme="minorHAnsi" w:cstheme="minorHAnsi"/>
          <w:lang w:val="de-DE"/>
        </w:rPr>
        <w:t>sowie das internationale Projektgeschäft</w:t>
      </w:r>
      <w:r w:rsidR="00BC6BA1" w:rsidRPr="004D2A39">
        <w:rPr>
          <w:rFonts w:asciiTheme="minorHAnsi" w:hAnsiTheme="minorHAnsi" w:cstheme="minorHAnsi"/>
          <w:lang w:val="de-DE"/>
        </w:rPr>
        <w:t>. Er ist</w:t>
      </w:r>
      <w:r w:rsidRPr="004D2A39">
        <w:rPr>
          <w:rFonts w:asciiTheme="minorHAnsi" w:hAnsiTheme="minorHAnsi" w:cstheme="minorHAnsi"/>
          <w:lang w:val="de-DE"/>
        </w:rPr>
        <w:t xml:space="preserve"> seit mehr als 16 Jahren im Unternehmen und </w:t>
      </w:r>
      <w:r w:rsidR="00B01AEE" w:rsidRPr="004D2A39">
        <w:rPr>
          <w:rFonts w:asciiTheme="minorHAnsi" w:hAnsiTheme="minorHAnsi" w:cstheme="minorHAnsi"/>
          <w:lang w:val="de-DE"/>
        </w:rPr>
        <w:t xml:space="preserve">ist </w:t>
      </w:r>
      <w:r w:rsidRPr="004D2A39">
        <w:rPr>
          <w:rFonts w:asciiTheme="minorHAnsi" w:hAnsiTheme="minorHAnsi" w:cstheme="minorHAnsi"/>
          <w:lang w:val="de-DE"/>
        </w:rPr>
        <w:t xml:space="preserve">bereits seit 2012 </w:t>
      </w:r>
      <w:r w:rsidR="00C97E98" w:rsidRPr="004D2A39">
        <w:rPr>
          <w:rFonts w:asciiTheme="minorHAnsi" w:hAnsiTheme="minorHAnsi" w:cstheme="minorHAnsi"/>
          <w:lang w:val="de-DE"/>
        </w:rPr>
        <w:t xml:space="preserve">für </w:t>
      </w:r>
      <w:r w:rsidR="00BC6BA1" w:rsidRPr="004D2A39">
        <w:rPr>
          <w:rFonts w:asciiTheme="minorHAnsi" w:hAnsiTheme="minorHAnsi" w:cstheme="minorHAnsi"/>
          <w:lang w:val="de-DE"/>
        </w:rPr>
        <w:t>die</w:t>
      </w:r>
      <w:r w:rsidRPr="004D2A39">
        <w:rPr>
          <w:rFonts w:asciiTheme="minorHAnsi" w:hAnsiTheme="minorHAnsi" w:cstheme="minorHAnsi"/>
          <w:lang w:val="de-DE"/>
        </w:rPr>
        <w:t xml:space="preserve"> </w:t>
      </w:r>
      <w:r w:rsidR="00BC6BA1" w:rsidRPr="004D2A39">
        <w:rPr>
          <w:rFonts w:asciiTheme="minorHAnsi" w:hAnsiTheme="minorHAnsi" w:cstheme="minorHAnsi"/>
          <w:lang w:val="de-DE"/>
        </w:rPr>
        <w:t>europäische Sparte der Lager- und Mehrwertdienste</w:t>
      </w:r>
      <w:r w:rsidR="00C97E98" w:rsidRPr="004D2A39">
        <w:rPr>
          <w:rFonts w:asciiTheme="minorHAnsi" w:hAnsiTheme="minorHAnsi" w:cstheme="minorHAnsi"/>
          <w:lang w:val="de-DE"/>
        </w:rPr>
        <w:t xml:space="preserve"> zuständig</w:t>
      </w:r>
      <w:r w:rsidR="00F843EE" w:rsidRPr="004D2A39">
        <w:rPr>
          <w:rFonts w:asciiTheme="minorHAnsi" w:hAnsiTheme="minorHAnsi" w:cstheme="minorHAnsi"/>
          <w:lang w:val="de-DE"/>
        </w:rPr>
        <w:t xml:space="preserve">. </w:t>
      </w:r>
      <w:r w:rsidRPr="004D2A39">
        <w:rPr>
          <w:rFonts w:asciiTheme="minorHAnsi" w:hAnsiTheme="minorHAnsi" w:cstheme="minorHAnsi"/>
          <w:lang w:val="de-DE"/>
        </w:rPr>
        <w:t xml:space="preserve">Zuvor </w:t>
      </w:r>
      <w:r w:rsidR="00BC6BA1" w:rsidRPr="004D2A39">
        <w:rPr>
          <w:rFonts w:asciiTheme="minorHAnsi" w:hAnsiTheme="minorHAnsi" w:cstheme="minorHAnsi"/>
          <w:lang w:val="de-DE"/>
        </w:rPr>
        <w:t>wirkte er</w:t>
      </w:r>
      <w:r w:rsidRPr="004D2A39">
        <w:rPr>
          <w:rFonts w:asciiTheme="minorHAnsi" w:hAnsiTheme="minorHAnsi" w:cstheme="minorHAnsi"/>
          <w:lang w:val="de-DE"/>
        </w:rPr>
        <w:t xml:space="preserve"> </w:t>
      </w:r>
      <w:r w:rsidR="00C97E98" w:rsidRPr="004D2A39">
        <w:rPr>
          <w:rFonts w:asciiTheme="minorHAnsi" w:hAnsiTheme="minorHAnsi" w:cstheme="minorHAnsi"/>
          <w:lang w:val="de-DE"/>
        </w:rPr>
        <w:t>maßgeblich</w:t>
      </w:r>
      <w:r w:rsidR="00F843EE" w:rsidRPr="004D2A39">
        <w:rPr>
          <w:rFonts w:asciiTheme="minorHAnsi" w:hAnsiTheme="minorHAnsi" w:cstheme="minorHAnsi"/>
          <w:lang w:val="de-DE"/>
        </w:rPr>
        <w:t xml:space="preserve"> </w:t>
      </w:r>
      <w:r w:rsidR="008A1F3E" w:rsidRPr="004D2A39">
        <w:rPr>
          <w:rFonts w:asciiTheme="minorHAnsi" w:hAnsiTheme="minorHAnsi" w:cstheme="minorHAnsi"/>
          <w:lang w:val="de-DE"/>
        </w:rPr>
        <w:t>am</w:t>
      </w:r>
      <w:r w:rsidR="000A71BD" w:rsidRPr="004D2A39">
        <w:rPr>
          <w:rFonts w:asciiTheme="minorHAnsi" w:hAnsiTheme="minorHAnsi" w:cstheme="minorHAnsi"/>
          <w:lang w:val="de-DE"/>
        </w:rPr>
        <w:t xml:space="preserve"> Aufbau und der</w:t>
      </w:r>
      <w:r w:rsidR="00F843EE" w:rsidRPr="004D2A39">
        <w:rPr>
          <w:rFonts w:asciiTheme="minorHAnsi" w:hAnsiTheme="minorHAnsi" w:cstheme="minorHAnsi"/>
          <w:lang w:val="de-DE"/>
        </w:rPr>
        <w:t xml:space="preserve"> Entwicklung des Geschäfts im </w:t>
      </w:r>
      <w:r w:rsidRPr="004D2A39">
        <w:rPr>
          <w:rFonts w:asciiTheme="minorHAnsi" w:hAnsiTheme="minorHAnsi" w:cstheme="minorHAnsi"/>
          <w:lang w:val="de-DE"/>
        </w:rPr>
        <w:t xml:space="preserve">Nahen </w:t>
      </w:r>
      <w:r w:rsidR="00F843EE" w:rsidRPr="004D2A39">
        <w:rPr>
          <w:rFonts w:asciiTheme="minorHAnsi" w:hAnsiTheme="minorHAnsi" w:cstheme="minorHAnsi"/>
          <w:lang w:val="de-DE"/>
        </w:rPr>
        <w:t xml:space="preserve">Osten </w:t>
      </w:r>
      <w:r w:rsidRPr="004D2A39">
        <w:rPr>
          <w:rFonts w:asciiTheme="minorHAnsi" w:hAnsiTheme="minorHAnsi" w:cstheme="minorHAnsi"/>
          <w:lang w:val="de-DE"/>
        </w:rPr>
        <w:t xml:space="preserve">sowie des </w:t>
      </w:r>
      <w:r w:rsidR="00F843EE" w:rsidRPr="004D2A39">
        <w:rPr>
          <w:rFonts w:asciiTheme="minorHAnsi" w:hAnsiTheme="minorHAnsi" w:cstheme="minorHAnsi"/>
          <w:lang w:val="de-DE"/>
        </w:rPr>
        <w:t>Beratungs- und Projektgeschäft</w:t>
      </w:r>
      <w:r w:rsidR="008300ED" w:rsidRPr="004D2A39">
        <w:rPr>
          <w:rFonts w:asciiTheme="minorHAnsi" w:hAnsiTheme="minorHAnsi" w:cstheme="minorHAnsi"/>
          <w:lang w:val="de-DE"/>
        </w:rPr>
        <w:t>s</w:t>
      </w:r>
      <w:r w:rsidR="00F843EE" w:rsidRPr="004D2A39">
        <w:rPr>
          <w:rFonts w:asciiTheme="minorHAnsi" w:hAnsiTheme="minorHAnsi" w:cstheme="minorHAnsi"/>
          <w:lang w:val="de-DE"/>
        </w:rPr>
        <w:t xml:space="preserve"> </w:t>
      </w:r>
      <w:r w:rsidRPr="004D2A39">
        <w:rPr>
          <w:rFonts w:asciiTheme="minorHAnsi" w:hAnsiTheme="minorHAnsi" w:cstheme="minorHAnsi"/>
          <w:lang w:val="de-DE"/>
        </w:rPr>
        <w:t>mit</w:t>
      </w:r>
      <w:r w:rsidR="00F843EE" w:rsidRPr="004D2A39">
        <w:rPr>
          <w:rFonts w:asciiTheme="minorHAnsi" w:hAnsiTheme="minorHAnsi" w:cstheme="minorHAnsi"/>
          <w:lang w:val="de-DE"/>
        </w:rPr>
        <w:t>.</w:t>
      </w:r>
    </w:p>
    <w:p w14:paraId="2B9569F2" w14:textId="2B4D7EBA" w:rsidR="00086224" w:rsidRPr="004D2A39" w:rsidRDefault="00086224" w:rsidP="00E004C9">
      <w:pPr>
        <w:rPr>
          <w:rFonts w:asciiTheme="minorHAnsi" w:hAnsiTheme="minorHAnsi" w:cstheme="minorHAnsi"/>
          <w:lang w:val="de-DE"/>
        </w:rPr>
      </w:pPr>
      <w:r w:rsidRPr="004D2A39">
        <w:rPr>
          <w:rFonts w:asciiTheme="minorHAnsi" w:hAnsiTheme="minorHAnsi" w:cstheme="minorHAnsi"/>
          <w:lang w:val="de-DE"/>
        </w:rPr>
        <w:t>Markus Glöckler</w:t>
      </w:r>
      <w:r w:rsidR="008300ED" w:rsidRPr="004D2A39">
        <w:rPr>
          <w:rFonts w:asciiTheme="minorHAnsi" w:hAnsiTheme="minorHAnsi" w:cstheme="minorHAnsi"/>
          <w:lang w:val="de-DE"/>
        </w:rPr>
        <w:t xml:space="preserve"> ist seit 2014 bei </w:t>
      </w:r>
      <w:r w:rsidR="00456F7F" w:rsidRPr="004D2A39">
        <w:rPr>
          <w:rFonts w:asciiTheme="minorHAnsi" w:hAnsiTheme="minorHAnsi" w:cstheme="minorHAnsi"/>
          <w:lang w:val="de-DE"/>
        </w:rPr>
        <w:t>TALKE und</w:t>
      </w:r>
      <w:r w:rsidR="008300ED" w:rsidRPr="004D2A39">
        <w:rPr>
          <w:rFonts w:asciiTheme="minorHAnsi" w:hAnsiTheme="minorHAnsi" w:cstheme="minorHAnsi"/>
          <w:lang w:val="de-DE"/>
        </w:rPr>
        <w:t xml:space="preserve"> </w:t>
      </w:r>
      <w:r w:rsidR="002761AA" w:rsidRPr="004D2A39">
        <w:rPr>
          <w:rFonts w:asciiTheme="minorHAnsi" w:hAnsiTheme="minorHAnsi" w:cstheme="minorHAnsi"/>
          <w:lang w:val="de-DE"/>
        </w:rPr>
        <w:t>verantwortet</w:t>
      </w:r>
      <w:r w:rsidR="00A64BBB" w:rsidRPr="004D2A39">
        <w:rPr>
          <w:rFonts w:asciiTheme="minorHAnsi" w:hAnsiTheme="minorHAnsi" w:cstheme="minorHAnsi"/>
          <w:lang w:val="de-DE"/>
        </w:rPr>
        <w:t xml:space="preserve"> seitdem </w:t>
      </w:r>
      <w:r w:rsidR="008300ED" w:rsidRPr="004D2A39">
        <w:rPr>
          <w:rFonts w:asciiTheme="minorHAnsi" w:hAnsiTheme="minorHAnsi" w:cstheme="minorHAnsi"/>
          <w:lang w:val="de-DE"/>
        </w:rPr>
        <w:t>den Bereich Finanzen</w:t>
      </w:r>
      <w:r w:rsidR="005300E3" w:rsidRPr="004D2A39">
        <w:rPr>
          <w:rFonts w:asciiTheme="minorHAnsi" w:hAnsiTheme="minorHAnsi" w:cstheme="minorHAnsi"/>
          <w:lang w:val="de-DE"/>
        </w:rPr>
        <w:t xml:space="preserve"> und Controlling</w:t>
      </w:r>
      <w:r w:rsidR="00F20D12" w:rsidRPr="004D2A39">
        <w:rPr>
          <w:rFonts w:asciiTheme="minorHAnsi" w:hAnsiTheme="minorHAnsi" w:cstheme="minorHAnsi"/>
          <w:lang w:val="de-DE"/>
        </w:rPr>
        <w:t xml:space="preserve"> sowie den strategischen Einkauf.</w:t>
      </w:r>
      <w:r w:rsidR="005300E3" w:rsidRPr="004D2A39">
        <w:rPr>
          <w:rFonts w:asciiTheme="minorHAnsi" w:hAnsiTheme="minorHAnsi" w:cstheme="minorHAnsi"/>
          <w:lang w:val="de-DE"/>
        </w:rPr>
        <w:t xml:space="preserve"> Im Zuge der Nachfolgeregelung </w:t>
      </w:r>
      <w:r w:rsidR="000A71BD" w:rsidRPr="004D2A39">
        <w:rPr>
          <w:rFonts w:asciiTheme="minorHAnsi" w:hAnsiTheme="minorHAnsi" w:cstheme="minorHAnsi"/>
          <w:lang w:val="de-DE"/>
        </w:rPr>
        <w:t xml:space="preserve">übernimmt </w:t>
      </w:r>
      <w:r w:rsidR="005300E3" w:rsidRPr="004D2A39">
        <w:rPr>
          <w:rFonts w:asciiTheme="minorHAnsi" w:hAnsiTheme="minorHAnsi" w:cstheme="minorHAnsi"/>
          <w:lang w:val="de-DE"/>
        </w:rPr>
        <w:t xml:space="preserve">er </w:t>
      </w:r>
      <w:r w:rsidR="00F20D12" w:rsidRPr="004D2A39">
        <w:rPr>
          <w:rFonts w:asciiTheme="minorHAnsi" w:hAnsiTheme="minorHAnsi" w:cstheme="minorHAnsi"/>
          <w:lang w:val="de-DE"/>
        </w:rPr>
        <w:t>zusätzlich</w:t>
      </w:r>
      <w:r w:rsidR="005300E3" w:rsidRPr="004D2A39">
        <w:rPr>
          <w:rFonts w:asciiTheme="minorHAnsi" w:hAnsiTheme="minorHAnsi" w:cstheme="minorHAnsi"/>
          <w:lang w:val="de-DE"/>
        </w:rPr>
        <w:t xml:space="preserve"> die Verantwortung für die IT</w:t>
      </w:r>
      <w:r w:rsidR="00F20D12" w:rsidRPr="004D2A39">
        <w:rPr>
          <w:rFonts w:asciiTheme="minorHAnsi" w:hAnsiTheme="minorHAnsi" w:cstheme="minorHAnsi"/>
          <w:lang w:val="de-DE"/>
        </w:rPr>
        <w:t xml:space="preserve"> </w:t>
      </w:r>
      <w:r w:rsidR="00B2052E" w:rsidRPr="004D2A39">
        <w:rPr>
          <w:rFonts w:asciiTheme="minorHAnsi" w:hAnsiTheme="minorHAnsi" w:cstheme="minorHAnsi"/>
          <w:lang w:val="de-DE"/>
        </w:rPr>
        <w:t>und das Pro</w:t>
      </w:r>
      <w:r w:rsidR="00EE04B3" w:rsidRPr="004D2A39">
        <w:rPr>
          <w:rFonts w:asciiTheme="minorHAnsi" w:hAnsiTheme="minorHAnsi" w:cstheme="minorHAnsi"/>
          <w:lang w:val="de-DE"/>
        </w:rPr>
        <w:t>je</w:t>
      </w:r>
      <w:r w:rsidR="00AB1EE8" w:rsidRPr="004D2A39">
        <w:rPr>
          <w:rFonts w:asciiTheme="minorHAnsi" w:hAnsiTheme="minorHAnsi" w:cstheme="minorHAnsi"/>
          <w:lang w:val="de-DE"/>
        </w:rPr>
        <w:t>c</w:t>
      </w:r>
      <w:r w:rsidR="00EE04B3" w:rsidRPr="004D2A39">
        <w:rPr>
          <w:rFonts w:asciiTheme="minorHAnsi" w:hAnsiTheme="minorHAnsi" w:cstheme="minorHAnsi"/>
          <w:lang w:val="de-DE"/>
        </w:rPr>
        <w:t>t</w:t>
      </w:r>
      <w:r w:rsidR="00AB1EE8" w:rsidRPr="004D2A39">
        <w:rPr>
          <w:rFonts w:asciiTheme="minorHAnsi" w:hAnsiTheme="minorHAnsi" w:cstheme="minorHAnsi"/>
          <w:lang w:val="de-DE"/>
        </w:rPr>
        <w:t xml:space="preserve"> </w:t>
      </w:r>
      <w:r w:rsidR="00B2052E" w:rsidRPr="004D2A39">
        <w:rPr>
          <w:rFonts w:asciiTheme="minorHAnsi" w:hAnsiTheme="minorHAnsi" w:cstheme="minorHAnsi"/>
          <w:lang w:val="de-DE"/>
        </w:rPr>
        <w:t>Management</w:t>
      </w:r>
      <w:r w:rsidR="00AB1EE8" w:rsidRPr="004D2A39">
        <w:rPr>
          <w:rFonts w:asciiTheme="minorHAnsi" w:hAnsiTheme="minorHAnsi" w:cstheme="minorHAnsi"/>
          <w:lang w:val="de-DE"/>
        </w:rPr>
        <w:t xml:space="preserve"> Office</w:t>
      </w:r>
      <w:r w:rsidR="005300E3" w:rsidRPr="004D2A39">
        <w:rPr>
          <w:rFonts w:asciiTheme="minorHAnsi" w:hAnsiTheme="minorHAnsi" w:cstheme="minorHAnsi"/>
          <w:lang w:val="de-DE"/>
        </w:rPr>
        <w:t xml:space="preserve">. </w:t>
      </w:r>
      <w:r w:rsidR="00D47F31" w:rsidRPr="004D2A39">
        <w:rPr>
          <w:rFonts w:asciiTheme="minorHAnsi" w:hAnsiTheme="minorHAnsi" w:cstheme="minorHAnsi"/>
          <w:lang w:val="de-DE"/>
        </w:rPr>
        <w:t xml:space="preserve">Bevor er zu TALKE kam, war </w:t>
      </w:r>
      <w:r w:rsidR="00A64BBB" w:rsidRPr="004D2A39">
        <w:rPr>
          <w:rFonts w:asciiTheme="minorHAnsi" w:hAnsiTheme="minorHAnsi" w:cstheme="minorHAnsi"/>
          <w:lang w:val="de-DE"/>
        </w:rPr>
        <w:t>Glöckler</w:t>
      </w:r>
      <w:r w:rsidR="00E004C9" w:rsidRPr="004D2A39">
        <w:rPr>
          <w:rFonts w:asciiTheme="minorHAnsi" w:hAnsiTheme="minorHAnsi" w:cstheme="minorHAnsi"/>
          <w:lang w:val="de-DE"/>
        </w:rPr>
        <w:t xml:space="preserve"> </w:t>
      </w:r>
      <w:r w:rsidR="003F68DB" w:rsidRPr="004D2A39">
        <w:rPr>
          <w:rFonts w:asciiTheme="minorHAnsi" w:hAnsiTheme="minorHAnsi" w:cstheme="minorHAnsi"/>
          <w:lang w:val="de-DE"/>
        </w:rPr>
        <w:t xml:space="preserve">in </w:t>
      </w:r>
      <w:r w:rsidR="00AB1EE8" w:rsidRPr="004D2A39">
        <w:rPr>
          <w:rFonts w:asciiTheme="minorHAnsi" w:hAnsiTheme="minorHAnsi" w:cstheme="minorHAnsi"/>
          <w:lang w:val="de-DE"/>
        </w:rPr>
        <w:t>verschiedenen kaufmännischen</w:t>
      </w:r>
      <w:r w:rsidR="003F68DB" w:rsidRPr="004D2A39">
        <w:rPr>
          <w:rFonts w:asciiTheme="minorHAnsi" w:hAnsiTheme="minorHAnsi" w:cstheme="minorHAnsi"/>
          <w:lang w:val="de-DE"/>
        </w:rPr>
        <w:t xml:space="preserve"> Positionen </w:t>
      </w:r>
      <w:r w:rsidRPr="004D2A39">
        <w:rPr>
          <w:rFonts w:asciiTheme="minorHAnsi" w:hAnsiTheme="minorHAnsi" w:cstheme="minorHAnsi"/>
          <w:lang w:val="de-DE"/>
        </w:rPr>
        <w:t xml:space="preserve">für internationale Fluggesellschaften </w:t>
      </w:r>
      <w:r w:rsidR="00E004C9" w:rsidRPr="004D2A39">
        <w:rPr>
          <w:rFonts w:asciiTheme="minorHAnsi" w:hAnsiTheme="minorHAnsi" w:cstheme="minorHAnsi"/>
          <w:lang w:val="de-DE"/>
        </w:rPr>
        <w:t>tätig.</w:t>
      </w:r>
    </w:p>
    <w:p w14:paraId="1E0E2A8E" w14:textId="268DCEC0" w:rsidR="005155C3" w:rsidRPr="004D2A39" w:rsidRDefault="003923DA">
      <w:pPr>
        <w:rPr>
          <w:rFonts w:asciiTheme="minorHAnsi" w:hAnsiTheme="minorHAnsi" w:cstheme="minorHAnsi"/>
          <w:lang w:val="de-DE"/>
        </w:rPr>
      </w:pPr>
      <w:r w:rsidRPr="004D2A39">
        <w:rPr>
          <w:rFonts w:asciiTheme="minorHAnsi" w:hAnsiTheme="minorHAnsi" w:cstheme="minorHAnsi"/>
          <w:lang w:val="de-DE"/>
        </w:rPr>
        <w:t>„</w:t>
      </w:r>
      <w:r w:rsidR="00857BFF" w:rsidRPr="004D2A39">
        <w:rPr>
          <w:rFonts w:asciiTheme="minorHAnsi" w:hAnsiTheme="minorHAnsi" w:cstheme="minorHAnsi"/>
          <w:lang w:val="de-DE"/>
        </w:rPr>
        <w:t xml:space="preserve">Ich freue mich sehr auf die </w:t>
      </w:r>
      <w:r w:rsidR="00B01AEE" w:rsidRPr="004D2A39">
        <w:rPr>
          <w:rFonts w:asciiTheme="minorHAnsi" w:hAnsiTheme="minorHAnsi" w:cstheme="minorHAnsi"/>
          <w:lang w:val="de-DE"/>
        </w:rPr>
        <w:t xml:space="preserve">weitere </w:t>
      </w:r>
      <w:r w:rsidR="00857BFF" w:rsidRPr="004D2A39">
        <w:rPr>
          <w:rFonts w:asciiTheme="minorHAnsi" w:hAnsiTheme="minorHAnsi" w:cstheme="minorHAnsi"/>
          <w:lang w:val="de-DE"/>
        </w:rPr>
        <w:t xml:space="preserve">Zusammenarbeit </w:t>
      </w:r>
      <w:r w:rsidR="00B01AEE" w:rsidRPr="004D2A39">
        <w:rPr>
          <w:rFonts w:asciiTheme="minorHAnsi" w:hAnsiTheme="minorHAnsi" w:cstheme="minorHAnsi"/>
          <w:lang w:val="de-DE"/>
        </w:rPr>
        <w:t xml:space="preserve">mit </w:t>
      </w:r>
      <w:r w:rsidR="0016749D" w:rsidRPr="004D2A39">
        <w:rPr>
          <w:rFonts w:asciiTheme="minorHAnsi" w:hAnsiTheme="minorHAnsi" w:cstheme="minorHAnsi"/>
          <w:lang w:val="de-DE"/>
        </w:rPr>
        <w:t xml:space="preserve">Markus Glöckler und </w:t>
      </w:r>
      <w:r w:rsidR="00D17ED1" w:rsidRPr="004D2A39">
        <w:rPr>
          <w:rFonts w:asciiTheme="minorHAnsi" w:hAnsiTheme="minorHAnsi" w:cstheme="minorHAnsi"/>
          <w:lang w:val="de-DE"/>
        </w:rPr>
        <w:t>Christoph</w:t>
      </w:r>
      <w:r w:rsidR="00F261E2" w:rsidRPr="004D2A39">
        <w:rPr>
          <w:rFonts w:asciiTheme="minorHAnsi" w:hAnsiTheme="minorHAnsi" w:cstheme="minorHAnsi"/>
          <w:lang w:val="de-DE"/>
        </w:rPr>
        <w:t xml:space="preserve"> Grunert</w:t>
      </w:r>
      <w:r w:rsidR="00B01AEE" w:rsidRPr="004D2A39">
        <w:rPr>
          <w:rFonts w:asciiTheme="minorHAnsi" w:hAnsiTheme="minorHAnsi" w:cstheme="minorHAnsi"/>
          <w:lang w:val="de-DE"/>
        </w:rPr>
        <w:t>.</w:t>
      </w:r>
      <w:r w:rsidR="00D74EDB" w:rsidRPr="004D2A39">
        <w:rPr>
          <w:rFonts w:asciiTheme="minorHAnsi" w:hAnsiTheme="minorHAnsi" w:cstheme="minorHAnsi"/>
          <w:lang w:val="de-DE"/>
        </w:rPr>
        <w:t xml:space="preserve"> </w:t>
      </w:r>
      <w:r w:rsidR="00B01AEE" w:rsidRPr="004D2A39">
        <w:rPr>
          <w:rFonts w:asciiTheme="minorHAnsi" w:hAnsiTheme="minorHAnsi" w:cstheme="minorHAnsi"/>
          <w:lang w:val="de-DE"/>
        </w:rPr>
        <w:t>In der Geschichte von TALKE sind sie die ersten Geschäftsführer, die nicht gleichzeitig auch Familienmitglieder sind</w:t>
      </w:r>
      <w:r w:rsidRPr="004D2A39">
        <w:rPr>
          <w:rFonts w:asciiTheme="minorHAnsi" w:hAnsiTheme="minorHAnsi" w:cstheme="minorHAnsi"/>
          <w:lang w:val="de-DE"/>
        </w:rPr>
        <w:t>“,</w:t>
      </w:r>
      <w:r w:rsidR="00F261E2" w:rsidRPr="004D2A39">
        <w:rPr>
          <w:rFonts w:asciiTheme="minorHAnsi" w:hAnsiTheme="minorHAnsi" w:cstheme="minorHAnsi"/>
          <w:lang w:val="de-DE"/>
        </w:rPr>
        <w:t xml:space="preserve"> </w:t>
      </w:r>
      <w:r w:rsidR="00857BFF" w:rsidRPr="004D2A39">
        <w:rPr>
          <w:rFonts w:asciiTheme="minorHAnsi" w:hAnsiTheme="minorHAnsi" w:cstheme="minorHAnsi"/>
          <w:lang w:val="de-DE"/>
        </w:rPr>
        <w:t>kommentiert</w:t>
      </w:r>
      <w:r w:rsidR="00F261E2" w:rsidRPr="004D2A39">
        <w:rPr>
          <w:rFonts w:asciiTheme="minorHAnsi" w:hAnsiTheme="minorHAnsi" w:cstheme="minorHAnsi"/>
          <w:lang w:val="de-DE"/>
        </w:rPr>
        <w:t xml:space="preserve"> </w:t>
      </w:r>
      <w:r w:rsidR="005155C3" w:rsidRPr="004D2A39">
        <w:rPr>
          <w:rFonts w:asciiTheme="minorHAnsi" w:hAnsiTheme="minorHAnsi" w:cstheme="minorHAnsi"/>
          <w:lang w:val="de-DE"/>
        </w:rPr>
        <w:t xml:space="preserve">Alfred Talke, </w:t>
      </w:r>
      <w:r w:rsidR="00F02730" w:rsidRPr="004D2A39">
        <w:rPr>
          <w:rFonts w:asciiTheme="minorHAnsi" w:hAnsiTheme="minorHAnsi" w:cstheme="minorHAnsi"/>
          <w:lang w:val="de-DE"/>
        </w:rPr>
        <w:t>Group Managing Director</w:t>
      </w:r>
      <w:r w:rsidR="00C46BAF" w:rsidRPr="004D2A39">
        <w:rPr>
          <w:rFonts w:asciiTheme="minorHAnsi" w:hAnsiTheme="minorHAnsi" w:cstheme="minorHAnsi"/>
          <w:lang w:val="de-DE"/>
        </w:rPr>
        <w:t xml:space="preserve"> und in dritter Generation Mitinhaber der international aktiven Chemielogistik-Gruppe</w:t>
      </w:r>
      <w:r w:rsidR="00857BFF" w:rsidRPr="004D2A39">
        <w:rPr>
          <w:rFonts w:asciiTheme="minorHAnsi" w:hAnsiTheme="minorHAnsi" w:cstheme="minorHAnsi"/>
          <w:lang w:val="de-DE"/>
        </w:rPr>
        <w:t xml:space="preserve"> diesen Schritt</w:t>
      </w:r>
      <w:r w:rsidR="00F261E2" w:rsidRPr="004D2A39">
        <w:rPr>
          <w:rFonts w:asciiTheme="minorHAnsi" w:hAnsiTheme="minorHAnsi" w:cstheme="minorHAnsi"/>
          <w:lang w:val="de-DE"/>
        </w:rPr>
        <w:t xml:space="preserve">. </w:t>
      </w:r>
      <w:r w:rsidR="009613D4" w:rsidRPr="004D2A39">
        <w:rPr>
          <w:rFonts w:asciiTheme="minorHAnsi" w:hAnsiTheme="minorHAnsi" w:cstheme="minorHAnsi"/>
          <w:lang w:val="de-DE"/>
        </w:rPr>
        <w:t>„</w:t>
      </w:r>
      <w:r w:rsidR="007F6C37" w:rsidRPr="004D2A39">
        <w:rPr>
          <w:rFonts w:asciiTheme="minorHAnsi" w:hAnsiTheme="minorHAnsi" w:cstheme="minorHAnsi"/>
          <w:lang w:val="de-DE"/>
        </w:rPr>
        <w:t>Gleichwohl stehen s</w:t>
      </w:r>
      <w:r w:rsidR="009613D4" w:rsidRPr="004D2A39">
        <w:rPr>
          <w:rFonts w:asciiTheme="minorHAnsi" w:hAnsiTheme="minorHAnsi" w:cstheme="minorHAnsi"/>
          <w:lang w:val="de-DE"/>
        </w:rPr>
        <w:t xml:space="preserve">ie ebenso für die Kontinuität, die unserer Familie wichtig ist, wie auch für </w:t>
      </w:r>
      <w:r w:rsidR="007F6C37" w:rsidRPr="004D2A39">
        <w:rPr>
          <w:rFonts w:asciiTheme="minorHAnsi" w:hAnsiTheme="minorHAnsi" w:cstheme="minorHAnsi"/>
          <w:lang w:val="de-DE"/>
        </w:rPr>
        <w:t xml:space="preserve">die </w:t>
      </w:r>
      <w:r w:rsidR="009613D4" w:rsidRPr="004D2A39">
        <w:rPr>
          <w:rFonts w:asciiTheme="minorHAnsi" w:hAnsiTheme="minorHAnsi" w:cstheme="minorHAnsi"/>
          <w:lang w:val="de-DE"/>
        </w:rPr>
        <w:t xml:space="preserve">Professionalität und Innovationskraft, </w:t>
      </w:r>
      <w:r w:rsidR="007F6C37" w:rsidRPr="004D2A39">
        <w:rPr>
          <w:rFonts w:asciiTheme="minorHAnsi" w:hAnsiTheme="minorHAnsi" w:cstheme="minorHAnsi"/>
          <w:lang w:val="de-DE"/>
        </w:rPr>
        <w:t>mit der wir unser Unternehmen gemeinsam in die Zukunft führen werden</w:t>
      </w:r>
      <w:r w:rsidR="009613D4" w:rsidRPr="004D2A39">
        <w:rPr>
          <w:rFonts w:asciiTheme="minorHAnsi" w:hAnsiTheme="minorHAnsi" w:cstheme="minorHAnsi"/>
          <w:lang w:val="de-DE"/>
        </w:rPr>
        <w:t>.“</w:t>
      </w:r>
    </w:p>
    <w:p w14:paraId="3AF6DF6E" w14:textId="29DEC122" w:rsidR="00B01AEE" w:rsidRPr="004D2A39" w:rsidRDefault="00B01AEE">
      <w:pPr>
        <w:rPr>
          <w:rFonts w:asciiTheme="minorHAnsi" w:hAnsiTheme="minorHAnsi" w:cstheme="minorHAnsi"/>
          <w:lang w:val="de-DE"/>
        </w:rPr>
      </w:pPr>
      <w:r w:rsidRPr="004D2A39">
        <w:rPr>
          <w:rFonts w:asciiTheme="minorHAnsi" w:hAnsiTheme="minorHAnsi" w:cstheme="minorHAnsi"/>
          <w:lang w:val="de-DE"/>
        </w:rPr>
        <w:t>Glöck</w:t>
      </w:r>
      <w:r w:rsidR="00EE0D5A" w:rsidRPr="004D2A39">
        <w:rPr>
          <w:rFonts w:asciiTheme="minorHAnsi" w:hAnsiTheme="minorHAnsi" w:cstheme="minorHAnsi"/>
          <w:lang w:val="de-DE"/>
        </w:rPr>
        <w:t>l</w:t>
      </w:r>
      <w:r w:rsidRPr="004D2A39">
        <w:rPr>
          <w:rFonts w:asciiTheme="minorHAnsi" w:hAnsiTheme="minorHAnsi" w:cstheme="minorHAnsi"/>
          <w:lang w:val="de-DE"/>
        </w:rPr>
        <w:t>er und Grunert sind weiterhin Mitglieder des Direktoriums von TALKE, in dem sie zusammen mit den Direktoren für Transport, den Nahen Osten und die USA sowie für Personal das Tagesgeschäft steuern.</w:t>
      </w:r>
    </w:p>
    <w:p w14:paraId="2083418F" w14:textId="77777777" w:rsidR="00CC023F" w:rsidRPr="004D2A39" w:rsidRDefault="00E911D5">
      <w:pPr>
        <w:rPr>
          <w:rFonts w:asciiTheme="minorHAnsi" w:hAnsiTheme="minorHAnsi" w:cstheme="minorHAnsi"/>
          <w:i/>
          <w:lang w:val="de-DE"/>
        </w:rPr>
      </w:pPr>
      <w:r w:rsidRPr="004D2A39">
        <w:rPr>
          <w:rFonts w:asciiTheme="minorHAnsi" w:hAnsiTheme="minorHAnsi" w:cstheme="minorHAnsi"/>
          <w:i/>
          <w:lang w:val="de-DE"/>
        </w:rPr>
        <w:t>Bild</w:t>
      </w:r>
      <w:r w:rsidR="00CC023F" w:rsidRPr="004D2A39">
        <w:rPr>
          <w:rFonts w:asciiTheme="minorHAnsi" w:hAnsiTheme="minorHAnsi" w:cstheme="minorHAnsi"/>
          <w:i/>
          <w:lang w:val="de-DE"/>
        </w:rPr>
        <w:t xml:space="preserve">: </w:t>
      </w:r>
      <w:r w:rsidRPr="004D2A39">
        <w:rPr>
          <w:rFonts w:asciiTheme="minorHAnsi" w:hAnsiTheme="minorHAnsi" w:cstheme="minorHAnsi"/>
          <w:i/>
          <w:lang w:val="de-DE"/>
        </w:rPr>
        <w:t>Gruppenbild</w:t>
      </w:r>
      <w:r w:rsidR="00CC023F" w:rsidRPr="004D2A39">
        <w:rPr>
          <w:rFonts w:asciiTheme="minorHAnsi" w:hAnsiTheme="minorHAnsi" w:cstheme="minorHAnsi"/>
          <w:i/>
          <w:lang w:val="de-DE"/>
        </w:rPr>
        <w:t xml:space="preserve"> </w:t>
      </w:r>
      <w:r w:rsidRPr="004D2A39">
        <w:rPr>
          <w:rFonts w:asciiTheme="minorHAnsi" w:hAnsiTheme="minorHAnsi" w:cstheme="minorHAnsi"/>
          <w:i/>
          <w:lang w:val="de-DE"/>
        </w:rPr>
        <w:t xml:space="preserve">Talke, </w:t>
      </w:r>
      <w:r w:rsidR="00CC023F" w:rsidRPr="004D2A39">
        <w:rPr>
          <w:rFonts w:asciiTheme="minorHAnsi" w:hAnsiTheme="minorHAnsi" w:cstheme="minorHAnsi"/>
          <w:i/>
          <w:lang w:val="de-DE"/>
        </w:rPr>
        <w:t>Glöckler</w:t>
      </w:r>
      <w:r w:rsidR="00472DF8" w:rsidRPr="004D2A39">
        <w:rPr>
          <w:rFonts w:asciiTheme="minorHAnsi" w:hAnsiTheme="minorHAnsi" w:cstheme="minorHAnsi"/>
          <w:i/>
          <w:lang w:val="de-DE"/>
        </w:rPr>
        <w:t xml:space="preserve">, </w:t>
      </w:r>
      <w:r w:rsidRPr="004D2A39">
        <w:rPr>
          <w:rFonts w:asciiTheme="minorHAnsi" w:hAnsiTheme="minorHAnsi" w:cstheme="minorHAnsi"/>
          <w:i/>
          <w:lang w:val="de-DE"/>
        </w:rPr>
        <w:t>Grunert</w:t>
      </w:r>
    </w:p>
    <w:p w14:paraId="6676D8B9" w14:textId="0F5360D3" w:rsidR="00203122" w:rsidRPr="004D2A39" w:rsidRDefault="00203122" w:rsidP="008A1F3E">
      <w:pPr>
        <w:rPr>
          <w:rFonts w:asciiTheme="minorHAnsi" w:hAnsiTheme="minorHAnsi" w:cstheme="minorHAnsi"/>
          <w:lang w:val="de-DE"/>
        </w:rPr>
      </w:pPr>
    </w:p>
    <w:p w14:paraId="36D787CA" w14:textId="77777777" w:rsidR="004D2A39" w:rsidRPr="004D2A39" w:rsidRDefault="004D2A39" w:rsidP="004D2A39">
      <w:pPr>
        <w:keepNext/>
        <w:spacing w:after="0"/>
        <w:rPr>
          <w:rFonts w:asciiTheme="minorHAnsi" w:hAnsiTheme="minorHAnsi" w:cstheme="minorHAnsi"/>
          <w:b/>
          <w:sz w:val="18"/>
        </w:rPr>
      </w:pPr>
      <w:r w:rsidRPr="004D2A39">
        <w:rPr>
          <w:rFonts w:asciiTheme="minorHAnsi" w:hAnsiTheme="minorHAnsi" w:cstheme="minorHAnsi"/>
          <w:b/>
          <w:sz w:val="18"/>
        </w:rPr>
        <w:t>Für die Redaktionen</w:t>
      </w:r>
    </w:p>
    <w:p w14:paraId="05812821" w14:textId="77777777" w:rsidR="004D2A39" w:rsidRPr="004D2A39" w:rsidRDefault="004D2A39" w:rsidP="004D2A39">
      <w:pPr>
        <w:spacing w:after="120"/>
        <w:rPr>
          <w:rFonts w:asciiTheme="minorHAnsi" w:hAnsiTheme="minorHAnsi" w:cstheme="minorHAnsi"/>
          <w:sz w:val="18"/>
          <w:szCs w:val="18"/>
        </w:rPr>
      </w:pPr>
      <w:r w:rsidRPr="004D2A39">
        <w:rPr>
          <w:rFonts w:asciiTheme="minorHAnsi" w:hAnsiTheme="minorHAnsi" w:cstheme="minorHAnsi"/>
          <w:sz w:val="18"/>
          <w:szCs w:val="18"/>
        </w:rPr>
        <w:t>TALKE zählt zu den international führenden Logistikdienstleistern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p w14:paraId="123E33B1" w14:textId="6397FF6F" w:rsidR="004D2A39" w:rsidRPr="004D2A39" w:rsidRDefault="004D2A39" w:rsidP="004D2A39">
      <w:pPr>
        <w:spacing w:after="120"/>
        <w:rPr>
          <w:rFonts w:asciiTheme="minorHAnsi" w:hAnsiTheme="minorHAnsi" w:cstheme="minorHAnsi"/>
          <w:sz w:val="18"/>
          <w:szCs w:val="18"/>
        </w:rPr>
      </w:pPr>
      <w:r w:rsidRPr="004D2A39">
        <w:rPr>
          <w:rFonts w:asciiTheme="minorHAnsi" w:hAnsiTheme="minorHAnsi" w:cstheme="minorHAnsi"/>
          <w:sz w:val="18"/>
          <w:szCs w:val="18"/>
        </w:rPr>
        <w:t>TALKE ist mit insgesamt mehr als 3.600 Mitarbeiterinnen und Mitarbeitern in Europa, dem Nahen Osten, Indien, China und den USA aktiv.</w:t>
      </w:r>
    </w:p>
    <w:p w14:paraId="7751D108" w14:textId="77777777" w:rsidR="004D2A39" w:rsidRPr="004D2A39" w:rsidRDefault="004D2A39" w:rsidP="004D2A39">
      <w:pPr>
        <w:keepNext/>
        <w:spacing w:after="0"/>
        <w:rPr>
          <w:rFonts w:asciiTheme="minorHAnsi" w:hAnsiTheme="minorHAnsi" w:cstheme="minorHAnsi"/>
          <w:b/>
          <w:sz w:val="18"/>
        </w:rPr>
      </w:pPr>
      <w:r w:rsidRPr="004D2A39">
        <w:rPr>
          <w:rFonts w:asciiTheme="minorHAnsi" w:hAnsiTheme="minorHAnsi" w:cstheme="minorHAnsi"/>
          <w:b/>
          <w:sz w:val="18"/>
        </w:rPr>
        <w:t>Pressekontakt</w:t>
      </w:r>
    </w:p>
    <w:p w14:paraId="18CD27E7" w14:textId="77777777" w:rsidR="004D2A39" w:rsidRPr="00373191" w:rsidRDefault="004D2A39" w:rsidP="00373191">
      <w:pPr>
        <w:spacing w:after="0" w:line="264" w:lineRule="auto"/>
        <w:rPr>
          <w:rFonts w:asciiTheme="minorHAnsi" w:hAnsiTheme="minorHAnsi" w:cstheme="minorHAnsi"/>
          <w:sz w:val="18"/>
        </w:rPr>
      </w:pPr>
      <w:r w:rsidRPr="00373191">
        <w:rPr>
          <w:rFonts w:asciiTheme="minorHAnsi" w:hAnsiTheme="minorHAnsi" w:cstheme="minorHAnsi"/>
          <w:sz w:val="18"/>
        </w:rPr>
        <w:t>Dominique Piterek</w:t>
      </w:r>
    </w:p>
    <w:p w14:paraId="11809679" w14:textId="77777777" w:rsidR="004D2A39" w:rsidRPr="004D2A39" w:rsidRDefault="004D2A39" w:rsidP="004D2A39">
      <w:pPr>
        <w:spacing w:after="120" w:line="264" w:lineRule="auto"/>
        <w:rPr>
          <w:rFonts w:asciiTheme="minorHAnsi" w:hAnsiTheme="minorHAnsi" w:cstheme="minorHAnsi"/>
          <w:sz w:val="18"/>
          <w:szCs w:val="18"/>
        </w:rPr>
      </w:pPr>
      <w:r w:rsidRPr="004D2A39">
        <w:rPr>
          <w:rFonts w:asciiTheme="minorHAnsi" w:hAnsiTheme="minorHAnsi" w:cstheme="minorHAnsi"/>
          <w:sz w:val="18"/>
          <w:szCs w:val="18"/>
        </w:rPr>
        <w:t>Manager Corporate Communications &amp; Marketing</w:t>
      </w:r>
    </w:p>
    <w:p w14:paraId="0D19535C" w14:textId="77777777" w:rsidR="004D2A39" w:rsidRPr="00373191" w:rsidRDefault="004D2A39" w:rsidP="00373191">
      <w:pPr>
        <w:spacing w:after="0" w:line="264" w:lineRule="auto"/>
        <w:rPr>
          <w:rFonts w:asciiTheme="minorHAnsi" w:hAnsiTheme="minorHAnsi" w:cstheme="minorHAnsi"/>
          <w:sz w:val="18"/>
        </w:rPr>
      </w:pPr>
      <w:r w:rsidRPr="00373191">
        <w:rPr>
          <w:rFonts w:asciiTheme="minorHAnsi" w:hAnsiTheme="minorHAnsi" w:cstheme="minorHAnsi"/>
          <w:sz w:val="18"/>
        </w:rPr>
        <w:t>T: +49(0)2233/599-514</w:t>
      </w:r>
    </w:p>
    <w:p w14:paraId="4DDA9823" w14:textId="77777777" w:rsidR="004D2A39" w:rsidRPr="004D2A39" w:rsidRDefault="004D2A39" w:rsidP="004D2A39">
      <w:pPr>
        <w:rPr>
          <w:rFonts w:asciiTheme="minorHAnsi" w:hAnsiTheme="minorHAnsi" w:cstheme="minorHAnsi"/>
          <w:sz w:val="18"/>
          <w:szCs w:val="18"/>
        </w:rPr>
      </w:pPr>
      <w:r w:rsidRPr="004D2A39">
        <w:rPr>
          <w:rFonts w:asciiTheme="minorHAnsi" w:hAnsiTheme="minorHAnsi" w:cstheme="minorHAnsi"/>
          <w:sz w:val="18"/>
          <w:szCs w:val="18"/>
        </w:rPr>
        <w:t>dominique.piterek@talke.com</w:t>
      </w:r>
    </w:p>
    <w:sectPr w:rsidR="004D2A39" w:rsidRPr="004D2A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8A"/>
    <w:rsid w:val="00005877"/>
    <w:rsid w:val="0003743B"/>
    <w:rsid w:val="00086224"/>
    <w:rsid w:val="000A6B55"/>
    <w:rsid w:val="000A71BD"/>
    <w:rsid w:val="00110E36"/>
    <w:rsid w:val="0016749D"/>
    <w:rsid w:val="001E69FA"/>
    <w:rsid w:val="00200CD0"/>
    <w:rsid w:val="00203122"/>
    <w:rsid w:val="00226250"/>
    <w:rsid w:val="0023331F"/>
    <w:rsid w:val="002761AA"/>
    <w:rsid w:val="002F07C7"/>
    <w:rsid w:val="00302A2B"/>
    <w:rsid w:val="003575C1"/>
    <w:rsid w:val="00373191"/>
    <w:rsid w:val="0037680B"/>
    <w:rsid w:val="003923DA"/>
    <w:rsid w:val="003B49EC"/>
    <w:rsid w:val="003B7393"/>
    <w:rsid w:val="003D4D2F"/>
    <w:rsid w:val="003F376B"/>
    <w:rsid w:val="003F68DB"/>
    <w:rsid w:val="0040713F"/>
    <w:rsid w:val="004157CB"/>
    <w:rsid w:val="00456F7F"/>
    <w:rsid w:val="00472DF8"/>
    <w:rsid w:val="004D2A39"/>
    <w:rsid w:val="005155C3"/>
    <w:rsid w:val="00516483"/>
    <w:rsid w:val="005300E3"/>
    <w:rsid w:val="00593CED"/>
    <w:rsid w:val="005C0182"/>
    <w:rsid w:val="005E3C99"/>
    <w:rsid w:val="005F1376"/>
    <w:rsid w:val="005F6F97"/>
    <w:rsid w:val="00662B4B"/>
    <w:rsid w:val="006D1627"/>
    <w:rsid w:val="00700389"/>
    <w:rsid w:val="007258F1"/>
    <w:rsid w:val="00761977"/>
    <w:rsid w:val="007D1FA4"/>
    <w:rsid w:val="007F6C37"/>
    <w:rsid w:val="0080244D"/>
    <w:rsid w:val="0080653C"/>
    <w:rsid w:val="008300ED"/>
    <w:rsid w:val="00854BC7"/>
    <w:rsid w:val="00857BFF"/>
    <w:rsid w:val="008A1F3E"/>
    <w:rsid w:val="008A5160"/>
    <w:rsid w:val="008C5315"/>
    <w:rsid w:val="00903287"/>
    <w:rsid w:val="00930199"/>
    <w:rsid w:val="00936E3D"/>
    <w:rsid w:val="0094242D"/>
    <w:rsid w:val="009613D4"/>
    <w:rsid w:val="009B231D"/>
    <w:rsid w:val="009B4A3F"/>
    <w:rsid w:val="009C4CB6"/>
    <w:rsid w:val="009F3221"/>
    <w:rsid w:val="00A02E9F"/>
    <w:rsid w:val="00A27E71"/>
    <w:rsid w:val="00A4494D"/>
    <w:rsid w:val="00A64BBB"/>
    <w:rsid w:val="00AB07AC"/>
    <w:rsid w:val="00AB1EE8"/>
    <w:rsid w:val="00AC4803"/>
    <w:rsid w:val="00B01AEE"/>
    <w:rsid w:val="00B16110"/>
    <w:rsid w:val="00B2052E"/>
    <w:rsid w:val="00B52D50"/>
    <w:rsid w:val="00B971D3"/>
    <w:rsid w:val="00BC6BA1"/>
    <w:rsid w:val="00C229F3"/>
    <w:rsid w:val="00C46BAF"/>
    <w:rsid w:val="00C97E98"/>
    <w:rsid w:val="00CA5470"/>
    <w:rsid w:val="00CC023F"/>
    <w:rsid w:val="00D17ED1"/>
    <w:rsid w:val="00D4733F"/>
    <w:rsid w:val="00D47F31"/>
    <w:rsid w:val="00D74EDB"/>
    <w:rsid w:val="00DC38A1"/>
    <w:rsid w:val="00E004C9"/>
    <w:rsid w:val="00E42277"/>
    <w:rsid w:val="00E6318A"/>
    <w:rsid w:val="00E911D5"/>
    <w:rsid w:val="00EE04B3"/>
    <w:rsid w:val="00EE0D5A"/>
    <w:rsid w:val="00F02730"/>
    <w:rsid w:val="00F20D12"/>
    <w:rsid w:val="00F261E2"/>
    <w:rsid w:val="00F54CEA"/>
    <w:rsid w:val="00F55411"/>
    <w:rsid w:val="00F843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89203"/>
  <w15:docId w15:val="{0D61AED3-5791-42F8-97C3-61812AA0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Lt BT" w:eastAsiaTheme="minorHAnsi" w:hAnsi="Futura Lt B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242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4242D"/>
    <w:rPr>
      <w:rFonts w:ascii="Lucida Grande" w:hAnsi="Lucida Grande" w:cs="Lucida Grande"/>
      <w:sz w:val="18"/>
      <w:szCs w:val="18"/>
      <w:lang w:val="en-GB"/>
    </w:rPr>
  </w:style>
  <w:style w:type="character" w:styleId="Kommentarzeichen">
    <w:name w:val="annotation reference"/>
    <w:basedOn w:val="Absatz-Standardschriftart"/>
    <w:uiPriority w:val="99"/>
    <w:semiHidden/>
    <w:unhideWhenUsed/>
    <w:rsid w:val="0094242D"/>
    <w:rPr>
      <w:sz w:val="18"/>
      <w:szCs w:val="18"/>
    </w:rPr>
  </w:style>
  <w:style w:type="paragraph" w:styleId="Kommentartext">
    <w:name w:val="annotation text"/>
    <w:basedOn w:val="Standard"/>
    <w:link w:val="KommentartextZchn"/>
    <w:uiPriority w:val="99"/>
    <w:semiHidden/>
    <w:unhideWhenUsed/>
    <w:rsid w:val="0094242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4242D"/>
    <w:rPr>
      <w:sz w:val="24"/>
      <w:szCs w:val="24"/>
      <w:lang w:val="en-GB"/>
    </w:rPr>
  </w:style>
  <w:style w:type="paragraph" w:styleId="Kommentarthema">
    <w:name w:val="annotation subject"/>
    <w:basedOn w:val="Kommentartext"/>
    <w:next w:val="Kommentartext"/>
    <w:link w:val="KommentarthemaZchn"/>
    <w:uiPriority w:val="99"/>
    <w:semiHidden/>
    <w:unhideWhenUsed/>
    <w:rsid w:val="0094242D"/>
    <w:rPr>
      <w:b/>
      <w:bCs/>
      <w:sz w:val="20"/>
      <w:szCs w:val="20"/>
    </w:rPr>
  </w:style>
  <w:style w:type="character" w:customStyle="1" w:styleId="KommentarthemaZchn">
    <w:name w:val="Kommentarthema Zchn"/>
    <w:basedOn w:val="KommentartextZchn"/>
    <w:link w:val="Kommentarthema"/>
    <w:uiPriority w:val="99"/>
    <w:semiHidden/>
    <w:rsid w:val="0094242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Piterek</dc:creator>
  <cp:keywords/>
  <dc:description/>
  <cp:lastModifiedBy>Dominique Piterek</cp:lastModifiedBy>
  <cp:revision>9</cp:revision>
  <dcterms:created xsi:type="dcterms:W3CDTF">2018-01-26T15:56:00Z</dcterms:created>
  <dcterms:modified xsi:type="dcterms:W3CDTF">2018-02-05T13:02:00Z</dcterms:modified>
</cp:coreProperties>
</file>