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AA" w:rsidRPr="008901C9" w:rsidRDefault="00713294" w:rsidP="007C09DE">
      <w:pPr>
        <w:spacing w:after="120" w:line="264" w:lineRule="auto"/>
        <w:rPr>
          <w:rFonts w:ascii="Arial" w:hAnsi="Arial" w:cs="Arial"/>
          <w:i/>
          <w:sz w:val="18"/>
          <w:szCs w:val="20"/>
          <w:lang w:val="de-DE"/>
        </w:rPr>
      </w:pPr>
      <w:r w:rsidRPr="008901C9">
        <w:rPr>
          <w:rFonts w:ascii="Arial" w:hAnsi="Arial" w:cs="Arial"/>
          <w:i/>
          <w:sz w:val="18"/>
          <w:szCs w:val="20"/>
          <w:lang w:val="de-DE"/>
        </w:rPr>
        <w:t xml:space="preserve">Hürth/Düsseldorf, </w:t>
      </w:r>
      <w:r w:rsidR="008901C9">
        <w:rPr>
          <w:rFonts w:ascii="Arial" w:hAnsi="Arial" w:cs="Arial"/>
          <w:i/>
          <w:sz w:val="18"/>
          <w:szCs w:val="20"/>
          <w:lang w:val="de-DE"/>
        </w:rPr>
        <w:t>XX</w:t>
      </w:r>
      <w:r w:rsidRPr="008901C9">
        <w:rPr>
          <w:rFonts w:ascii="Arial" w:hAnsi="Arial" w:cs="Arial"/>
          <w:i/>
          <w:sz w:val="18"/>
          <w:szCs w:val="20"/>
          <w:lang w:val="de-DE"/>
        </w:rPr>
        <w:t xml:space="preserve">. </w:t>
      </w:r>
      <w:r w:rsidR="00975347">
        <w:rPr>
          <w:rFonts w:ascii="Arial" w:hAnsi="Arial" w:cs="Arial"/>
          <w:i/>
          <w:sz w:val="18"/>
          <w:szCs w:val="20"/>
          <w:lang w:val="de-DE"/>
        </w:rPr>
        <w:t>Dezember</w:t>
      </w:r>
      <w:r w:rsidR="006E6B54">
        <w:rPr>
          <w:rFonts w:ascii="Arial" w:hAnsi="Arial" w:cs="Arial"/>
          <w:i/>
          <w:sz w:val="18"/>
          <w:szCs w:val="20"/>
          <w:lang w:val="de-DE"/>
        </w:rPr>
        <w:t xml:space="preserve"> </w:t>
      </w:r>
      <w:r w:rsidRPr="008901C9">
        <w:rPr>
          <w:rFonts w:ascii="Arial" w:hAnsi="Arial" w:cs="Arial"/>
          <w:i/>
          <w:sz w:val="18"/>
          <w:szCs w:val="20"/>
          <w:lang w:val="de-DE"/>
        </w:rPr>
        <w:t>2017.</w:t>
      </w:r>
    </w:p>
    <w:p w:rsidR="00FD58AA" w:rsidRPr="007C09DE" w:rsidRDefault="002F652C" w:rsidP="007C09DE">
      <w:pPr>
        <w:spacing w:after="120" w:line="264" w:lineRule="auto"/>
        <w:rPr>
          <w:rFonts w:ascii="Arial" w:hAnsi="Arial" w:cs="Arial"/>
          <w:b/>
          <w:sz w:val="20"/>
          <w:szCs w:val="20"/>
          <w:lang w:val="de-DE"/>
        </w:rPr>
      </w:pPr>
      <w:r w:rsidRPr="007C09DE">
        <w:rPr>
          <w:rFonts w:ascii="Arial" w:hAnsi="Arial" w:cs="Arial"/>
          <w:b/>
          <w:sz w:val="20"/>
          <w:szCs w:val="20"/>
          <w:lang w:val="de-DE"/>
        </w:rPr>
        <w:t>TALKE be</w:t>
      </w:r>
      <w:r w:rsidR="009B1669">
        <w:rPr>
          <w:rFonts w:ascii="Arial" w:hAnsi="Arial" w:cs="Arial"/>
          <w:b/>
          <w:sz w:val="20"/>
          <w:szCs w:val="20"/>
          <w:lang w:val="de-DE"/>
        </w:rPr>
        <w:t>wirtschaftet</w:t>
      </w:r>
      <w:r w:rsidRPr="007C09DE">
        <w:rPr>
          <w:rFonts w:ascii="Arial" w:hAnsi="Arial" w:cs="Arial"/>
          <w:b/>
          <w:sz w:val="20"/>
          <w:szCs w:val="20"/>
          <w:lang w:val="de-DE"/>
        </w:rPr>
        <w:t xml:space="preserve"> </w:t>
      </w:r>
      <w:r w:rsidR="003B0629">
        <w:rPr>
          <w:rFonts w:ascii="Arial" w:hAnsi="Arial" w:cs="Arial"/>
          <w:b/>
          <w:sz w:val="20"/>
          <w:szCs w:val="20"/>
          <w:lang w:val="de-DE"/>
        </w:rPr>
        <w:t>eines der größten</w:t>
      </w:r>
      <w:r w:rsidRPr="007C09DE">
        <w:rPr>
          <w:rFonts w:ascii="Arial" w:hAnsi="Arial" w:cs="Arial"/>
          <w:b/>
          <w:sz w:val="20"/>
          <w:szCs w:val="20"/>
          <w:lang w:val="de-DE"/>
        </w:rPr>
        <w:t xml:space="preserve"> </w:t>
      </w:r>
      <w:r w:rsidR="003B0629">
        <w:rPr>
          <w:rFonts w:ascii="Arial" w:hAnsi="Arial" w:cs="Arial"/>
          <w:b/>
          <w:sz w:val="20"/>
          <w:szCs w:val="20"/>
          <w:lang w:val="de-DE"/>
        </w:rPr>
        <w:t xml:space="preserve">BASF </w:t>
      </w:r>
      <w:r w:rsidRPr="007C09DE">
        <w:rPr>
          <w:rFonts w:ascii="Arial" w:hAnsi="Arial" w:cs="Arial"/>
          <w:b/>
          <w:sz w:val="20"/>
          <w:szCs w:val="20"/>
          <w:lang w:val="de-DE"/>
        </w:rPr>
        <w:t>Gefahrstofflager</w:t>
      </w:r>
    </w:p>
    <w:p w:rsidR="00FC1901" w:rsidRPr="007C09DE" w:rsidRDefault="009B1669" w:rsidP="008901C9">
      <w:pPr>
        <w:pStyle w:val="Listenabsatz"/>
        <w:numPr>
          <w:ilvl w:val="0"/>
          <w:numId w:val="2"/>
        </w:numPr>
        <w:spacing w:line="264" w:lineRule="auto"/>
        <w:ind w:left="284" w:hanging="284"/>
        <w:rPr>
          <w:rFonts w:ascii="Arial" w:hAnsi="Arial" w:cs="Arial"/>
          <w:sz w:val="20"/>
          <w:szCs w:val="20"/>
        </w:rPr>
      </w:pPr>
      <w:r>
        <w:rPr>
          <w:rFonts w:ascii="Arial" w:hAnsi="Arial" w:cs="Arial"/>
          <w:sz w:val="20"/>
          <w:szCs w:val="20"/>
        </w:rPr>
        <w:t xml:space="preserve">TALKE hält 5-Jahres-Vertrag für </w:t>
      </w:r>
      <w:r w:rsidR="00AB07BB">
        <w:rPr>
          <w:rFonts w:ascii="Arial" w:hAnsi="Arial" w:cs="Arial"/>
          <w:sz w:val="20"/>
          <w:szCs w:val="20"/>
        </w:rPr>
        <w:t xml:space="preserve">eines der größten </w:t>
      </w:r>
      <w:r w:rsidR="00FC1901" w:rsidRPr="007C09DE">
        <w:rPr>
          <w:rFonts w:ascii="Arial" w:hAnsi="Arial" w:cs="Arial"/>
          <w:sz w:val="20"/>
          <w:szCs w:val="20"/>
        </w:rPr>
        <w:t>Gefahrstofflager</w:t>
      </w:r>
      <w:r w:rsidR="00AA1E59" w:rsidRPr="007C09DE">
        <w:rPr>
          <w:rFonts w:ascii="Arial" w:hAnsi="Arial" w:cs="Arial"/>
          <w:sz w:val="20"/>
          <w:szCs w:val="20"/>
        </w:rPr>
        <w:t xml:space="preserve"> </w:t>
      </w:r>
      <w:r w:rsidR="00D0511C">
        <w:rPr>
          <w:rFonts w:ascii="Arial" w:hAnsi="Arial" w:cs="Arial"/>
          <w:sz w:val="20"/>
          <w:szCs w:val="20"/>
        </w:rPr>
        <w:t>von BASF</w:t>
      </w:r>
    </w:p>
    <w:p w:rsidR="00EC1B0E" w:rsidRPr="009B1669" w:rsidRDefault="00EC1B0E" w:rsidP="002D1107">
      <w:pPr>
        <w:pStyle w:val="Listenabsatz"/>
        <w:numPr>
          <w:ilvl w:val="0"/>
          <w:numId w:val="2"/>
        </w:numPr>
        <w:spacing w:line="264" w:lineRule="auto"/>
        <w:ind w:left="284" w:hanging="284"/>
        <w:rPr>
          <w:rFonts w:ascii="Arial" w:hAnsi="Arial" w:cs="Arial"/>
          <w:sz w:val="20"/>
          <w:szCs w:val="20"/>
        </w:rPr>
      </w:pPr>
      <w:r w:rsidRPr="009B1669">
        <w:rPr>
          <w:rFonts w:ascii="Arial" w:hAnsi="Arial" w:cs="Arial"/>
          <w:sz w:val="20"/>
          <w:szCs w:val="20"/>
        </w:rPr>
        <w:t>Lager</w:t>
      </w:r>
      <w:r w:rsidR="00D0511C" w:rsidRPr="009B1669">
        <w:rPr>
          <w:rFonts w:ascii="Arial" w:hAnsi="Arial" w:cs="Arial"/>
          <w:sz w:val="20"/>
          <w:szCs w:val="20"/>
        </w:rPr>
        <w:t>ei</w:t>
      </w:r>
      <w:r w:rsidR="006D4388" w:rsidRPr="009B1669">
        <w:rPr>
          <w:rFonts w:ascii="Arial" w:hAnsi="Arial" w:cs="Arial"/>
          <w:sz w:val="20"/>
          <w:szCs w:val="20"/>
        </w:rPr>
        <w:t>, Auftragssteuerung</w:t>
      </w:r>
      <w:r w:rsidR="009B1669" w:rsidRPr="009B1669">
        <w:rPr>
          <w:rFonts w:ascii="Arial" w:hAnsi="Arial" w:cs="Arial"/>
          <w:sz w:val="20"/>
          <w:szCs w:val="20"/>
        </w:rPr>
        <w:t>,</w:t>
      </w:r>
      <w:r w:rsidRPr="009B1669">
        <w:rPr>
          <w:rFonts w:ascii="Arial" w:hAnsi="Arial" w:cs="Arial"/>
          <w:sz w:val="20"/>
          <w:szCs w:val="20"/>
        </w:rPr>
        <w:t xml:space="preserve"> </w:t>
      </w:r>
      <w:r w:rsidR="00FC1901" w:rsidRPr="009B1669">
        <w:rPr>
          <w:rFonts w:ascii="Arial" w:hAnsi="Arial" w:cs="Arial"/>
          <w:sz w:val="20"/>
          <w:szCs w:val="20"/>
        </w:rPr>
        <w:t>Mehrwertdienste</w:t>
      </w:r>
      <w:r w:rsidR="009B1669" w:rsidRPr="009B1669">
        <w:rPr>
          <w:rFonts w:ascii="Arial" w:hAnsi="Arial" w:cs="Arial"/>
          <w:sz w:val="20"/>
          <w:szCs w:val="20"/>
        </w:rPr>
        <w:t xml:space="preserve">, </w:t>
      </w:r>
      <w:r w:rsidR="009B1669">
        <w:rPr>
          <w:rFonts w:ascii="Arial" w:hAnsi="Arial" w:cs="Arial"/>
          <w:sz w:val="20"/>
          <w:szCs w:val="20"/>
        </w:rPr>
        <w:t>Wartung und Instandhaltung</w:t>
      </w:r>
    </w:p>
    <w:p w:rsidR="006D4388" w:rsidRPr="007C09DE" w:rsidRDefault="006D4388" w:rsidP="008901C9">
      <w:pPr>
        <w:pStyle w:val="Listenabsatz"/>
        <w:numPr>
          <w:ilvl w:val="0"/>
          <w:numId w:val="2"/>
        </w:numPr>
        <w:spacing w:after="240" w:line="264" w:lineRule="auto"/>
        <w:ind w:left="284" w:hanging="284"/>
        <w:rPr>
          <w:rFonts w:ascii="Arial" w:hAnsi="Arial" w:cs="Arial"/>
          <w:sz w:val="20"/>
          <w:szCs w:val="20"/>
        </w:rPr>
      </w:pPr>
      <w:r w:rsidRPr="007C09DE">
        <w:rPr>
          <w:rFonts w:ascii="Arial" w:hAnsi="Arial" w:cs="Arial"/>
          <w:sz w:val="20"/>
          <w:szCs w:val="20"/>
        </w:rPr>
        <w:t xml:space="preserve">Belegschaft mit </w:t>
      </w:r>
      <w:r w:rsidR="001A4DD6">
        <w:rPr>
          <w:rFonts w:ascii="Arial" w:hAnsi="Arial" w:cs="Arial"/>
          <w:sz w:val="20"/>
          <w:szCs w:val="20"/>
        </w:rPr>
        <w:t>individuellem Überleit-</w:t>
      </w:r>
      <w:r w:rsidRPr="007C09DE">
        <w:rPr>
          <w:rFonts w:ascii="Arial" w:hAnsi="Arial" w:cs="Arial"/>
          <w:sz w:val="20"/>
          <w:szCs w:val="20"/>
        </w:rPr>
        <w:t>Tarifvertrag</w:t>
      </w:r>
      <w:r w:rsidR="009B1669">
        <w:rPr>
          <w:rFonts w:ascii="Arial" w:hAnsi="Arial" w:cs="Arial"/>
          <w:sz w:val="20"/>
          <w:szCs w:val="20"/>
        </w:rPr>
        <w:t xml:space="preserve"> übernommen</w:t>
      </w:r>
    </w:p>
    <w:p w:rsidR="002A79A8" w:rsidRDefault="002A79A8" w:rsidP="007C09DE">
      <w:pPr>
        <w:spacing w:after="120" w:line="264" w:lineRule="auto"/>
        <w:rPr>
          <w:rFonts w:ascii="Arial" w:hAnsi="Arial" w:cs="Arial"/>
          <w:sz w:val="20"/>
          <w:szCs w:val="20"/>
          <w:lang w:val="de-DE"/>
        </w:rPr>
      </w:pPr>
      <w:r w:rsidRPr="002A79A8">
        <w:rPr>
          <w:rFonts w:ascii="Arial" w:hAnsi="Arial" w:cs="Arial"/>
          <w:noProof/>
          <w:sz w:val="20"/>
          <w:szCs w:val="20"/>
          <w:lang w:val="de-DE" w:eastAsia="de-DE"/>
        </w:rPr>
        <w:drawing>
          <wp:inline distT="0" distB="0" distL="0" distR="0">
            <wp:extent cx="5759681" cy="2743200"/>
            <wp:effectExtent l="0" t="0" r="0" b="0"/>
            <wp:docPr id="1" name="Grafik 1" descr="U:\Public Relations\Presse - Mitteilungen\2017-XX-XX_BASF_Düsseldorf\_MG_4842_L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blic Relations\Presse - Mitteilungen\2017-XX-XX_BASF_Düsseldorf\_MG_4842_LZ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950" b="13610"/>
                    <a:stretch/>
                  </pic:blipFill>
                  <pic:spPr bwMode="auto">
                    <a:xfrm>
                      <a:off x="0" y="0"/>
                      <a:ext cx="5760720" cy="2743695"/>
                    </a:xfrm>
                    <a:prstGeom prst="rect">
                      <a:avLst/>
                    </a:prstGeom>
                    <a:noFill/>
                    <a:ln>
                      <a:noFill/>
                    </a:ln>
                    <a:extLst>
                      <a:ext uri="{53640926-AAD7-44D8-BBD7-CCE9431645EC}">
                        <a14:shadowObscured xmlns:a14="http://schemas.microsoft.com/office/drawing/2010/main"/>
                      </a:ext>
                    </a:extLst>
                  </pic:spPr>
                </pic:pic>
              </a:graphicData>
            </a:graphic>
          </wp:inline>
        </w:drawing>
      </w:r>
    </w:p>
    <w:p w:rsidR="00C769D8" w:rsidRPr="00176A1D" w:rsidRDefault="005C2AFE" w:rsidP="007C09DE">
      <w:pPr>
        <w:spacing w:after="120" w:line="264" w:lineRule="auto"/>
        <w:rPr>
          <w:rFonts w:ascii="Arial" w:hAnsi="Arial" w:cs="Arial"/>
          <w:b/>
          <w:sz w:val="20"/>
          <w:szCs w:val="20"/>
          <w:lang w:val="de-DE"/>
        </w:rPr>
      </w:pPr>
      <w:bookmarkStart w:id="0" w:name="_GoBack"/>
      <w:r w:rsidRPr="00176A1D">
        <w:rPr>
          <w:rFonts w:ascii="Arial" w:hAnsi="Arial" w:cs="Arial"/>
          <w:b/>
          <w:sz w:val="20"/>
          <w:szCs w:val="20"/>
          <w:lang w:val="de-DE"/>
        </w:rPr>
        <w:t>Positives Res</w:t>
      </w:r>
      <w:r w:rsidR="003901BE" w:rsidRPr="00176A1D">
        <w:rPr>
          <w:rFonts w:ascii="Arial" w:hAnsi="Arial" w:cs="Arial"/>
          <w:b/>
          <w:sz w:val="20"/>
          <w:szCs w:val="20"/>
          <w:lang w:val="de-DE"/>
        </w:rPr>
        <w:t>ü</w:t>
      </w:r>
      <w:r w:rsidRPr="00176A1D">
        <w:rPr>
          <w:rFonts w:ascii="Arial" w:hAnsi="Arial" w:cs="Arial"/>
          <w:b/>
          <w:sz w:val="20"/>
          <w:szCs w:val="20"/>
          <w:lang w:val="de-DE"/>
        </w:rPr>
        <w:t>mee der</w:t>
      </w:r>
      <w:r w:rsidR="00713294" w:rsidRPr="00176A1D">
        <w:rPr>
          <w:rFonts w:ascii="Arial" w:hAnsi="Arial" w:cs="Arial"/>
          <w:b/>
          <w:sz w:val="20"/>
          <w:szCs w:val="20"/>
          <w:lang w:val="de-DE"/>
        </w:rPr>
        <w:t xml:space="preserve"> </w:t>
      </w:r>
      <w:r w:rsidR="003901BE" w:rsidRPr="00176A1D">
        <w:rPr>
          <w:rFonts w:ascii="Arial" w:hAnsi="Arial" w:cs="Arial"/>
          <w:b/>
          <w:sz w:val="20"/>
          <w:szCs w:val="20"/>
          <w:lang w:val="de-DE"/>
        </w:rPr>
        <w:t xml:space="preserve">ersten zwölf Monate am </w:t>
      </w:r>
      <w:r w:rsidR="00713294" w:rsidRPr="00176A1D">
        <w:rPr>
          <w:rFonts w:ascii="Arial" w:hAnsi="Arial" w:cs="Arial"/>
          <w:b/>
          <w:sz w:val="20"/>
          <w:szCs w:val="20"/>
          <w:lang w:val="de-DE"/>
        </w:rPr>
        <w:t xml:space="preserve">BASF </w:t>
      </w:r>
      <w:r w:rsidR="003901BE" w:rsidRPr="00176A1D">
        <w:rPr>
          <w:rFonts w:ascii="Arial" w:hAnsi="Arial" w:cs="Arial"/>
          <w:b/>
          <w:sz w:val="20"/>
          <w:szCs w:val="20"/>
          <w:lang w:val="de-DE"/>
        </w:rPr>
        <w:t xml:space="preserve">Standort Düsseldorf: TALKE bewirtschaftet hier </w:t>
      </w:r>
      <w:r w:rsidR="00D01E74" w:rsidRPr="00176A1D">
        <w:rPr>
          <w:rFonts w:ascii="Arial" w:hAnsi="Arial" w:cs="Arial"/>
          <w:b/>
          <w:sz w:val="20"/>
          <w:szCs w:val="20"/>
          <w:lang w:val="de-DE"/>
        </w:rPr>
        <w:t xml:space="preserve">bereits seit </w:t>
      </w:r>
      <w:r w:rsidR="00446F4C" w:rsidRPr="00176A1D">
        <w:rPr>
          <w:rFonts w:ascii="Arial" w:hAnsi="Arial" w:cs="Arial"/>
          <w:b/>
          <w:sz w:val="20"/>
          <w:szCs w:val="20"/>
          <w:lang w:val="de-DE"/>
        </w:rPr>
        <w:t xml:space="preserve">vergangenem </w:t>
      </w:r>
      <w:r w:rsidR="00D01E74" w:rsidRPr="00176A1D">
        <w:rPr>
          <w:rFonts w:ascii="Arial" w:hAnsi="Arial" w:cs="Arial"/>
          <w:b/>
          <w:sz w:val="20"/>
          <w:szCs w:val="20"/>
          <w:lang w:val="de-DE"/>
        </w:rPr>
        <w:t xml:space="preserve">Oktober sicher, zuverlässig und effizient </w:t>
      </w:r>
      <w:r w:rsidR="00600D4E" w:rsidRPr="00176A1D">
        <w:rPr>
          <w:rFonts w:ascii="Arial" w:hAnsi="Arial" w:cs="Arial"/>
          <w:b/>
          <w:sz w:val="20"/>
          <w:szCs w:val="20"/>
          <w:lang w:val="de-DE"/>
        </w:rPr>
        <w:t>ein</w:t>
      </w:r>
      <w:r w:rsidR="007D5F4F" w:rsidRPr="00176A1D">
        <w:rPr>
          <w:rFonts w:ascii="Arial" w:hAnsi="Arial" w:cs="Arial"/>
          <w:b/>
          <w:sz w:val="20"/>
          <w:szCs w:val="20"/>
          <w:lang w:val="de-DE"/>
        </w:rPr>
        <w:t>e</w:t>
      </w:r>
      <w:r w:rsidR="00600D4E" w:rsidRPr="00176A1D">
        <w:rPr>
          <w:rFonts w:ascii="Arial" w:hAnsi="Arial" w:cs="Arial"/>
          <w:b/>
          <w:sz w:val="20"/>
          <w:szCs w:val="20"/>
          <w:lang w:val="de-DE"/>
        </w:rPr>
        <w:t xml:space="preserve">s der </w:t>
      </w:r>
      <w:r w:rsidR="003901BE" w:rsidRPr="00176A1D">
        <w:rPr>
          <w:rFonts w:ascii="Arial" w:hAnsi="Arial" w:cs="Arial"/>
          <w:b/>
          <w:sz w:val="20"/>
          <w:szCs w:val="20"/>
          <w:lang w:val="de-DE"/>
        </w:rPr>
        <w:t>größte</w:t>
      </w:r>
      <w:r w:rsidR="00600D4E" w:rsidRPr="00176A1D">
        <w:rPr>
          <w:rFonts w:ascii="Arial" w:hAnsi="Arial" w:cs="Arial"/>
          <w:b/>
          <w:sz w:val="20"/>
          <w:szCs w:val="20"/>
          <w:lang w:val="de-DE"/>
        </w:rPr>
        <w:t>n</w:t>
      </w:r>
      <w:r w:rsidR="003901BE" w:rsidRPr="00176A1D">
        <w:rPr>
          <w:rFonts w:ascii="Arial" w:hAnsi="Arial" w:cs="Arial"/>
          <w:b/>
          <w:sz w:val="20"/>
          <w:szCs w:val="20"/>
          <w:lang w:val="de-DE"/>
        </w:rPr>
        <w:t xml:space="preserve"> Gefahrstofflager des Chemiekonzerns.</w:t>
      </w:r>
      <w:r w:rsidR="00307351" w:rsidRPr="00176A1D">
        <w:rPr>
          <w:rFonts w:ascii="Arial" w:hAnsi="Arial" w:cs="Arial"/>
          <w:b/>
          <w:sz w:val="20"/>
          <w:szCs w:val="20"/>
          <w:lang w:val="de-DE"/>
        </w:rPr>
        <w:t xml:space="preserve"> </w:t>
      </w:r>
      <w:r w:rsidR="00143819" w:rsidRPr="00176A1D">
        <w:rPr>
          <w:rFonts w:ascii="Arial" w:hAnsi="Arial" w:cs="Arial"/>
          <w:b/>
          <w:sz w:val="20"/>
          <w:szCs w:val="20"/>
          <w:lang w:val="de-DE"/>
        </w:rPr>
        <w:t xml:space="preserve">Der zunächst </w:t>
      </w:r>
      <w:r w:rsidR="00762C08" w:rsidRPr="00176A1D">
        <w:rPr>
          <w:rFonts w:ascii="Arial" w:hAnsi="Arial" w:cs="Arial"/>
          <w:b/>
          <w:sz w:val="20"/>
          <w:szCs w:val="20"/>
          <w:lang w:val="de-DE"/>
        </w:rPr>
        <w:t xml:space="preserve">auf </w:t>
      </w:r>
      <w:r w:rsidR="00143819" w:rsidRPr="00176A1D">
        <w:rPr>
          <w:rFonts w:ascii="Arial" w:hAnsi="Arial" w:cs="Arial"/>
          <w:b/>
          <w:sz w:val="20"/>
          <w:szCs w:val="20"/>
          <w:lang w:val="de-DE"/>
        </w:rPr>
        <w:t xml:space="preserve">fünf Jahre </w:t>
      </w:r>
      <w:r w:rsidR="009E4EDA" w:rsidRPr="00176A1D">
        <w:rPr>
          <w:rFonts w:ascii="Arial" w:hAnsi="Arial" w:cs="Arial"/>
          <w:b/>
          <w:sz w:val="20"/>
          <w:szCs w:val="20"/>
          <w:lang w:val="de-DE"/>
        </w:rPr>
        <w:t>geschlossen</w:t>
      </w:r>
      <w:r w:rsidR="00762C08" w:rsidRPr="00176A1D">
        <w:rPr>
          <w:rFonts w:ascii="Arial" w:hAnsi="Arial" w:cs="Arial"/>
          <w:b/>
          <w:sz w:val="20"/>
          <w:szCs w:val="20"/>
          <w:lang w:val="de-DE"/>
        </w:rPr>
        <w:t>e Vertrag</w:t>
      </w:r>
      <w:r w:rsidR="009E4EDA" w:rsidRPr="00176A1D">
        <w:rPr>
          <w:rFonts w:ascii="Arial" w:hAnsi="Arial" w:cs="Arial"/>
          <w:b/>
          <w:sz w:val="20"/>
          <w:szCs w:val="20"/>
          <w:lang w:val="de-DE"/>
        </w:rPr>
        <w:t xml:space="preserve"> </w:t>
      </w:r>
      <w:r w:rsidR="00C769D8" w:rsidRPr="00176A1D">
        <w:rPr>
          <w:rFonts w:ascii="Arial" w:hAnsi="Arial" w:cs="Arial"/>
          <w:b/>
          <w:sz w:val="20"/>
          <w:szCs w:val="20"/>
          <w:lang w:val="de-DE"/>
        </w:rPr>
        <w:t>beinhaltet das Management und den Betrieb des Logistikstandortes mit einer Gesamt</w:t>
      </w:r>
      <w:r w:rsidR="007F3AEA" w:rsidRPr="00176A1D">
        <w:rPr>
          <w:rFonts w:ascii="Arial" w:hAnsi="Arial" w:cs="Arial"/>
          <w:b/>
          <w:sz w:val="20"/>
          <w:szCs w:val="20"/>
          <w:lang w:val="de-DE"/>
        </w:rPr>
        <w:t>-Lager</w:t>
      </w:r>
      <w:r w:rsidR="00C769D8" w:rsidRPr="00176A1D">
        <w:rPr>
          <w:rFonts w:ascii="Arial" w:hAnsi="Arial" w:cs="Arial"/>
          <w:b/>
          <w:sz w:val="20"/>
          <w:szCs w:val="20"/>
          <w:lang w:val="de-DE"/>
        </w:rPr>
        <w:t>kapazität von rund 70.000 Paletten.</w:t>
      </w:r>
      <w:bookmarkEnd w:id="0"/>
    </w:p>
    <w:p w:rsidR="00A10A4A" w:rsidRPr="007C09DE" w:rsidRDefault="00232674" w:rsidP="007C09DE">
      <w:pPr>
        <w:spacing w:after="120" w:line="264" w:lineRule="auto"/>
        <w:rPr>
          <w:rFonts w:ascii="Arial" w:eastAsia="Times New Roman" w:hAnsi="Arial" w:cs="Arial"/>
          <w:sz w:val="20"/>
          <w:szCs w:val="20"/>
          <w:lang w:val="de-DE"/>
        </w:rPr>
      </w:pPr>
      <w:r w:rsidRPr="007C09DE">
        <w:rPr>
          <w:rFonts w:ascii="Arial" w:hAnsi="Arial" w:cs="Arial"/>
          <w:sz w:val="20"/>
          <w:szCs w:val="20"/>
          <w:lang w:val="de-DE"/>
        </w:rPr>
        <w:t xml:space="preserve">Mit </w:t>
      </w:r>
      <w:r w:rsidR="00762C08">
        <w:rPr>
          <w:rFonts w:ascii="Arial" w:hAnsi="Arial" w:cs="Arial"/>
          <w:sz w:val="20"/>
          <w:szCs w:val="20"/>
          <w:lang w:val="de-DE"/>
        </w:rPr>
        <w:t xml:space="preserve">einer mehr </w:t>
      </w:r>
      <w:r w:rsidRPr="007C09DE">
        <w:rPr>
          <w:rFonts w:ascii="Arial" w:hAnsi="Arial" w:cs="Arial"/>
          <w:sz w:val="20"/>
          <w:szCs w:val="20"/>
          <w:lang w:val="de-DE"/>
        </w:rPr>
        <w:t xml:space="preserve">als 100 </w:t>
      </w:r>
      <w:r w:rsidR="00762C08">
        <w:rPr>
          <w:rFonts w:ascii="Arial" w:hAnsi="Arial" w:cs="Arial"/>
          <w:sz w:val="20"/>
          <w:szCs w:val="20"/>
          <w:lang w:val="de-DE"/>
        </w:rPr>
        <w:t>Köpfe starken Belegschaft</w:t>
      </w:r>
      <w:r w:rsidRPr="007C09DE">
        <w:rPr>
          <w:rFonts w:ascii="Arial" w:hAnsi="Arial" w:cs="Arial"/>
          <w:sz w:val="20"/>
          <w:szCs w:val="20"/>
          <w:lang w:val="de-DE"/>
        </w:rPr>
        <w:t xml:space="preserve"> </w:t>
      </w:r>
      <w:r w:rsidR="00762C08">
        <w:rPr>
          <w:rFonts w:ascii="Arial" w:hAnsi="Arial" w:cs="Arial"/>
          <w:sz w:val="20"/>
          <w:szCs w:val="20"/>
          <w:lang w:val="de-DE"/>
        </w:rPr>
        <w:t>leistet</w:t>
      </w:r>
      <w:r w:rsidRPr="007C09DE">
        <w:rPr>
          <w:rFonts w:ascii="Arial" w:hAnsi="Arial" w:cs="Arial"/>
          <w:sz w:val="20"/>
          <w:szCs w:val="20"/>
          <w:lang w:val="de-DE"/>
        </w:rPr>
        <w:t xml:space="preserve"> TALKE den Umschlag </w:t>
      </w:r>
      <w:r w:rsidR="00762C08">
        <w:rPr>
          <w:rFonts w:ascii="Arial" w:hAnsi="Arial" w:cs="Arial"/>
          <w:sz w:val="20"/>
          <w:szCs w:val="20"/>
          <w:lang w:val="de-DE"/>
        </w:rPr>
        <w:t>bestückter</w:t>
      </w:r>
      <w:r w:rsidRPr="007C09DE">
        <w:rPr>
          <w:rFonts w:ascii="Arial" w:hAnsi="Arial" w:cs="Arial"/>
          <w:sz w:val="20"/>
          <w:szCs w:val="20"/>
          <w:lang w:val="de-DE"/>
        </w:rPr>
        <w:t xml:space="preserve"> Paletten, das Kommissionieren von </w:t>
      </w:r>
      <w:r w:rsidRPr="007C09DE">
        <w:rPr>
          <w:rFonts w:ascii="Arial" w:eastAsia="Times New Roman" w:hAnsi="Arial" w:cs="Arial"/>
          <w:sz w:val="20"/>
          <w:szCs w:val="20"/>
          <w:lang w:val="de-DE"/>
        </w:rPr>
        <w:t>Einzelteilen in Pakete und weitere Mehrwertdienste</w:t>
      </w:r>
      <w:r w:rsidR="00BC7868">
        <w:rPr>
          <w:rFonts w:ascii="Arial" w:eastAsia="Times New Roman" w:hAnsi="Arial" w:cs="Arial"/>
          <w:sz w:val="20"/>
          <w:szCs w:val="20"/>
          <w:lang w:val="de-DE"/>
        </w:rPr>
        <w:t xml:space="preserve"> wie </w:t>
      </w:r>
      <w:r w:rsidRPr="007C09DE">
        <w:rPr>
          <w:rFonts w:ascii="Arial" w:eastAsia="Times New Roman" w:hAnsi="Arial" w:cs="Arial"/>
          <w:sz w:val="20"/>
          <w:szCs w:val="20"/>
          <w:lang w:val="de-DE"/>
        </w:rPr>
        <w:t>die Vorbereitung von Displays für den Einzelhandel</w:t>
      </w:r>
      <w:r w:rsidR="00874B5B" w:rsidRPr="007C09DE">
        <w:rPr>
          <w:rFonts w:ascii="Arial" w:hAnsi="Arial" w:cs="Arial"/>
          <w:sz w:val="20"/>
          <w:szCs w:val="20"/>
          <w:lang w:val="de-DE"/>
        </w:rPr>
        <w:t xml:space="preserve"> </w:t>
      </w:r>
      <w:r w:rsidR="00BC7868">
        <w:rPr>
          <w:rFonts w:ascii="Arial" w:hAnsi="Arial" w:cs="Arial"/>
          <w:sz w:val="20"/>
          <w:szCs w:val="20"/>
          <w:lang w:val="de-DE"/>
        </w:rPr>
        <w:t>sowie</w:t>
      </w:r>
      <w:r w:rsidR="0033041F" w:rsidRPr="007C09DE">
        <w:rPr>
          <w:rFonts w:ascii="Arial" w:hAnsi="Arial" w:cs="Arial"/>
          <w:sz w:val="20"/>
          <w:szCs w:val="20"/>
          <w:lang w:val="de-DE"/>
        </w:rPr>
        <w:t xml:space="preserve"> Disposition und Versand </w:t>
      </w:r>
      <w:r w:rsidR="00BC7868">
        <w:rPr>
          <w:rFonts w:ascii="Arial" w:hAnsi="Arial" w:cs="Arial"/>
          <w:sz w:val="20"/>
          <w:szCs w:val="20"/>
          <w:lang w:val="de-DE"/>
        </w:rPr>
        <w:t>von</w:t>
      </w:r>
      <w:r w:rsidR="00FD235B" w:rsidRPr="007C09DE">
        <w:rPr>
          <w:rFonts w:ascii="Arial" w:hAnsi="Arial" w:cs="Arial"/>
          <w:sz w:val="20"/>
          <w:szCs w:val="20"/>
          <w:lang w:val="de-DE"/>
        </w:rPr>
        <w:t xml:space="preserve"> Waren</w:t>
      </w:r>
      <w:r w:rsidR="00687CD9" w:rsidRPr="007C09DE">
        <w:rPr>
          <w:rFonts w:ascii="Arial" w:hAnsi="Arial" w:cs="Arial"/>
          <w:sz w:val="20"/>
          <w:szCs w:val="20"/>
          <w:lang w:val="de-DE"/>
        </w:rPr>
        <w:t xml:space="preserve">. Darüber hinaus </w:t>
      </w:r>
      <w:r w:rsidR="00762C08">
        <w:rPr>
          <w:rFonts w:ascii="Arial" w:hAnsi="Arial" w:cs="Arial"/>
          <w:sz w:val="20"/>
          <w:szCs w:val="20"/>
          <w:lang w:val="de-DE"/>
        </w:rPr>
        <w:t>hat</w:t>
      </w:r>
      <w:r w:rsidR="00687CD9" w:rsidRPr="007C09DE">
        <w:rPr>
          <w:rFonts w:ascii="Arial" w:hAnsi="Arial" w:cs="Arial"/>
          <w:sz w:val="20"/>
          <w:szCs w:val="20"/>
          <w:lang w:val="de-DE"/>
        </w:rPr>
        <w:t xml:space="preserve"> der Speziallogistiker auch </w:t>
      </w:r>
      <w:r w:rsidR="0033041F" w:rsidRPr="007C09DE">
        <w:rPr>
          <w:rFonts w:ascii="Arial" w:hAnsi="Arial" w:cs="Arial"/>
          <w:sz w:val="20"/>
          <w:szCs w:val="20"/>
          <w:lang w:val="de-DE"/>
        </w:rPr>
        <w:t>die Instandhaltung der Betriebstechnik</w:t>
      </w:r>
      <w:r w:rsidR="00687CD9" w:rsidRPr="007C09DE">
        <w:rPr>
          <w:rFonts w:ascii="Arial" w:hAnsi="Arial" w:cs="Arial"/>
          <w:sz w:val="20"/>
          <w:szCs w:val="20"/>
          <w:lang w:val="de-DE"/>
        </w:rPr>
        <w:t xml:space="preserve"> in dem Komplex</w:t>
      </w:r>
      <w:r w:rsidR="00762C08">
        <w:rPr>
          <w:rFonts w:ascii="Arial" w:hAnsi="Arial" w:cs="Arial"/>
          <w:sz w:val="20"/>
          <w:szCs w:val="20"/>
          <w:lang w:val="de-DE"/>
        </w:rPr>
        <w:t xml:space="preserve"> übernommen</w:t>
      </w:r>
      <w:r w:rsidR="00687CD9" w:rsidRPr="007C09DE">
        <w:rPr>
          <w:rFonts w:ascii="Arial" w:hAnsi="Arial" w:cs="Arial"/>
          <w:sz w:val="20"/>
          <w:szCs w:val="20"/>
          <w:lang w:val="de-DE"/>
        </w:rPr>
        <w:t xml:space="preserve">, </w:t>
      </w:r>
      <w:r w:rsidR="008E15C9">
        <w:rPr>
          <w:rFonts w:ascii="Arial" w:hAnsi="Arial" w:cs="Arial"/>
          <w:sz w:val="20"/>
          <w:szCs w:val="20"/>
          <w:lang w:val="de-DE"/>
        </w:rPr>
        <w:t>zu dem</w:t>
      </w:r>
      <w:r w:rsidR="00687CD9" w:rsidRPr="007C09DE">
        <w:rPr>
          <w:rFonts w:ascii="Arial" w:hAnsi="Arial" w:cs="Arial"/>
          <w:sz w:val="20"/>
          <w:szCs w:val="20"/>
          <w:lang w:val="de-DE"/>
        </w:rPr>
        <w:t xml:space="preserve"> ein vollautomatisches Hochregallager sowie ein manuelles Lager </w:t>
      </w:r>
      <w:r w:rsidR="008E15C9">
        <w:rPr>
          <w:rFonts w:ascii="Arial" w:hAnsi="Arial" w:cs="Arial"/>
          <w:sz w:val="20"/>
          <w:szCs w:val="20"/>
          <w:lang w:val="de-DE"/>
        </w:rPr>
        <w:t>gehören</w:t>
      </w:r>
      <w:r w:rsidR="00EC1B0E" w:rsidRPr="007C09DE">
        <w:rPr>
          <w:rFonts w:ascii="Arial" w:hAnsi="Arial" w:cs="Arial"/>
          <w:sz w:val="20"/>
          <w:szCs w:val="20"/>
          <w:lang w:val="de-DE"/>
        </w:rPr>
        <w:t>.</w:t>
      </w:r>
      <w:r w:rsidR="00C769D8" w:rsidRPr="007C09DE">
        <w:rPr>
          <w:rFonts w:ascii="Arial" w:hAnsi="Arial" w:cs="Arial"/>
          <w:sz w:val="20"/>
          <w:szCs w:val="20"/>
          <w:lang w:val="de-DE"/>
        </w:rPr>
        <w:t xml:space="preserve"> </w:t>
      </w:r>
      <w:r w:rsidRPr="007C09DE">
        <w:rPr>
          <w:rFonts w:ascii="Arial" w:hAnsi="Arial" w:cs="Arial"/>
          <w:sz w:val="20"/>
          <w:szCs w:val="20"/>
          <w:lang w:val="de-DE"/>
        </w:rPr>
        <w:t>Zu den g</w:t>
      </w:r>
      <w:r w:rsidR="00C769D8" w:rsidRPr="007C09DE">
        <w:rPr>
          <w:rFonts w:ascii="Arial" w:hAnsi="Arial" w:cs="Arial"/>
          <w:sz w:val="20"/>
          <w:szCs w:val="20"/>
          <w:lang w:val="de-DE"/>
        </w:rPr>
        <w:t>elagert</w:t>
      </w:r>
      <w:r w:rsidR="00A10A4A" w:rsidRPr="007C09DE">
        <w:rPr>
          <w:rFonts w:ascii="Arial" w:hAnsi="Arial" w:cs="Arial"/>
          <w:sz w:val="20"/>
          <w:szCs w:val="20"/>
          <w:lang w:val="de-DE"/>
        </w:rPr>
        <w:t>e</w:t>
      </w:r>
      <w:r w:rsidRPr="007C09DE">
        <w:rPr>
          <w:rFonts w:ascii="Arial" w:hAnsi="Arial" w:cs="Arial"/>
          <w:sz w:val="20"/>
          <w:szCs w:val="20"/>
          <w:lang w:val="de-DE"/>
        </w:rPr>
        <w:t>n</w:t>
      </w:r>
      <w:r w:rsidR="00A10A4A" w:rsidRPr="007C09DE">
        <w:rPr>
          <w:rFonts w:ascii="Arial" w:hAnsi="Arial" w:cs="Arial"/>
          <w:sz w:val="20"/>
          <w:szCs w:val="20"/>
          <w:lang w:val="de-DE"/>
        </w:rPr>
        <w:t xml:space="preserve"> </w:t>
      </w:r>
      <w:r w:rsidRPr="007C09DE">
        <w:rPr>
          <w:rFonts w:ascii="Arial" w:hAnsi="Arial" w:cs="Arial"/>
          <w:sz w:val="20"/>
          <w:szCs w:val="20"/>
          <w:lang w:val="de-DE"/>
        </w:rPr>
        <w:t xml:space="preserve">Produkten </w:t>
      </w:r>
      <w:r w:rsidR="008E15C9">
        <w:rPr>
          <w:rFonts w:ascii="Arial" w:hAnsi="Arial" w:cs="Arial"/>
          <w:sz w:val="20"/>
          <w:szCs w:val="20"/>
          <w:lang w:val="de-DE"/>
        </w:rPr>
        <w:t>zählen</w:t>
      </w:r>
      <w:r w:rsidR="00A10A4A" w:rsidRPr="007C09DE">
        <w:rPr>
          <w:rFonts w:ascii="Arial" w:hAnsi="Arial" w:cs="Arial"/>
          <w:sz w:val="20"/>
          <w:szCs w:val="20"/>
          <w:lang w:val="de-DE"/>
        </w:rPr>
        <w:t xml:space="preserve"> </w:t>
      </w:r>
      <w:r w:rsidR="00C769D8" w:rsidRPr="007C09DE">
        <w:rPr>
          <w:rFonts w:ascii="Arial" w:hAnsi="Arial" w:cs="Arial"/>
          <w:sz w:val="20"/>
          <w:szCs w:val="20"/>
          <w:lang w:val="de-DE"/>
        </w:rPr>
        <w:t>Inhaltsstoffe für Kosmetik- und Körperpflegeprodukte</w:t>
      </w:r>
      <w:r w:rsidR="007F3AEA" w:rsidRPr="007C09DE">
        <w:rPr>
          <w:rFonts w:ascii="Arial" w:hAnsi="Arial" w:cs="Arial"/>
          <w:sz w:val="20"/>
          <w:szCs w:val="20"/>
          <w:lang w:val="de-DE"/>
        </w:rPr>
        <w:t xml:space="preserve">, </w:t>
      </w:r>
      <w:r w:rsidR="00C769D8" w:rsidRPr="007C09DE">
        <w:rPr>
          <w:rFonts w:ascii="Arial" w:hAnsi="Arial" w:cs="Arial"/>
          <w:sz w:val="20"/>
          <w:szCs w:val="20"/>
          <w:lang w:val="de-DE"/>
        </w:rPr>
        <w:t xml:space="preserve">Haushalts- und Industriereiniger </w:t>
      </w:r>
      <w:r w:rsidR="00A10A4A" w:rsidRPr="007C09DE">
        <w:rPr>
          <w:rFonts w:ascii="Arial" w:hAnsi="Arial" w:cs="Arial"/>
          <w:sz w:val="20"/>
          <w:szCs w:val="20"/>
          <w:lang w:val="de-DE"/>
        </w:rPr>
        <w:t>sowie</w:t>
      </w:r>
      <w:r w:rsidR="00C769D8" w:rsidRPr="007C09DE">
        <w:rPr>
          <w:rFonts w:ascii="Arial" w:hAnsi="Arial" w:cs="Arial"/>
          <w:sz w:val="20"/>
          <w:szCs w:val="20"/>
          <w:lang w:val="de-DE"/>
        </w:rPr>
        <w:t xml:space="preserve"> Klebstoffe</w:t>
      </w:r>
      <w:r w:rsidR="00A10A4A" w:rsidRPr="007C09DE">
        <w:rPr>
          <w:rFonts w:ascii="Arial" w:hAnsi="Arial" w:cs="Arial"/>
          <w:sz w:val="20"/>
          <w:szCs w:val="20"/>
          <w:lang w:val="de-DE"/>
        </w:rPr>
        <w:t xml:space="preserve">. </w:t>
      </w:r>
    </w:p>
    <w:p w:rsidR="00600D4E" w:rsidRDefault="00B35E2F" w:rsidP="00600D4E">
      <w:pPr>
        <w:spacing w:after="120" w:line="264" w:lineRule="auto"/>
        <w:rPr>
          <w:rFonts w:ascii="Arial" w:eastAsia="Times New Roman" w:hAnsi="Arial" w:cs="Arial"/>
          <w:sz w:val="20"/>
          <w:szCs w:val="20"/>
          <w:lang w:val="de-DE"/>
        </w:rPr>
      </w:pPr>
      <w:r w:rsidRPr="002A79A8">
        <w:rPr>
          <w:rFonts w:ascii="Arial" w:eastAsia="Times New Roman" w:hAnsi="Arial" w:cs="Arial"/>
          <w:sz w:val="20"/>
          <w:szCs w:val="20"/>
          <w:lang w:val="de-DE"/>
        </w:rPr>
        <w:t>I</w:t>
      </w:r>
      <w:r w:rsidR="007D5F4F" w:rsidRPr="002A79A8">
        <w:rPr>
          <w:rFonts w:ascii="Arial" w:eastAsia="Times New Roman" w:hAnsi="Arial" w:cs="Arial"/>
          <w:sz w:val="20"/>
          <w:szCs w:val="20"/>
          <w:lang w:val="de-DE"/>
        </w:rPr>
        <w:t>n ihrem in Düsseldorf-Holthausen gelegenen</w:t>
      </w:r>
      <w:r w:rsidRPr="002A79A8">
        <w:rPr>
          <w:rFonts w:ascii="Arial" w:eastAsia="Times New Roman" w:hAnsi="Arial" w:cs="Arial"/>
          <w:sz w:val="20"/>
          <w:szCs w:val="20"/>
          <w:lang w:val="de-DE"/>
        </w:rPr>
        <w:t xml:space="preserve"> </w:t>
      </w:r>
      <w:r w:rsidR="00600D4E" w:rsidRPr="002A79A8">
        <w:rPr>
          <w:rFonts w:ascii="Arial" w:eastAsia="Times New Roman" w:hAnsi="Arial" w:cs="Arial"/>
          <w:sz w:val="20"/>
          <w:szCs w:val="20"/>
          <w:lang w:val="de-DE"/>
        </w:rPr>
        <w:t>Lagerzentrum Ost</w:t>
      </w:r>
      <w:r w:rsidR="002A457F" w:rsidRPr="002A79A8">
        <w:rPr>
          <w:rFonts w:ascii="Arial" w:eastAsia="Times New Roman" w:hAnsi="Arial" w:cs="Arial"/>
          <w:sz w:val="20"/>
          <w:szCs w:val="20"/>
          <w:lang w:val="de-DE"/>
        </w:rPr>
        <w:t xml:space="preserve"> (LZO)</w:t>
      </w:r>
      <w:r w:rsidR="00600D4E" w:rsidRPr="002A79A8">
        <w:rPr>
          <w:rFonts w:ascii="Arial" w:eastAsia="Times New Roman" w:hAnsi="Arial" w:cs="Arial"/>
          <w:sz w:val="20"/>
          <w:szCs w:val="20"/>
          <w:lang w:val="de-DE"/>
        </w:rPr>
        <w:t xml:space="preserve"> lagert BASF </w:t>
      </w:r>
      <w:r w:rsidR="007D5F4F" w:rsidRPr="002A79A8">
        <w:rPr>
          <w:rFonts w:ascii="Arial" w:eastAsia="Times New Roman" w:hAnsi="Arial" w:cs="Arial"/>
          <w:sz w:val="20"/>
          <w:szCs w:val="20"/>
          <w:lang w:val="de-DE"/>
        </w:rPr>
        <w:t>vor Ort</w:t>
      </w:r>
      <w:r w:rsidR="00600D4E" w:rsidRPr="002A79A8">
        <w:rPr>
          <w:rFonts w:ascii="Arial" w:eastAsia="Times New Roman" w:hAnsi="Arial" w:cs="Arial"/>
          <w:sz w:val="20"/>
          <w:szCs w:val="20"/>
          <w:lang w:val="de-DE"/>
        </w:rPr>
        <w:t xml:space="preserve"> </w:t>
      </w:r>
      <w:r w:rsidRPr="002A79A8">
        <w:rPr>
          <w:rFonts w:ascii="Arial" w:eastAsia="Times New Roman" w:hAnsi="Arial" w:cs="Arial"/>
          <w:sz w:val="20"/>
          <w:szCs w:val="20"/>
          <w:lang w:val="de-DE"/>
        </w:rPr>
        <w:t>hergestellte und verpackte Ware die</w:t>
      </w:r>
      <w:r w:rsidR="00600D4E" w:rsidRPr="002A79A8">
        <w:rPr>
          <w:rFonts w:ascii="Arial" w:eastAsia="Times New Roman" w:hAnsi="Arial" w:cs="Arial"/>
          <w:sz w:val="20"/>
          <w:szCs w:val="20"/>
          <w:lang w:val="de-DE"/>
        </w:rPr>
        <w:t xml:space="preserve"> für den Versand an Kunden oder </w:t>
      </w:r>
      <w:r w:rsidR="007D5F4F" w:rsidRPr="002A79A8">
        <w:rPr>
          <w:rFonts w:ascii="Arial" w:eastAsia="Times New Roman" w:hAnsi="Arial" w:cs="Arial"/>
          <w:sz w:val="20"/>
          <w:szCs w:val="20"/>
          <w:lang w:val="de-DE"/>
        </w:rPr>
        <w:t xml:space="preserve">an </w:t>
      </w:r>
      <w:r w:rsidR="00600D4E" w:rsidRPr="002A79A8">
        <w:rPr>
          <w:rFonts w:ascii="Arial" w:eastAsia="Times New Roman" w:hAnsi="Arial" w:cs="Arial"/>
          <w:sz w:val="20"/>
          <w:szCs w:val="20"/>
          <w:lang w:val="de-DE"/>
        </w:rPr>
        <w:t xml:space="preserve">andere Standorte </w:t>
      </w:r>
      <w:r w:rsidR="007D5F4F" w:rsidRPr="002A79A8">
        <w:rPr>
          <w:rFonts w:ascii="Arial" w:eastAsia="Times New Roman" w:hAnsi="Arial" w:cs="Arial"/>
          <w:sz w:val="20"/>
          <w:szCs w:val="20"/>
          <w:lang w:val="de-DE"/>
        </w:rPr>
        <w:t xml:space="preserve">des Chemiekonzerns </w:t>
      </w:r>
      <w:r w:rsidR="004933D9">
        <w:rPr>
          <w:rFonts w:ascii="Arial" w:eastAsia="Times New Roman" w:hAnsi="Arial" w:cs="Arial"/>
          <w:sz w:val="20"/>
          <w:szCs w:val="20"/>
          <w:lang w:val="de-DE"/>
        </w:rPr>
        <w:t>weltweit</w:t>
      </w:r>
      <w:r w:rsidR="00600D4E" w:rsidRPr="002A79A8">
        <w:rPr>
          <w:rFonts w:ascii="Arial" w:eastAsia="Times New Roman" w:hAnsi="Arial" w:cs="Arial"/>
          <w:sz w:val="20"/>
          <w:szCs w:val="20"/>
          <w:lang w:val="de-DE"/>
        </w:rPr>
        <w:t xml:space="preserve"> bestimmt ist. </w:t>
      </w:r>
      <w:r w:rsidR="007D5F4F" w:rsidRPr="002A79A8">
        <w:rPr>
          <w:rFonts w:ascii="Arial" w:eastAsia="Times New Roman" w:hAnsi="Arial" w:cs="Arial"/>
          <w:sz w:val="20"/>
          <w:szCs w:val="20"/>
          <w:lang w:val="de-DE"/>
        </w:rPr>
        <w:t>Insgesamt mehr als</w:t>
      </w:r>
      <w:r w:rsidR="00600D4E" w:rsidRPr="002A79A8">
        <w:rPr>
          <w:rFonts w:ascii="Arial" w:eastAsia="Times New Roman" w:hAnsi="Arial" w:cs="Arial"/>
          <w:sz w:val="20"/>
          <w:szCs w:val="20"/>
          <w:lang w:val="de-DE"/>
        </w:rPr>
        <w:t xml:space="preserve"> 200.000 Tonnen </w:t>
      </w:r>
      <w:r w:rsidR="001D6392" w:rsidRPr="002A79A8">
        <w:rPr>
          <w:rFonts w:ascii="Arial" w:eastAsia="Times New Roman" w:hAnsi="Arial" w:cs="Arial"/>
          <w:sz w:val="20"/>
          <w:szCs w:val="20"/>
          <w:lang w:val="de-DE"/>
        </w:rPr>
        <w:t xml:space="preserve">flüssige oder feste Erzeugnisse </w:t>
      </w:r>
      <w:r w:rsidR="00600D4E" w:rsidRPr="002A79A8">
        <w:rPr>
          <w:rFonts w:ascii="Arial" w:eastAsia="Times New Roman" w:hAnsi="Arial" w:cs="Arial"/>
          <w:sz w:val="20"/>
          <w:szCs w:val="20"/>
          <w:lang w:val="de-DE"/>
        </w:rPr>
        <w:t>verlassen jedes Jahr das LZO</w:t>
      </w:r>
      <w:r w:rsidR="006D3DF0" w:rsidRPr="002A79A8">
        <w:rPr>
          <w:rFonts w:ascii="Arial" w:eastAsia="Times New Roman" w:hAnsi="Arial" w:cs="Arial"/>
          <w:sz w:val="20"/>
          <w:szCs w:val="20"/>
          <w:lang w:val="de-DE"/>
        </w:rPr>
        <w:t xml:space="preserve">, </w:t>
      </w:r>
      <w:r w:rsidR="00600D4E" w:rsidRPr="002A79A8">
        <w:rPr>
          <w:rFonts w:ascii="Arial" w:eastAsia="Times New Roman" w:hAnsi="Arial" w:cs="Arial"/>
          <w:sz w:val="20"/>
          <w:szCs w:val="20"/>
          <w:lang w:val="de-DE"/>
        </w:rPr>
        <w:t xml:space="preserve">das </w:t>
      </w:r>
      <w:r w:rsidR="003C6CF6" w:rsidRPr="002A79A8">
        <w:rPr>
          <w:rFonts w:ascii="Arial" w:eastAsia="Times New Roman" w:hAnsi="Arial" w:cs="Arial"/>
          <w:sz w:val="20"/>
          <w:szCs w:val="20"/>
          <w:lang w:val="de-DE"/>
        </w:rPr>
        <w:t xml:space="preserve">damit </w:t>
      </w:r>
      <w:r w:rsidR="00600D4E" w:rsidRPr="002A79A8">
        <w:rPr>
          <w:rFonts w:ascii="Arial" w:eastAsia="Times New Roman" w:hAnsi="Arial" w:cs="Arial"/>
          <w:sz w:val="20"/>
          <w:szCs w:val="20"/>
          <w:lang w:val="de-DE"/>
        </w:rPr>
        <w:t>ein Kernstück der Logistik am Standort Holthausen</w:t>
      </w:r>
      <w:r w:rsidR="006D3DF0" w:rsidRPr="002A79A8">
        <w:rPr>
          <w:rFonts w:ascii="Arial" w:eastAsia="Times New Roman" w:hAnsi="Arial" w:cs="Arial"/>
          <w:sz w:val="20"/>
          <w:szCs w:val="20"/>
          <w:lang w:val="de-DE"/>
        </w:rPr>
        <w:t xml:space="preserve"> ist</w:t>
      </w:r>
      <w:r w:rsidR="00600D4E" w:rsidRPr="002A79A8">
        <w:rPr>
          <w:rFonts w:ascii="Arial" w:eastAsia="Times New Roman" w:hAnsi="Arial" w:cs="Arial"/>
          <w:sz w:val="20"/>
          <w:szCs w:val="20"/>
          <w:lang w:val="de-DE"/>
        </w:rPr>
        <w:t xml:space="preserve">. </w:t>
      </w:r>
      <w:r w:rsidR="00384D4A" w:rsidRPr="002A79A8">
        <w:rPr>
          <w:rFonts w:ascii="Arial" w:eastAsia="Times New Roman" w:hAnsi="Arial" w:cs="Arial"/>
          <w:sz w:val="20"/>
          <w:szCs w:val="20"/>
          <w:lang w:val="de-DE"/>
        </w:rPr>
        <w:t>„</w:t>
      </w:r>
      <w:r w:rsidR="00600D4E" w:rsidRPr="002A79A8">
        <w:rPr>
          <w:rFonts w:ascii="Arial" w:eastAsia="Times New Roman" w:hAnsi="Arial" w:cs="Arial"/>
          <w:sz w:val="20"/>
          <w:szCs w:val="20"/>
          <w:lang w:val="de-DE"/>
        </w:rPr>
        <w:t xml:space="preserve">Eine hohe Qualität und Zuverlässigkeit der logistischen Dienstleistungen </w:t>
      </w:r>
      <w:r w:rsidR="0024379B" w:rsidRPr="002A79A8">
        <w:rPr>
          <w:rFonts w:ascii="Arial" w:eastAsia="Times New Roman" w:hAnsi="Arial" w:cs="Arial"/>
          <w:sz w:val="20"/>
          <w:szCs w:val="20"/>
          <w:lang w:val="de-DE"/>
        </w:rPr>
        <w:t>sind</w:t>
      </w:r>
      <w:r w:rsidR="00600D4E" w:rsidRPr="002A79A8">
        <w:rPr>
          <w:rFonts w:ascii="Arial" w:eastAsia="Times New Roman" w:hAnsi="Arial" w:cs="Arial"/>
          <w:sz w:val="20"/>
          <w:szCs w:val="20"/>
          <w:lang w:val="de-DE"/>
        </w:rPr>
        <w:t xml:space="preserve"> für den reibungslosen Ablauf der </w:t>
      </w:r>
      <w:r w:rsidR="00B8072C" w:rsidRPr="002A79A8">
        <w:rPr>
          <w:rFonts w:ascii="Arial" w:eastAsia="Times New Roman" w:hAnsi="Arial" w:cs="Arial"/>
          <w:sz w:val="20"/>
          <w:szCs w:val="20"/>
          <w:lang w:val="de-DE"/>
        </w:rPr>
        <w:t>Bel</w:t>
      </w:r>
      <w:r w:rsidR="00600D4E" w:rsidRPr="002A79A8">
        <w:rPr>
          <w:rFonts w:ascii="Arial" w:eastAsia="Times New Roman" w:hAnsi="Arial" w:cs="Arial"/>
          <w:sz w:val="20"/>
          <w:szCs w:val="20"/>
          <w:lang w:val="de-DE"/>
        </w:rPr>
        <w:t>ieferung</w:t>
      </w:r>
      <w:r w:rsidR="0024379B" w:rsidRPr="002A79A8">
        <w:rPr>
          <w:rFonts w:ascii="Arial" w:eastAsia="Times New Roman" w:hAnsi="Arial" w:cs="Arial"/>
          <w:sz w:val="20"/>
          <w:szCs w:val="20"/>
          <w:lang w:val="de-DE"/>
        </w:rPr>
        <w:t xml:space="preserve"> </w:t>
      </w:r>
      <w:r w:rsidR="00384D4A" w:rsidRPr="002A79A8">
        <w:rPr>
          <w:rFonts w:ascii="Arial" w:eastAsia="Times New Roman" w:hAnsi="Arial" w:cs="Arial"/>
          <w:sz w:val="20"/>
          <w:szCs w:val="20"/>
          <w:lang w:val="de-DE"/>
        </w:rPr>
        <w:t>unsere</w:t>
      </w:r>
      <w:r w:rsidR="0024379B" w:rsidRPr="002A79A8">
        <w:rPr>
          <w:rFonts w:ascii="Arial" w:eastAsia="Times New Roman" w:hAnsi="Arial" w:cs="Arial"/>
          <w:sz w:val="20"/>
          <w:szCs w:val="20"/>
          <w:lang w:val="de-DE"/>
        </w:rPr>
        <w:t xml:space="preserve"> Abnehmer </w:t>
      </w:r>
      <w:r w:rsidR="00384D4A" w:rsidRPr="002A79A8">
        <w:rPr>
          <w:rFonts w:ascii="Arial" w:eastAsia="Times New Roman" w:hAnsi="Arial" w:cs="Arial"/>
          <w:sz w:val="20"/>
          <w:szCs w:val="20"/>
          <w:lang w:val="de-DE"/>
        </w:rPr>
        <w:t xml:space="preserve">unerlässlich“, betont Vincent Gueret, Senior Manager Warehouse bei der </w:t>
      </w:r>
      <w:r w:rsidR="00D00B77" w:rsidRPr="002A79A8">
        <w:rPr>
          <w:rFonts w:ascii="Arial" w:eastAsia="Times New Roman" w:hAnsi="Arial" w:cs="Arial"/>
          <w:sz w:val="20"/>
          <w:szCs w:val="20"/>
          <w:lang w:val="de-DE"/>
        </w:rPr>
        <w:t xml:space="preserve">BASF </w:t>
      </w:r>
      <w:r w:rsidR="00384D4A" w:rsidRPr="002A79A8">
        <w:rPr>
          <w:rFonts w:ascii="Arial" w:eastAsia="Times New Roman" w:hAnsi="Arial" w:cs="Arial"/>
          <w:sz w:val="20"/>
          <w:szCs w:val="20"/>
          <w:lang w:val="de-DE"/>
        </w:rPr>
        <w:t>Personal Care and Nutrition GmbH am Standort Düsseldorf. „</w:t>
      </w:r>
      <w:r w:rsidR="00600D4E" w:rsidRPr="002A79A8">
        <w:rPr>
          <w:rFonts w:ascii="Arial" w:eastAsia="Times New Roman" w:hAnsi="Arial" w:cs="Arial"/>
          <w:sz w:val="20"/>
          <w:szCs w:val="20"/>
          <w:lang w:val="de-DE"/>
        </w:rPr>
        <w:t xml:space="preserve">Dabei steigen die Anforderungen </w:t>
      </w:r>
      <w:r w:rsidR="00384D4A" w:rsidRPr="002A79A8">
        <w:rPr>
          <w:rFonts w:ascii="Arial" w:eastAsia="Times New Roman" w:hAnsi="Arial" w:cs="Arial"/>
          <w:sz w:val="20"/>
          <w:szCs w:val="20"/>
          <w:lang w:val="de-DE"/>
        </w:rPr>
        <w:t xml:space="preserve">des Marktes </w:t>
      </w:r>
      <w:r w:rsidR="00600D4E" w:rsidRPr="002A79A8">
        <w:rPr>
          <w:rFonts w:ascii="Arial" w:eastAsia="Times New Roman" w:hAnsi="Arial" w:cs="Arial"/>
          <w:sz w:val="20"/>
          <w:szCs w:val="20"/>
          <w:lang w:val="de-DE"/>
        </w:rPr>
        <w:t xml:space="preserve">an die Qualität und Flexibilität der Logistik ständig. </w:t>
      </w:r>
      <w:r w:rsidR="00384D4A" w:rsidRPr="002A79A8">
        <w:rPr>
          <w:rFonts w:ascii="Arial" w:eastAsia="Times New Roman" w:hAnsi="Arial" w:cs="Arial"/>
          <w:sz w:val="20"/>
          <w:szCs w:val="20"/>
          <w:lang w:val="de-DE"/>
        </w:rPr>
        <w:t>Umso mehr</w:t>
      </w:r>
      <w:r w:rsidR="00600D4E" w:rsidRPr="002A79A8">
        <w:rPr>
          <w:rFonts w:ascii="Arial" w:eastAsia="Times New Roman" w:hAnsi="Arial" w:cs="Arial"/>
          <w:sz w:val="20"/>
          <w:szCs w:val="20"/>
          <w:lang w:val="de-DE"/>
        </w:rPr>
        <w:t xml:space="preserve"> freuen </w:t>
      </w:r>
      <w:r w:rsidR="00384D4A" w:rsidRPr="002A79A8">
        <w:rPr>
          <w:rFonts w:ascii="Arial" w:eastAsia="Times New Roman" w:hAnsi="Arial" w:cs="Arial"/>
          <w:sz w:val="20"/>
          <w:szCs w:val="20"/>
          <w:lang w:val="de-DE"/>
        </w:rPr>
        <w:t xml:space="preserve">wir </w:t>
      </w:r>
      <w:r w:rsidR="00600D4E" w:rsidRPr="002A79A8">
        <w:rPr>
          <w:rFonts w:ascii="Arial" w:eastAsia="Times New Roman" w:hAnsi="Arial" w:cs="Arial"/>
          <w:sz w:val="20"/>
          <w:szCs w:val="20"/>
          <w:lang w:val="de-DE"/>
        </w:rPr>
        <w:t>uns, dass wir mit TALKE einen leistungsstarken Logistik-Provider gefunden haben, der uns hier mit zuverlässigen und effizienten Services unterstützt</w:t>
      </w:r>
      <w:r w:rsidR="00384D4A" w:rsidRPr="002A79A8">
        <w:rPr>
          <w:rFonts w:ascii="Arial" w:eastAsia="Times New Roman" w:hAnsi="Arial" w:cs="Arial"/>
          <w:sz w:val="20"/>
          <w:szCs w:val="20"/>
          <w:lang w:val="de-DE"/>
        </w:rPr>
        <w:t xml:space="preserve"> – u</w:t>
      </w:r>
      <w:r w:rsidR="00600D4E" w:rsidRPr="002A79A8">
        <w:rPr>
          <w:rFonts w:ascii="Arial" w:eastAsia="Times New Roman" w:hAnsi="Arial" w:cs="Arial"/>
          <w:sz w:val="20"/>
          <w:szCs w:val="20"/>
          <w:lang w:val="de-DE"/>
        </w:rPr>
        <w:t>nd das von Beginn an mit einer nahtlosen Integration in unsere Prozesse.“</w:t>
      </w:r>
    </w:p>
    <w:p w:rsidR="00FD58AA" w:rsidRPr="007C09DE" w:rsidRDefault="00DD6032" w:rsidP="007C09DE">
      <w:pPr>
        <w:spacing w:after="120" w:line="264" w:lineRule="auto"/>
        <w:rPr>
          <w:rFonts w:ascii="Arial" w:hAnsi="Arial" w:cs="Arial"/>
          <w:sz w:val="20"/>
          <w:szCs w:val="20"/>
          <w:lang w:val="de-DE"/>
        </w:rPr>
      </w:pPr>
      <w:r w:rsidRPr="007C09DE">
        <w:rPr>
          <w:rFonts w:ascii="Arial" w:hAnsi="Arial" w:cs="Arial"/>
          <w:sz w:val="20"/>
          <w:szCs w:val="20"/>
          <w:lang w:val="de-DE"/>
        </w:rPr>
        <w:t xml:space="preserve">TALKE hatte sich </w:t>
      </w:r>
      <w:r w:rsidR="008233C6">
        <w:rPr>
          <w:rFonts w:ascii="Arial" w:hAnsi="Arial" w:cs="Arial"/>
          <w:sz w:val="20"/>
          <w:szCs w:val="20"/>
          <w:lang w:val="de-DE"/>
        </w:rPr>
        <w:t>das</w:t>
      </w:r>
      <w:r w:rsidRPr="007C09DE">
        <w:rPr>
          <w:rFonts w:ascii="Arial" w:hAnsi="Arial" w:cs="Arial"/>
          <w:sz w:val="20"/>
          <w:szCs w:val="20"/>
          <w:lang w:val="de-DE"/>
        </w:rPr>
        <w:t xml:space="preserve"> </w:t>
      </w:r>
      <w:r w:rsidR="008233C6">
        <w:rPr>
          <w:rFonts w:ascii="Arial" w:hAnsi="Arial" w:cs="Arial"/>
          <w:sz w:val="20"/>
          <w:szCs w:val="20"/>
          <w:lang w:val="de-DE"/>
        </w:rPr>
        <w:t>Outsourcing</w:t>
      </w:r>
      <w:r w:rsidRPr="007C09DE">
        <w:rPr>
          <w:rFonts w:ascii="Arial" w:hAnsi="Arial" w:cs="Arial"/>
          <w:sz w:val="20"/>
          <w:szCs w:val="20"/>
          <w:lang w:val="de-DE"/>
        </w:rPr>
        <w:t xml:space="preserve"> im Rahmen einer Ausschreibung sichern können und u.a. die gesamte Belegschaft des operativen und des technischen Bereichs </w:t>
      </w:r>
      <w:r w:rsidR="00F70AFE" w:rsidRPr="007C09DE">
        <w:rPr>
          <w:rFonts w:ascii="Arial" w:hAnsi="Arial" w:cs="Arial"/>
          <w:sz w:val="20"/>
          <w:szCs w:val="20"/>
          <w:lang w:val="de-DE"/>
        </w:rPr>
        <w:t xml:space="preserve">mit </w:t>
      </w:r>
      <w:r w:rsidRPr="007C09DE">
        <w:rPr>
          <w:rFonts w:ascii="Arial" w:hAnsi="Arial" w:cs="Arial"/>
          <w:sz w:val="20"/>
          <w:szCs w:val="20"/>
          <w:lang w:val="de-DE"/>
        </w:rPr>
        <w:t xml:space="preserve">einem </w:t>
      </w:r>
      <w:r w:rsidR="00F70AFE" w:rsidRPr="007C09DE">
        <w:rPr>
          <w:rFonts w:ascii="Arial" w:hAnsi="Arial" w:cs="Arial"/>
          <w:sz w:val="20"/>
          <w:szCs w:val="20"/>
          <w:lang w:val="de-DE"/>
        </w:rPr>
        <w:t>bestehende</w:t>
      </w:r>
      <w:r w:rsidRPr="007C09DE">
        <w:rPr>
          <w:rFonts w:ascii="Arial" w:hAnsi="Arial" w:cs="Arial"/>
          <w:sz w:val="20"/>
          <w:szCs w:val="20"/>
          <w:lang w:val="de-DE"/>
        </w:rPr>
        <w:t>n</w:t>
      </w:r>
      <w:r w:rsidR="00F70AFE" w:rsidRPr="007C09DE">
        <w:rPr>
          <w:rFonts w:ascii="Arial" w:hAnsi="Arial" w:cs="Arial"/>
          <w:sz w:val="20"/>
          <w:szCs w:val="20"/>
          <w:lang w:val="de-DE"/>
        </w:rPr>
        <w:t xml:space="preserve"> Tarifvertrag übernommen.</w:t>
      </w:r>
      <w:r w:rsidRPr="007C09DE">
        <w:rPr>
          <w:rFonts w:ascii="Arial" w:hAnsi="Arial" w:cs="Arial"/>
          <w:sz w:val="20"/>
          <w:szCs w:val="20"/>
          <w:lang w:val="de-DE"/>
        </w:rPr>
        <w:t xml:space="preserve"> </w:t>
      </w:r>
      <w:r w:rsidR="00591F18" w:rsidRPr="007C09DE">
        <w:rPr>
          <w:rFonts w:ascii="Arial" w:hAnsi="Arial" w:cs="Arial"/>
          <w:sz w:val="20"/>
          <w:szCs w:val="20"/>
          <w:lang w:val="de-DE"/>
        </w:rPr>
        <w:t>„</w:t>
      </w:r>
      <w:r w:rsidR="002E6D95" w:rsidRPr="007C09DE">
        <w:rPr>
          <w:rFonts w:ascii="Arial" w:hAnsi="Arial" w:cs="Arial"/>
          <w:sz w:val="20"/>
          <w:szCs w:val="20"/>
          <w:lang w:val="de-DE"/>
        </w:rPr>
        <w:t xml:space="preserve">Dieser Auftrag von BASF zeigt einmal mehr, dass wir mit unserer Strategie richtig liegen, unsere Kunden </w:t>
      </w:r>
      <w:r w:rsidR="006D4388" w:rsidRPr="007C09DE">
        <w:rPr>
          <w:rFonts w:ascii="Arial" w:hAnsi="Arial" w:cs="Arial"/>
          <w:sz w:val="20"/>
          <w:szCs w:val="20"/>
          <w:lang w:val="de-DE"/>
        </w:rPr>
        <w:t xml:space="preserve">der Chemieindustrie </w:t>
      </w:r>
      <w:r w:rsidR="000F2894">
        <w:rPr>
          <w:rFonts w:ascii="Arial" w:hAnsi="Arial" w:cs="Arial"/>
          <w:sz w:val="20"/>
          <w:szCs w:val="20"/>
          <w:lang w:val="de-DE"/>
        </w:rPr>
        <w:t>mit</w:t>
      </w:r>
      <w:r w:rsidR="006D4388" w:rsidRPr="007C09DE">
        <w:rPr>
          <w:rFonts w:ascii="Arial" w:hAnsi="Arial" w:cs="Arial"/>
          <w:sz w:val="20"/>
          <w:szCs w:val="20"/>
          <w:lang w:val="de-DE"/>
        </w:rPr>
        <w:t xml:space="preserve"> einem </w:t>
      </w:r>
      <w:r w:rsidR="000F2894">
        <w:rPr>
          <w:rFonts w:ascii="Arial" w:hAnsi="Arial" w:cs="Arial"/>
          <w:sz w:val="20"/>
          <w:szCs w:val="20"/>
          <w:lang w:val="de-DE"/>
        </w:rPr>
        <w:t>ganzheitlichen</w:t>
      </w:r>
      <w:r w:rsidR="006D4388" w:rsidRPr="007C09DE">
        <w:rPr>
          <w:rFonts w:ascii="Arial" w:hAnsi="Arial" w:cs="Arial"/>
          <w:sz w:val="20"/>
          <w:szCs w:val="20"/>
          <w:lang w:val="de-DE"/>
        </w:rPr>
        <w:t xml:space="preserve"> Leistungsportfolio für die gesamte Chemie-Supply Chain zu zunterstützen“, freut sich Dirk Emmerich, Geschäftsführer der TALKE-Emmerich GmbH, die </w:t>
      </w:r>
      <w:r w:rsidR="00F371CE" w:rsidRPr="007C09DE">
        <w:rPr>
          <w:rFonts w:ascii="Arial" w:hAnsi="Arial" w:cs="Arial"/>
          <w:sz w:val="20"/>
          <w:szCs w:val="20"/>
          <w:lang w:val="de-DE"/>
        </w:rPr>
        <w:t xml:space="preserve">den Auftrag ausführt. „Zudem zeigt er, dass </w:t>
      </w:r>
      <w:r w:rsidR="00AF18E5" w:rsidRPr="007C09DE">
        <w:rPr>
          <w:rFonts w:ascii="Arial" w:hAnsi="Arial" w:cs="Arial"/>
          <w:sz w:val="20"/>
          <w:szCs w:val="20"/>
          <w:lang w:val="de-DE"/>
        </w:rPr>
        <w:t xml:space="preserve">wir </w:t>
      </w:r>
      <w:r w:rsidR="008E15C9">
        <w:rPr>
          <w:rFonts w:ascii="Arial" w:hAnsi="Arial" w:cs="Arial"/>
          <w:sz w:val="20"/>
          <w:szCs w:val="20"/>
          <w:lang w:val="de-DE"/>
        </w:rPr>
        <w:t xml:space="preserve">uns </w:t>
      </w:r>
      <w:r w:rsidR="00AF18E5" w:rsidRPr="007C09DE">
        <w:rPr>
          <w:rFonts w:ascii="Arial" w:hAnsi="Arial" w:cs="Arial"/>
          <w:sz w:val="20"/>
          <w:szCs w:val="20"/>
          <w:lang w:val="de-DE"/>
        </w:rPr>
        <w:t>zusätzlich zu den Standards auch in sehr individuelle Situationen passgenau und flüssig integrieren können.“</w:t>
      </w:r>
    </w:p>
    <w:p w:rsidR="007C09DE" w:rsidRPr="007C09DE" w:rsidRDefault="007C09DE" w:rsidP="007C09DE">
      <w:pPr>
        <w:spacing w:after="120" w:line="264" w:lineRule="auto"/>
        <w:rPr>
          <w:rFonts w:ascii="Arial" w:hAnsi="Arial" w:cs="Arial"/>
          <w:i/>
          <w:sz w:val="20"/>
          <w:szCs w:val="20"/>
          <w:lang w:val="de-DE"/>
        </w:rPr>
      </w:pPr>
      <w:r w:rsidRPr="007C09DE">
        <w:rPr>
          <w:rFonts w:ascii="Arial" w:hAnsi="Arial" w:cs="Arial"/>
          <w:i/>
          <w:sz w:val="20"/>
          <w:szCs w:val="20"/>
          <w:lang w:val="de-DE"/>
        </w:rPr>
        <w:lastRenderedPageBreak/>
        <w:t xml:space="preserve">Bild: </w:t>
      </w:r>
      <w:r w:rsidR="00016E74" w:rsidRPr="00016E74">
        <w:rPr>
          <w:rFonts w:ascii="Arial" w:hAnsi="Arial" w:cs="Arial"/>
          <w:i/>
          <w:sz w:val="20"/>
          <w:szCs w:val="20"/>
          <w:lang w:val="de-DE"/>
        </w:rPr>
        <w:t>TALKE_im_BASF-Logistikzentrum_Ost_Duesseldorf.jpg</w:t>
      </w:r>
    </w:p>
    <w:p w:rsidR="007C09DE" w:rsidRPr="009B0DC9" w:rsidRDefault="009B0DC9" w:rsidP="007C09DE">
      <w:pPr>
        <w:spacing w:after="120" w:line="264" w:lineRule="auto"/>
        <w:rPr>
          <w:rFonts w:ascii="Arial" w:hAnsi="Arial" w:cs="Arial"/>
          <w:i/>
          <w:sz w:val="20"/>
          <w:szCs w:val="20"/>
          <w:lang w:val="de-DE"/>
        </w:rPr>
      </w:pPr>
      <w:r w:rsidRPr="009B0DC9">
        <w:rPr>
          <w:rFonts w:ascii="Arial" w:hAnsi="Arial" w:cs="Arial"/>
          <w:i/>
          <w:sz w:val="20"/>
          <w:szCs w:val="20"/>
          <w:lang w:val="de-DE"/>
        </w:rPr>
        <w:t>BU:</w:t>
      </w:r>
      <w:r w:rsidR="00016E74">
        <w:rPr>
          <w:rFonts w:ascii="Arial" w:hAnsi="Arial" w:cs="Arial"/>
          <w:i/>
          <w:sz w:val="20"/>
          <w:szCs w:val="20"/>
          <w:lang w:val="de-DE"/>
        </w:rPr>
        <w:t xml:space="preserve"> 5-Jahres-Vertrag für Logistik-Services in einem der größten Gefahrstofflager von BASF: TALKE übernimmt </w:t>
      </w:r>
      <w:r w:rsidR="00686ADC">
        <w:rPr>
          <w:rFonts w:ascii="Arial" w:hAnsi="Arial" w:cs="Arial"/>
          <w:i/>
          <w:sz w:val="20"/>
          <w:szCs w:val="20"/>
          <w:lang w:val="de-DE"/>
        </w:rPr>
        <w:t>umfassende</w:t>
      </w:r>
      <w:r w:rsidR="00016E74">
        <w:rPr>
          <w:rFonts w:ascii="Arial" w:hAnsi="Arial" w:cs="Arial"/>
          <w:i/>
          <w:sz w:val="20"/>
          <w:szCs w:val="20"/>
          <w:lang w:val="de-DE"/>
        </w:rPr>
        <w:t xml:space="preserve"> Kern- und Nebenleistungen.</w:t>
      </w:r>
    </w:p>
    <w:p w:rsidR="009B0DC9" w:rsidRPr="007C09DE" w:rsidRDefault="009B0DC9" w:rsidP="007C09DE">
      <w:pPr>
        <w:spacing w:after="120" w:line="264" w:lineRule="auto"/>
        <w:rPr>
          <w:rFonts w:ascii="Arial" w:hAnsi="Arial" w:cs="Arial"/>
          <w:sz w:val="20"/>
          <w:szCs w:val="20"/>
          <w:lang w:val="de-DE"/>
        </w:rPr>
      </w:pPr>
    </w:p>
    <w:p w:rsidR="007C09DE" w:rsidRDefault="007C09DE" w:rsidP="007C09DE">
      <w:pPr>
        <w:spacing w:after="120"/>
        <w:rPr>
          <w:rFonts w:ascii="Arial" w:hAnsi="Arial" w:cs="Arial"/>
          <w:sz w:val="16"/>
          <w:szCs w:val="18"/>
        </w:rPr>
      </w:pPr>
      <w:r w:rsidRPr="001A4DD6">
        <w:rPr>
          <w:rFonts w:ascii="Arial" w:hAnsi="Arial" w:cs="Arial"/>
          <w:b/>
          <w:sz w:val="16"/>
          <w:szCs w:val="18"/>
          <w:lang w:val="de-DE"/>
        </w:rPr>
        <w:t xml:space="preserve">TALKE </w:t>
      </w:r>
      <w:r w:rsidRPr="001A4DD6">
        <w:rPr>
          <w:rFonts w:ascii="Arial" w:hAnsi="Arial" w:cs="Arial"/>
          <w:sz w:val="16"/>
          <w:szCs w:val="18"/>
          <w:lang w:val="de-DE"/>
        </w:rPr>
        <w:t xml:space="preserve">zählt zu den international führenden </w:t>
      </w:r>
      <w:r w:rsidR="00BE2A0E" w:rsidRPr="001A4DD6">
        <w:rPr>
          <w:rFonts w:ascii="Arial" w:hAnsi="Arial" w:cs="Arial"/>
          <w:sz w:val="16"/>
          <w:szCs w:val="18"/>
          <w:lang w:val="de-DE"/>
        </w:rPr>
        <w:t>Supply</w:t>
      </w:r>
      <w:r w:rsidR="00A46209" w:rsidRPr="001A4DD6">
        <w:rPr>
          <w:rFonts w:ascii="Arial" w:hAnsi="Arial" w:cs="Arial"/>
          <w:sz w:val="16"/>
          <w:szCs w:val="18"/>
          <w:lang w:val="de-DE"/>
        </w:rPr>
        <w:t>-</w:t>
      </w:r>
      <w:r w:rsidR="00BE2A0E" w:rsidRPr="001A4DD6">
        <w:rPr>
          <w:rFonts w:ascii="Arial" w:hAnsi="Arial" w:cs="Arial"/>
          <w:sz w:val="16"/>
          <w:szCs w:val="18"/>
          <w:lang w:val="de-DE"/>
        </w:rPr>
        <w:t>Chain</w:t>
      </w:r>
      <w:r w:rsidR="00A46209" w:rsidRPr="001A4DD6">
        <w:rPr>
          <w:rFonts w:ascii="Arial" w:hAnsi="Arial" w:cs="Arial"/>
          <w:sz w:val="16"/>
          <w:szCs w:val="18"/>
          <w:lang w:val="de-DE"/>
        </w:rPr>
        <w:t>-</w:t>
      </w:r>
      <w:r w:rsidR="00BE2A0E" w:rsidRPr="001A4DD6">
        <w:rPr>
          <w:rFonts w:ascii="Arial" w:hAnsi="Arial" w:cs="Arial"/>
          <w:sz w:val="16"/>
          <w:szCs w:val="18"/>
          <w:lang w:val="de-DE"/>
        </w:rPr>
        <w:t>Partnern</w:t>
      </w:r>
      <w:r w:rsidRPr="001A4DD6">
        <w:rPr>
          <w:rFonts w:ascii="Arial" w:hAnsi="Arial" w:cs="Arial"/>
          <w:sz w:val="16"/>
          <w:szCs w:val="18"/>
          <w:lang w:val="de-DE"/>
        </w:rPr>
        <w:t xml:space="preserve">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 Das Unternehmen ist mit insgesamt mehr als </w:t>
      </w:r>
      <w:r w:rsidR="008D7F25" w:rsidRPr="001A4DD6">
        <w:rPr>
          <w:rFonts w:ascii="Arial" w:hAnsi="Arial" w:cs="Arial"/>
          <w:sz w:val="16"/>
          <w:szCs w:val="18"/>
          <w:lang w:val="de-DE"/>
        </w:rPr>
        <w:t>3</w:t>
      </w:r>
      <w:r w:rsidRPr="001A4DD6">
        <w:rPr>
          <w:rFonts w:ascii="Arial" w:hAnsi="Arial" w:cs="Arial"/>
          <w:sz w:val="16"/>
          <w:szCs w:val="18"/>
          <w:lang w:val="de-DE"/>
        </w:rPr>
        <w:t>.</w:t>
      </w:r>
      <w:r w:rsidR="008D7F25" w:rsidRPr="001A4DD6">
        <w:rPr>
          <w:rFonts w:ascii="Arial" w:hAnsi="Arial" w:cs="Arial"/>
          <w:sz w:val="16"/>
          <w:szCs w:val="18"/>
          <w:lang w:val="de-DE"/>
        </w:rPr>
        <w:t>6</w:t>
      </w:r>
      <w:r w:rsidRPr="001A4DD6">
        <w:rPr>
          <w:rFonts w:ascii="Arial" w:hAnsi="Arial" w:cs="Arial"/>
          <w:sz w:val="16"/>
          <w:szCs w:val="18"/>
          <w:lang w:val="de-DE"/>
        </w:rPr>
        <w:t xml:space="preserve">00 Mitarbeiterinnen und Mitarbeitern in Europa, dem </w:t>
      </w:r>
      <w:r w:rsidR="008D7F25" w:rsidRPr="001A4DD6">
        <w:rPr>
          <w:rFonts w:ascii="Arial" w:hAnsi="Arial" w:cs="Arial"/>
          <w:sz w:val="16"/>
          <w:szCs w:val="18"/>
          <w:lang w:val="de-DE"/>
        </w:rPr>
        <w:t>Nahen</w:t>
      </w:r>
      <w:r w:rsidRPr="001A4DD6">
        <w:rPr>
          <w:rFonts w:ascii="Arial" w:hAnsi="Arial" w:cs="Arial"/>
          <w:sz w:val="16"/>
          <w:szCs w:val="18"/>
          <w:lang w:val="de-DE"/>
        </w:rPr>
        <w:t xml:space="preserve"> Osten, Indien, China und den USA aktiv. </w:t>
      </w:r>
      <w:r>
        <w:rPr>
          <w:rFonts w:ascii="Arial" w:hAnsi="Arial" w:cs="Arial"/>
          <w:sz w:val="16"/>
          <w:szCs w:val="18"/>
        </w:rPr>
        <w:t>Mehr unter www.talke.com</w:t>
      </w:r>
    </w:p>
    <w:p w:rsidR="007C09DE" w:rsidRPr="00131AF9" w:rsidRDefault="007C09DE" w:rsidP="007C09DE">
      <w:pPr>
        <w:spacing w:after="120"/>
        <w:rPr>
          <w:rFonts w:ascii="Arial" w:hAnsi="Arial" w:cs="Arial"/>
          <w:b/>
          <w:sz w:val="16"/>
          <w:szCs w:val="18"/>
        </w:rPr>
      </w:pPr>
      <w:r w:rsidRPr="009150A1">
        <w:rPr>
          <w:rFonts w:ascii="Arial" w:hAnsi="Arial" w:cs="Arial"/>
          <w:b/>
          <w:sz w:val="16"/>
          <w:szCs w:val="18"/>
        </w:rPr>
        <w:t>Pressekontakt</w:t>
      </w:r>
      <w:r>
        <w:rPr>
          <w:rFonts w:ascii="Arial" w:hAnsi="Arial" w:cs="Arial"/>
          <w:b/>
          <w:sz w:val="16"/>
          <w:szCs w:val="18"/>
        </w:rPr>
        <w:t xml:space="preserve">: </w:t>
      </w:r>
      <w:r w:rsidRPr="009150A1">
        <w:rPr>
          <w:rFonts w:ascii="Arial" w:hAnsi="Arial" w:cs="Arial"/>
          <w:sz w:val="16"/>
          <w:szCs w:val="18"/>
        </w:rPr>
        <w:t>Dominique Piterek</w:t>
      </w:r>
      <w:r>
        <w:rPr>
          <w:rFonts w:ascii="Arial" w:hAnsi="Arial" w:cs="Arial"/>
          <w:sz w:val="16"/>
          <w:szCs w:val="18"/>
        </w:rPr>
        <w:t xml:space="preserve">, </w:t>
      </w:r>
      <w:r w:rsidRPr="009150A1">
        <w:rPr>
          <w:rFonts w:ascii="Arial" w:hAnsi="Arial" w:cs="Arial"/>
          <w:sz w:val="16"/>
          <w:szCs w:val="18"/>
        </w:rPr>
        <w:t>Manager Corporate Communications &amp; Marketing</w:t>
      </w:r>
      <w:r>
        <w:rPr>
          <w:rFonts w:ascii="Arial" w:hAnsi="Arial" w:cs="Arial"/>
          <w:sz w:val="16"/>
          <w:szCs w:val="18"/>
        </w:rPr>
        <w:t xml:space="preserve">, </w:t>
      </w:r>
      <w:r w:rsidRPr="009150A1">
        <w:rPr>
          <w:rFonts w:ascii="Arial" w:hAnsi="Arial" w:cs="Arial"/>
          <w:sz w:val="16"/>
          <w:szCs w:val="18"/>
        </w:rPr>
        <w:t>T: +49(0)2233/599-514</w:t>
      </w:r>
      <w:r>
        <w:rPr>
          <w:rFonts w:ascii="Arial" w:hAnsi="Arial" w:cs="Arial"/>
          <w:sz w:val="16"/>
          <w:szCs w:val="18"/>
        </w:rPr>
        <w:t xml:space="preserve">, </w:t>
      </w:r>
      <w:r w:rsidRPr="009150A1">
        <w:rPr>
          <w:rFonts w:ascii="Arial" w:hAnsi="Arial" w:cs="Arial"/>
          <w:sz w:val="16"/>
          <w:szCs w:val="18"/>
        </w:rPr>
        <w:t>dominique.piterek@talke.com</w:t>
      </w:r>
    </w:p>
    <w:p w:rsidR="00AF18E5" w:rsidRPr="001A4DD6" w:rsidRDefault="00AF18E5">
      <w:pPr>
        <w:rPr>
          <w:rFonts w:asciiTheme="minorHAnsi" w:hAnsiTheme="minorHAnsi" w:cstheme="minorHAnsi"/>
          <w:lang w:val="en-US"/>
        </w:rPr>
      </w:pPr>
    </w:p>
    <w:p w:rsidR="00870C32" w:rsidRPr="001A4DD6" w:rsidRDefault="00870C32">
      <w:pPr>
        <w:rPr>
          <w:rFonts w:asciiTheme="minorHAnsi" w:hAnsiTheme="minorHAnsi" w:cstheme="minorHAnsi"/>
          <w:lang w:val="en-US"/>
        </w:rPr>
      </w:pPr>
    </w:p>
    <w:sectPr w:rsidR="00870C32" w:rsidRPr="001A4D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0A50"/>
    <w:multiLevelType w:val="hybridMultilevel"/>
    <w:tmpl w:val="44B42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C8104F"/>
    <w:multiLevelType w:val="hybridMultilevel"/>
    <w:tmpl w:val="B834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867695"/>
    <w:multiLevelType w:val="hybridMultilevel"/>
    <w:tmpl w:val="186677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83"/>
    <w:rsid w:val="00005877"/>
    <w:rsid w:val="00016E74"/>
    <w:rsid w:val="00054144"/>
    <w:rsid w:val="000C6F16"/>
    <w:rsid w:val="000D54EF"/>
    <w:rsid w:val="000F2894"/>
    <w:rsid w:val="001209B5"/>
    <w:rsid w:val="00143819"/>
    <w:rsid w:val="00176A1D"/>
    <w:rsid w:val="001A4DD6"/>
    <w:rsid w:val="001D6392"/>
    <w:rsid w:val="001E58DD"/>
    <w:rsid w:val="00232674"/>
    <w:rsid w:val="00232782"/>
    <w:rsid w:val="0024379B"/>
    <w:rsid w:val="002A457F"/>
    <w:rsid w:val="002A79A8"/>
    <w:rsid w:val="002E6D95"/>
    <w:rsid w:val="002F652C"/>
    <w:rsid w:val="00307351"/>
    <w:rsid w:val="0033041F"/>
    <w:rsid w:val="00384D4A"/>
    <w:rsid w:val="003901BE"/>
    <w:rsid w:val="003A0ADA"/>
    <w:rsid w:val="003B0629"/>
    <w:rsid w:val="003C6CF6"/>
    <w:rsid w:val="003D5218"/>
    <w:rsid w:val="003D579B"/>
    <w:rsid w:val="00446F4C"/>
    <w:rsid w:val="004523E8"/>
    <w:rsid w:val="004933D9"/>
    <w:rsid w:val="004E3822"/>
    <w:rsid w:val="00591F18"/>
    <w:rsid w:val="005C2AFE"/>
    <w:rsid w:val="00600D4E"/>
    <w:rsid w:val="00630496"/>
    <w:rsid w:val="00686A9C"/>
    <w:rsid w:val="00686ADC"/>
    <w:rsid w:val="00687CD9"/>
    <w:rsid w:val="006D3DF0"/>
    <w:rsid w:val="006D4388"/>
    <w:rsid w:val="006E6B54"/>
    <w:rsid w:val="006F06E3"/>
    <w:rsid w:val="0070191F"/>
    <w:rsid w:val="00713294"/>
    <w:rsid w:val="007355CC"/>
    <w:rsid w:val="00762C08"/>
    <w:rsid w:val="007C09DE"/>
    <w:rsid w:val="007D5F4F"/>
    <w:rsid w:val="007F3AEA"/>
    <w:rsid w:val="00806B83"/>
    <w:rsid w:val="008233C6"/>
    <w:rsid w:val="00854A62"/>
    <w:rsid w:val="00870C32"/>
    <w:rsid w:val="00874B5B"/>
    <w:rsid w:val="008901C9"/>
    <w:rsid w:val="008C30A9"/>
    <w:rsid w:val="008D7F25"/>
    <w:rsid w:val="008E15C9"/>
    <w:rsid w:val="008F6229"/>
    <w:rsid w:val="00975347"/>
    <w:rsid w:val="00993583"/>
    <w:rsid w:val="009B0DC9"/>
    <w:rsid w:val="009B1669"/>
    <w:rsid w:val="009E4EDA"/>
    <w:rsid w:val="00A10A4A"/>
    <w:rsid w:val="00A46209"/>
    <w:rsid w:val="00AA1E59"/>
    <w:rsid w:val="00AB07BB"/>
    <w:rsid w:val="00AF18E5"/>
    <w:rsid w:val="00B35E2F"/>
    <w:rsid w:val="00B8072C"/>
    <w:rsid w:val="00BC7868"/>
    <w:rsid w:val="00BE2A0E"/>
    <w:rsid w:val="00C769D8"/>
    <w:rsid w:val="00C8423F"/>
    <w:rsid w:val="00CB66D0"/>
    <w:rsid w:val="00D00B77"/>
    <w:rsid w:val="00D01E74"/>
    <w:rsid w:val="00D0511C"/>
    <w:rsid w:val="00DD6032"/>
    <w:rsid w:val="00DF1873"/>
    <w:rsid w:val="00DF7D10"/>
    <w:rsid w:val="00E95A44"/>
    <w:rsid w:val="00EA448C"/>
    <w:rsid w:val="00EC1158"/>
    <w:rsid w:val="00EC1B0E"/>
    <w:rsid w:val="00F07F8F"/>
    <w:rsid w:val="00F371CE"/>
    <w:rsid w:val="00F70AFE"/>
    <w:rsid w:val="00FC1901"/>
    <w:rsid w:val="00FD235B"/>
    <w:rsid w:val="00FD58AA"/>
    <w:rsid w:val="00FD7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3BD71-7519-4523-BE62-917C697F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Lt BT" w:eastAsiaTheme="minorHAnsi" w:hAnsi="Futura Lt B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C32"/>
    <w:pPr>
      <w:spacing w:after="0" w:line="240" w:lineRule="auto"/>
      <w:ind w:left="720"/>
    </w:pPr>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6590">
      <w:bodyDiv w:val="1"/>
      <w:marLeft w:val="0"/>
      <w:marRight w:val="0"/>
      <w:marTop w:val="0"/>
      <w:marBottom w:val="0"/>
      <w:divBdr>
        <w:top w:val="none" w:sz="0" w:space="0" w:color="auto"/>
        <w:left w:val="none" w:sz="0" w:space="0" w:color="auto"/>
        <w:bottom w:val="none" w:sz="0" w:space="0" w:color="auto"/>
        <w:right w:val="none" w:sz="0" w:space="0" w:color="auto"/>
      </w:divBdr>
    </w:div>
    <w:div w:id="394666509">
      <w:bodyDiv w:val="1"/>
      <w:marLeft w:val="0"/>
      <w:marRight w:val="0"/>
      <w:marTop w:val="0"/>
      <w:marBottom w:val="0"/>
      <w:divBdr>
        <w:top w:val="none" w:sz="0" w:space="0" w:color="auto"/>
        <w:left w:val="none" w:sz="0" w:space="0" w:color="auto"/>
        <w:bottom w:val="none" w:sz="0" w:space="0" w:color="auto"/>
        <w:right w:val="none" w:sz="0" w:space="0" w:color="auto"/>
      </w:divBdr>
    </w:div>
    <w:div w:id="1858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Piterek</dc:creator>
  <cp:keywords/>
  <dc:description/>
  <cp:lastModifiedBy>Dominique Piterek</cp:lastModifiedBy>
  <cp:revision>23</cp:revision>
  <dcterms:created xsi:type="dcterms:W3CDTF">2017-11-13T16:22:00Z</dcterms:created>
  <dcterms:modified xsi:type="dcterms:W3CDTF">2017-12-04T12:03:00Z</dcterms:modified>
</cp:coreProperties>
</file>