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F6" w:rsidRPr="0043061E" w:rsidRDefault="000C574D" w:rsidP="003C1CA4">
      <w:pPr>
        <w:spacing w:after="720" w:line="320" w:lineRule="exact"/>
        <w:rPr>
          <w:rFonts w:ascii="Arial" w:hAnsi="Arial" w:cs="Arial"/>
          <w:b/>
        </w:rPr>
      </w:pPr>
      <w:r w:rsidRPr="0043061E">
        <w:rPr>
          <w:rFonts w:ascii="Arial" w:hAnsi="Arial" w:cs="Arial"/>
          <w:b/>
        </w:rPr>
        <w:t>PRESSEMITTEILUNG</w:t>
      </w:r>
    </w:p>
    <w:p w:rsidR="000C574D" w:rsidRPr="0043061E" w:rsidRDefault="002C55BB" w:rsidP="003D0DF1">
      <w:pPr>
        <w:spacing w:after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Transportmanagementsoftware: </w:t>
      </w:r>
      <w:r w:rsidR="00A660F7">
        <w:rPr>
          <w:rFonts w:ascii="Arial" w:hAnsi="Arial" w:cs="Arial"/>
          <w:u w:val="single"/>
        </w:rPr>
        <w:t xml:space="preserve">Multitalent für </w:t>
      </w:r>
      <w:r w:rsidR="006A58B6">
        <w:rPr>
          <w:rFonts w:ascii="Arial" w:hAnsi="Arial" w:cs="Arial"/>
          <w:u w:val="single"/>
        </w:rPr>
        <w:t>Digitalisierung im Mittelstand</w:t>
      </w:r>
    </w:p>
    <w:p w:rsidR="00A03893" w:rsidRPr="001A11D8" w:rsidRDefault="00E4399B" w:rsidP="00CC2F6D">
      <w:pPr>
        <w:spacing w:after="240" w:line="320" w:lineRule="exact"/>
        <w:rPr>
          <w:rFonts w:ascii="Arial" w:hAnsi="Arial" w:cs="Arial"/>
          <w:b/>
          <w:sz w:val="24"/>
        </w:rPr>
      </w:pPr>
      <w:r w:rsidRPr="001A11D8">
        <w:rPr>
          <w:rFonts w:ascii="Arial" w:hAnsi="Arial" w:cs="Arial"/>
          <w:b/>
          <w:sz w:val="24"/>
        </w:rPr>
        <w:t>Brabender</w:t>
      </w:r>
      <w:r w:rsidR="002C55BB">
        <w:rPr>
          <w:rFonts w:ascii="Arial" w:hAnsi="Arial" w:cs="Arial"/>
          <w:b/>
          <w:sz w:val="24"/>
        </w:rPr>
        <w:t xml:space="preserve"> </w:t>
      </w:r>
      <w:proofErr w:type="spellStart"/>
      <w:r w:rsidR="002C55BB">
        <w:rPr>
          <w:rFonts w:ascii="Arial" w:hAnsi="Arial" w:cs="Arial"/>
          <w:b/>
          <w:sz w:val="24"/>
        </w:rPr>
        <w:t>logistic</w:t>
      </w:r>
      <w:proofErr w:type="spellEnd"/>
      <w:r w:rsidR="002C55BB">
        <w:rPr>
          <w:rFonts w:ascii="Arial" w:hAnsi="Arial" w:cs="Arial"/>
          <w:b/>
          <w:sz w:val="24"/>
        </w:rPr>
        <w:t xml:space="preserve"> </w:t>
      </w:r>
      <w:proofErr w:type="spellStart"/>
      <w:r w:rsidR="002C55BB">
        <w:rPr>
          <w:rFonts w:ascii="Arial" w:hAnsi="Arial" w:cs="Arial"/>
          <w:b/>
          <w:sz w:val="24"/>
        </w:rPr>
        <w:t>suite</w:t>
      </w:r>
      <w:proofErr w:type="spellEnd"/>
      <w:r w:rsidRPr="001A11D8">
        <w:rPr>
          <w:rFonts w:ascii="Arial" w:hAnsi="Arial" w:cs="Arial"/>
          <w:b/>
          <w:sz w:val="24"/>
        </w:rPr>
        <w:t xml:space="preserve"> trifft auf hohe Nachfrage im Stückgut</w:t>
      </w:r>
    </w:p>
    <w:p w:rsidR="00576C7A" w:rsidRDefault="000C574D" w:rsidP="00F67C2A">
      <w:pPr>
        <w:spacing w:after="120" w:line="320" w:lineRule="exact"/>
        <w:rPr>
          <w:rFonts w:ascii="Arial" w:hAnsi="Arial" w:cs="Arial"/>
        </w:rPr>
      </w:pPr>
      <w:r w:rsidRPr="0043061E">
        <w:rPr>
          <w:rFonts w:ascii="Arial" w:hAnsi="Arial" w:cs="Arial"/>
          <w:b/>
        </w:rPr>
        <w:t xml:space="preserve">Unterägeri (CH), </w:t>
      </w:r>
      <w:r w:rsidR="0088284C">
        <w:rPr>
          <w:rFonts w:ascii="Arial" w:hAnsi="Arial" w:cs="Arial"/>
          <w:b/>
        </w:rPr>
        <w:t>27</w:t>
      </w:r>
      <w:r w:rsidRPr="0043061E">
        <w:rPr>
          <w:rFonts w:ascii="Arial" w:hAnsi="Arial" w:cs="Arial"/>
          <w:b/>
        </w:rPr>
        <w:t xml:space="preserve">. </w:t>
      </w:r>
      <w:r w:rsidR="0088284C">
        <w:rPr>
          <w:rFonts w:ascii="Arial" w:hAnsi="Arial" w:cs="Arial"/>
          <w:b/>
        </w:rPr>
        <w:t>Juli</w:t>
      </w:r>
      <w:r w:rsidRPr="0043061E">
        <w:rPr>
          <w:rFonts w:ascii="Arial" w:hAnsi="Arial" w:cs="Arial"/>
          <w:b/>
        </w:rPr>
        <w:t xml:space="preserve"> 201</w:t>
      </w:r>
      <w:r w:rsidRPr="00124085">
        <w:rPr>
          <w:rFonts w:ascii="Arial" w:hAnsi="Arial" w:cs="Arial"/>
          <w:b/>
        </w:rPr>
        <w:t xml:space="preserve">7 – </w:t>
      </w:r>
      <w:r w:rsidR="001A11D8">
        <w:rPr>
          <w:rFonts w:ascii="Arial" w:hAnsi="Arial" w:cs="Arial"/>
          <w:b/>
        </w:rPr>
        <w:t>Die Echtzeittechnologie der Brabender</w:t>
      </w:r>
      <w:r w:rsidR="00D416BA" w:rsidRPr="00124085">
        <w:rPr>
          <w:rFonts w:ascii="Arial" w:hAnsi="Arial" w:cs="Arial"/>
          <w:b/>
        </w:rPr>
        <w:t xml:space="preserve"> </w:t>
      </w:r>
      <w:proofErr w:type="spellStart"/>
      <w:r w:rsidR="004D7184" w:rsidRPr="00124085">
        <w:rPr>
          <w:rFonts w:ascii="Arial" w:hAnsi="Arial" w:cs="Arial"/>
          <w:b/>
        </w:rPr>
        <w:t>l</w:t>
      </w:r>
      <w:r w:rsidR="00D416BA" w:rsidRPr="00124085">
        <w:rPr>
          <w:rFonts w:ascii="Arial" w:hAnsi="Arial" w:cs="Arial"/>
          <w:b/>
        </w:rPr>
        <w:t>ogistic</w:t>
      </w:r>
      <w:proofErr w:type="spellEnd"/>
      <w:r w:rsidR="00D416BA" w:rsidRPr="00124085">
        <w:rPr>
          <w:rFonts w:ascii="Arial" w:hAnsi="Arial" w:cs="Arial"/>
          <w:b/>
        </w:rPr>
        <w:t xml:space="preserve"> </w:t>
      </w:r>
      <w:proofErr w:type="spellStart"/>
      <w:r w:rsidR="004D7184" w:rsidRPr="00124085">
        <w:rPr>
          <w:rFonts w:ascii="Arial" w:hAnsi="Arial" w:cs="Arial"/>
          <w:b/>
        </w:rPr>
        <w:t>s</w:t>
      </w:r>
      <w:r w:rsidR="00D416BA" w:rsidRPr="00124085">
        <w:rPr>
          <w:rFonts w:ascii="Arial" w:hAnsi="Arial" w:cs="Arial"/>
          <w:b/>
        </w:rPr>
        <w:t>uite</w:t>
      </w:r>
      <w:proofErr w:type="spellEnd"/>
      <w:r w:rsidR="00D416BA" w:rsidRPr="00124085">
        <w:rPr>
          <w:rFonts w:ascii="Arial" w:hAnsi="Arial" w:cs="Arial"/>
          <w:b/>
        </w:rPr>
        <w:t xml:space="preserve"> </w:t>
      </w:r>
      <w:r w:rsidR="001A11D8">
        <w:rPr>
          <w:rFonts w:ascii="Arial" w:hAnsi="Arial" w:cs="Arial"/>
          <w:b/>
        </w:rPr>
        <w:t>z</w:t>
      </w:r>
      <w:r w:rsidR="00576C7A" w:rsidRPr="00124085">
        <w:rPr>
          <w:rFonts w:ascii="Arial" w:hAnsi="Arial" w:cs="Arial"/>
          <w:b/>
        </w:rPr>
        <w:t xml:space="preserve">ahlt sich besonders bei großen Sendungsmengen in mehrstufigen Transportprozessen mit vielen Beteiligten aus. </w:t>
      </w:r>
      <w:r w:rsidR="001A11D8">
        <w:rPr>
          <w:rFonts w:ascii="Arial" w:hAnsi="Arial" w:cs="Arial"/>
          <w:b/>
        </w:rPr>
        <w:t xml:space="preserve">Deshalb verzeichnet die Brabender Group </w:t>
      </w:r>
      <w:r w:rsidR="00576C7A" w:rsidRPr="00124085">
        <w:rPr>
          <w:rFonts w:ascii="Arial" w:hAnsi="Arial" w:cs="Arial"/>
          <w:b/>
        </w:rPr>
        <w:t>mit Sitz im schweizerischen Unterägeri bei Zug</w:t>
      </w:r>
      <w:r w:rsidR="00B41735">
        <w:rPr>
          <w:rFonts w:ascii="Arial" w:hAnsi="Arial" w:cs="Arial"/>
          <w:b/>
        </w:rPr>
        <w:t xml:space="preserve"> </w:t>
      </w:r>
      <w:r w:rsidR="00E4399B">
        <w:rPr>
          <w:rFonts w:ascii="Arial" w:hAnsi="Arial" w:cs="Arial"/>
          <w:b/>
        </w:rPr>
        <w:t xml:space="preserve">seit der </w:t>
      </w:r>
      <w:proofErr w:type="spellStart"/>
      <w:r w:rsidR="00E4399B">
        <w:rPr>
          <w:rFonts w:ascii="Arial" w:hAnsi="Arial" w:cs="Arial"/>
          <w:b/>
        </w:rPr>
        <w:t>transport</w:t>
      </w:r>
      <w:proofErr w:type="spellEnd"/>
      <w:r w:rsidR="00E4399B">
        <w:rPr>
          <w:rFonts w:ascii="Arial" w:hAnsi="Arial" w:cs="Arial"/>
          <w:b/>
        </w:rPr>
        <w:t xml:space="preserve"> </w:t>
      </w:r>
      <w:proofErr w:type="spellStart"/>
      <w:r w:rsidR="00E4399B">
        <w:rPr>
          <w:rFonts w:ascii="Arial" w:hAnsi="Arial" w:cs="Arial"/>
          <w:b/>
        </w:rPr>
        <w:t>logistic</w:t>
      </w:r>
      <w:proofErr w:type="spellEnd"/>
      <w:r w:rsidR="00E4399B">
        <w:rPr>
          <w:rFonts w:ascii="Arial" w:hAnsi="Arial" w:cs="Arial"/>
          <w:b/>
        </w:rPr>
        <w:t xml:space="preserve"> in München</w:t>
      </w:r>
      <w:r w:rsidR="00952704">
        <w:rPr>
          <w:rFonts w:ascii="Arial" w:hAnsi="Arial" w:cs="Arial"/>
          <w:b/>
        </w:rPr>
        <w:t xml:space="preserve"> eine</w:t>
      </w:r>
      <w:r w:rsidR="00E4399B">
        <w:rPr>
          <w:rFonts w:ascii="Arial" w:hAnsi="Arial" w:cs="Arial"/>
          <w:b/>
        </w:rPr>
        <w:t xml:space="preserve"> hohe Nachfrage </w:t>
      </w:r>
      <w:r w:rsidR="00B41735">
        <w:rPr>
          <w:rFonts w:ascii="Arial" w:hAnsi="Arial" w:cs="Arial"/>
          <w:b/>
        </w:rPr>
        <w:t xml:space="preserve">bei </w:t>
      </w:r>
      <w:r w:rsidR="00576C7A" w:rsidRPr="00124085">
        <w:rPr>
          <w:rFonts w:ascii="Arial" w:hAnsi="Arial" w:cs="Arial"/>
          <w:b/>
        </w:rPr>
        <w:t xml:space="preserve">mittelständischen </w:t>
      </w:r>
      <w:r w:rsidR="00B41735">
        <w:rPr>
          <w:rFonts w:ascii="Arial" w:hAnsi="Arial" w:cs="Arial"/>
          <w:b/>
        </w:rPr>
        <w:t>Komplettanbietern mit Stückgut.</w:t>
      </w:r>
    </w:p>
    <w:p w:rsidR="0012470C" w:rsidRDefault="001A11D8" w:rsidP="0012470C">
      <w:p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Für die</w:t>
      </w:r>
      <w:r w:rsidR="00B177F6">
        <w:rPr>
          <w:rFonts w:ascii="Arial" w:hAnsi="Arial" w:cs="Arial"/>
        </w:rPr>
        <w:t xml:space="preserve"> </w:t>
      </w:r>
      <w:r w:rsidR="00A76DCA">
        <w:rPr>
          <w:rFonts w:ascii="Arial" w:hAnsi="Arial" w:cs="Arial"/>
        </w:rPr>
        <w:t>kleinteiligen</w:t>
      </w:r>
      <w:r w:rsidR="008D112A">
        <w:rPr>
          <w:rFonts w:ascii="Arial" w:hAnsi="Arial" w:cs="Arial"/>
        </w:rPr>
        <w:t xml:space="preserve"> </w:t>
      </w:r>
      <w:r w:rsidR="0012470C">
        <w:rPr>
          <w:rFonts w:ascii="Arial" w:hAnsi="Arial" w:cs="Arial"/>
        </w:rPr>
        <w:t>Stückgutprozesse</w:t>
      </w:r>
      <w:r w:rsidR="00A96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bietet die </w:t>
      </w:r>
      <w:proofErr w:type="spellStart"/>
      <w:r>
        <w:rPr>
          <w:rFonts w:ascii="Arial" w:hAnsi="Arial" w:cs="Arial"/>
        </w:rPr>
        <w:t>logistic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suite</w:t>
      </w:r>
      <w:proofErr w:type="spellEnd"/>
      <w:r>
        <w:rPr>
          <w:rFonts w:ascii="Arial" w:hAnsi="Arial" w:cs="Arial"/>
        </w:rPr>
        <w:t xml:space="preserve"> </w:t>
      </w:r>
      <w:r w:rsidR="0012470C">
        <w:rPr>
          <w:rFonts w:ascii="Arial" w:hAnsi="Arial" w:cs="Arial"/>
        </w:rPr>
        <w:t>ein automatisiertes Routing</w:t>
      </w:r>
      <w:r w:rsidR="00B41735">
        <w:rPr>
          <w:rFonts w:ascii="Arial" w:hAnsi="Arial" w:cs="Arial"/>
        </w:rPr>
        <w:t xml:space="preserve"> der Sendungen,</w:t>
      </w:r>
      <w:r w:rsidR="0012470C">
        <w:rPr>
          <w:rFonts w:ascii="Arial" w:hAnsi="Arial" w:cs="Arial"/>
        </w:rPr>
        <w:t xml:space="preserve"> ein regelbasiertes Umschlagmodul für den Hallenprozess und eine App für das mobile Auftragsmanagement. </w:t>
      </w:r>
      <w:r>
        <w:rPr>
          <w:rFonts w:ascii="Arial" w:hAnsi="Arial" w:cs="Arial"/>
        </w:rPr>
        <w:t xml:space="preserve">Schnittstellen bilden mit wenig Programmieraufwand </w:t>
      </w:r>
      <w:r w:rsidR="00B177F6">
        <w:rPr>
          <w:rFonts w:ascii="Arial" w:hAnsi="Arial" w:cs="Arial"/>
        </w:rPr>
        <w:t xml:space="preserve">in kürzester Zeit </w:t>
      </w:r>
      <w:r>
        <w:rPr>
          <w:rFonts w:ascii="Arial" w:hAnsi="Arial" w:cs="Arial"/>
        </w:rPr>
        <w:t xml:space="preserve">mehrere </w:t>
      </w:r>
      <w:r w:rsidR="00B177F6">
        <w:rPr>
          <w:rFonts w:ascii="Arial" w:hAnsi="Arial" w:cs="Arial"/>
        </w:rPr>
        <w:t>Depots oder ganze Netzwerke ab</w:t>
      </w:r>
      <w:r w:rsidR="0012470C">
        <w:rPr>
          <w:rFonts w:ascii="Arial" w:hAnsi="Arial" w:cs="Arial"/>
        </w:rPr>
        <w:t>.</w:t>
      </w:r>
      <w:r w:rsidR="00B17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Lösung ist </w:t>
      </w:r>
      <w:r w:rsidR="005C6575">
        <w:rPr>
          <w:rFonts w:ascii="Arial" w:hAnsi="Arial" w:cs="Arial"/>
        </w:rPr>
        <w:t>prozess</w:t>
      </w:r>
      <w:r w:rsidR="003C1CA4">
        <w:rPr>
          <w:rFonts w:ascii="Arial" w:hAnsi="Arial" w:cs="Arial"/>
        </w:rPr>
        <w:t xml:space="preserve">- und kostenorientiert </w:t>
      </w:r>
      <w:r w:rsidR="005C6575">
        <w:rPr>
          <w:rFonts w:ascii="Arial" w:hAnsi="Arial" w:cs="Arial"/>
        </w:rPr>
        <w:t>konzipiert</w:t>
      </w:r>
      <w:r w:rsidR="003C1CA4">
        <w:rPr>
          <w:rFonts w:ascii="Arial" w:hAnsi="Arial" w:cs="Arial"/>
        </w:rPr>
        <w:t>. Sie basiert auf .</w:t>
      </w:r>
      <w:r w:rsidR="0012470C" w:rsidRPr="00C56691">
        <w:rPr>
          <w:rFonts w:ascii="Arial" w:hAnsi="Arial" w:cs="Arial"/>
        </w:rPr>
        <w:t xml:space="preserve">NET </w:t>
      </w:r>
      <w:r w:rsidR="0012470C">
        <w:rPr>
          <w:rFonts w:ascii="Arial" w:hAnsi="Arial" w:cs="Arial"/>
        </w:rPr>
        <w:t xml:space="preserve">Technologie </w:t>
      </w:r>
      <w:r w:rsidR="005C6575">
        <w:rPr>
          <w:rFonts w:ascii="Arial" w:hAnsi="Arial" w:cs="Arial"/>
        </w:rPr>
        <w:t xml:space="preserve">mit </w:t>
      </w:r>
      <w:r w:rsidR="0012470C">
        <w:rPr>
          <w:rFonts w:ascii="Arial" w:hAnsi="Arial" w:cs="Arial"/>
        </w:rPr>
        <w:t>SQL-Datenbank</w:t>
      </w:r>
      <w:r w:rsidR="00B177F6">
        <w:rPr>
          <w:rFonts w:ascii="Arial" w:hAnsi="Arial" w:cs="Arial"/>
        </w:rPr>
        <w:t xml:space="preserve"> von Microsoft</w:t>
      </w:r>
      <w:r w:rsidR="0012470C">
        <w:rPr>
          <w:rFonts w:ascii="Arial" w:hAnsi="Arial" w:cs="Arial"/>
        </w:rPr>
        <w:t>.</w:t>
      </w:r>
      <w:r w:rsidR="003D5A8F">
        <w:rPr>
          <w:rFonts w:ascii="Arial" w:hAnsi="Arial" w:cs="Arial"/>
        </w:rPr>
        <w:t xml:space="preserve"> </w:t>
      </w:r>
      <w:r w:rsidR="003C1CA4">
        <w:rPr>
          <w:rFonts w:ascii="Arial" w:hAnsi="Arial" w:cs="Arial"/>
        </w:rPr>
        <w:t xml:space="preserve">Über Customer </w:t>
      </w:r>
      <w:proofErr w:type="spellStart"/>
      <w:r w:rsidR="003C1CA4">
        <w:rPr>
          <w:rFonts w:ascii="Arial" w:hAnsi="Arial" w:cs="Arial"/>
        </w:rPr>
        <w:t>Defined</w:t>
      </w:r>
      <w:proofErr w:type="spellEnd"/>
      <w:r w:rsidR="003C1CA4">
        <w:rPr>
          <w:rFonts w:ascii="Arial" w:hAnsi="Arial" w:cs="Arial"/>
        </w:rPr>
        <w:t xml:space="preserve"> </w:t>
      </w:r>
      <w:r w:rsidR="0012470C">
        <w:rPr>
          <w:rFonts w:ascii="Arial" w:hAnsi="Arial" w:cs="Arial"/>
        </w:rPr>
        <w:t xml:space="preserve">Components </w:t>
      </w:r>
      <w:r w:rsidR="003C1CA4">
        <w:rPr>
          <w:rFonts w:ascii="Arial" w:hAnsi="Arial" w:cs="Arial"/>
        </w:rPr>
        <w:t xml:space="preserve">können Anwender die Lösung </w:t>
      </w:r>
      <w:r w:rsidR="005C6575">
        <w:rPr>
          <w:rFonts w:ascii="Arial" w:hAnsi="Arial" w:cs="Arial"/>
        </w:rPr>
        <w:t>selbst erweitern</w:t>
      </w:r>
      <w:r w:rsidR="00E4399B">
        <w:rPr>
          <w:rFonts w:ascii="Arial" w:hAnsi="Arial" w:cs="Arial"/>
        </w:rPr>
        <w:t>,</w:t>
      </w:r>
      <w:r w:rsidR="0012470C">
        <w:rPr>
          <w:rFonts w:ascii="Arial" w:hAnsi="Arial" w:cs="Arial"/>
        </w:rPr>
        <w:t xml:space="preserve"> ohne den Vorteil der Standard</w:t>
      </w:r>
      <w:r w:rsidR="00E4399B">
        <w:rPr>
          <w:rFonts w:ascii="Arial" w:hAnsi="Arial" w:cs="Arial"/>
        </w:rPr>
        <w:t>-U</w:t>
      </w:r>
      <w:r w:rsidR="0012470C">
        <w:rPr>
          <w:rFonts w:ascii="Arial" w:hAnsi="Arial" w:cs="Arial"/>
        </w:rPr>
        <w:t xml:space="preserve">pdates zu verlieren. </w:t>
      </w:r>
      <w:r>
        <w:rPr>
          <w:rFonts w:ascii="Arial" w:hAnsi="Arial" w:cs="Arial"/>
        </w:rPr>
        <w:t xml:space="preserve">Damit ist die </w:t>
      </w:r>
      <w:proofErr w:type="spellStart"/>
      <w:r>
        <w:rPr>
          <w:rFonts w:ascii="Arial" w:hAnsi="Arial" w:cs="Arial"/>
        </w:rPr>
        <w:t>logistic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suite</w:t>
      </w:r>
      <w:proofErr w:type="spellEnd"/>
      <w:r>
        <w:rPr>
          <w:rFonts w:ascii="Arial" w:hAnsi="Arial" w:cs="Arial"/>
        </w:rPr>
        <w:t xml:space="preserve"> vom schnell erfassten Auftrag bis zur Drag &amp; Drop disponierten Sendung bei Stückgut genauso leistungsstark wie bei Komplett- oder Teilladungen.</w:t>
      </w:r>
    </w:p>
    <w:p w:rsidR="00A9646D" w:rsidRPr="00A9646D" w:rsidRDefault="00A9646D" w:rsidP="0012470C">
      <w:pPr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Netzwerke ohne Schnittstellendschungel</w:t>
      </w:r>
    </w:p>
    <w:p w:rsidR="00A9646D" w:rsidRDefault="00E27E9C" w:rsidP="00A9646D">
      <w:p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Für das beste Verhältnis von Preis und Leistung </w:t>
      </w:r>
      <w:r w:rsidR="00E4399B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margensensiblen </w:t>
      </w:r>
      <w:r w:rsidR="00E4399B">
        <w:rPr>
          <w:rFonts w:ascii="Arial" w:hAnsi="Arial" w:cs="Arial"/>
        </w:rPr>
        <w:t>Stückgutbereich</w:t>
      </w:r>
      <w:r>
        <w:rPr>
          <w:rFonts w:ascii="Arial" w:hAnsi="Arial" w:cs="Arial"/>
        </w:rPr>
        <w:t xml:space="preserve"> vergleicht die </w:t>
      </w:r>
      <w:proofErr w:type="spellStart"/>
      <w:r>
        <w:rPr>
          <w:rFonts w:ascii="Arial" w:hAnsi="Arial" w:cs="Arial"/>
        </w:rPr>
        <w:t>logistic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suite</w:t>
      </w:r>
      <w:proofErr w:type="spellEnd"/>
      <w:r>
        <w:rPr>
          <w:rFonts w:ascii="Arial" w:hAnsi="Arial" w:cs="Arial"/>
        </w:rPr>
        <w:t xml:space="preserve"> </w:t>
      </w:r>
      <w:r w:rsidR="004E46BD">
        <w:rPr>
          <w:rFonts w:ascii="Arial" w:hAnsi="Arial" w:cs="Arial"/>
        </w:rPr>
        <w:t xml:space="preserve">Konditionen und Laufzeiten aus mehreren </w:t>
      </w:r>
      <w:r w:rsidR="00124085">
        <w:rPr>
          <w:rFonts w:ascii="Arial" w:hAnsi="Arial" w:cs="Arial"/>
        </w:rPr>
        <w:t>Netzwerken</w:t>
      </w:r>
      <w:r>
        <w:rPr>
          <w:rFonts w:ascii="Arial" w:hAnsi="Arial" w:cs="Arial"/>
        </w:rPr>
        <w:t>.</w:t>
      </w:r>
      <w:r w:rsidR="004E46BD">
        <w:rPr>
          <w:rFonts w:ascii="Arial" w:hAnsi="Arial" w:cs="Arial"/>
        </w:rPr>
        <w:t xml:space="preserve"> </w:t>
      </w:r>
      <w:r w:rsidR="00E4399B">
        <w:rPr>
          <w:rFonts w:ascii="Arial" w:hAnsi="Arial" w:cs="Arial"/>
        </w:rPr>
        <w:t xml:space="preserve">Den Datenaustausch mit der Vielzahl von Netzwerken, Partnern oder Kooperationen wickelt das </w:t>
      </w:r>
      <w:r w:rsidR="008C6DB7">
        <w:rPr>
          <w:rFonts w:ascii="Arial" w:hAnsi="Arial" w:cs="Arial"/>
        </w:rPr>
        <w:t xml:space="preserve">integrierte Modul </w:t>
      </w:r>
      <w:proofErr w:type="spellStart"/>
      <w:r w:rsidR="008C6DB7">
        <w:rPr>
          <w:rFonts w:ascii="Arial" w:hAnsi="Arial" w:cs="Arial"/>
        </w:rPr>
        <w:t>xDoc</w:t>
      </w:r>
      <w:proofErr w:type="spellEnd"/>
      <w:r w:rsidR="008C6DB7">
        <w:rPr>
          <w:rFonts w:ascii="Arial" w:hAnsi="Arial" w:cs="Arial"/>
        </w:rPr>
        <w:t xml:space="preserve"> </w:t>
      </w:r>
      <w:r w:rsidR="00E4399B">
        <w:rPr>
          <w:rFonts w:ascii="Arial" w:hAnsi="Arial" w:cs="Arial"/>
        </w:rPr>
        <w:t xml:space="preserve">ab. </w:t>
      </w:r>
      <w:r w:rsidR="005C6575">
        <w:rPr>
          <w:rFonts w:ascii="Arial" w:hAnsi="Arial" w:cs="Arial"/>
        </w:rPr>
        <w:t>Es bindet</w:t>
      </w:r>
      <w:r w:rsidR="00E4399B">
        <w:rPr>
          <w:rFonts w:ascii="Arial" w:hAnsi="Arial" w:cs="Arial"/>
        </w:rPr>
        <w:t xml:space="preserve"> </w:t>
      </w:r>
      <w:r w:rsidR="00A9646D">
        <w:rPr>
          <w:rFonts w:ascii="Arial" w:hAnsi="Arial" w:cs="Arial"/>
        </w:rPr>
        <w:t xml:space="preserve">Depots so schnell </w:t>
      </w:r>
      <w:r w:rsidR="00E4399B">
        <w:rPr>
          <w:rFonts w:ascii="Arial" w:hAnsi="Arial" w:cs="Arial"/>
        </w:rPr>
        <w:t>an</w:t>
      </w:r>
      <w:r w:rsidR="000B6014">
        <w:rPr>
          <w:rFonts w:ascii="Arial" w:hAnsi="Arial" w:cs="Arial"/>
        </w:rPr>
        <w:t xml:space="preserve"> </w:t>
      </w:r>
      <w:r w:rsidR="00A9646D">
        <w:rPr>
          <w:rFonts w:ascii="Arial" w:hAnsi="Arial" w:cs="Arial"/>
        </w:rPr>
        <w:t xml:space="preserve">wie eigene Standorte oder Kunden. </w:t>
      </w:r>
      <w:r w:rsidR="0088284C">
        <w:rPr>
          <w:rFonts w:ascii="Arial" w:hAnsi="Arial" w:cs="Arial"/>
        </w:rPr>
        <w:t xml:space="preserve">Ohne großen Programmieraufwand erweitern </w:t>
      </w:r>
      <w:proofErr w:type="spellStart"/>
      <w:r w:rsidR="006406BD">
        <w:rPr>
          <w:rFonts w:ascii="Arial" w:hAnsi="Arial" w:cs="Arial"/>
        </w:rPr>
        <w:t>Mappings</w:t>
      </w:r>
      <w:proofErr w:type="spellEnd"/>
      <w:r w:rsidR="006406BD">
        <w:rPr>
          <w:rFonts w:ascii="Arial" w:hAnsi="Arial" w:cs="Arial"/>
        </w:rPr>
        <w:t>, Codelisten, C</w:t>
      </w:r>
      <w:r w:rsidR="00A76DCA">
        <w:rPr>
          <w:rFonts w:ascii="Arial" w:hAnsi="Arial" w:cs="Arial"/>
        </w:rPr>
        <w:t xml:space="preserve">ustomer </w:t>
      </w:r>
      <w:proofErr w:type="spellStart"/>
      <w:r w:rsidR="006406BD">
        <w:rPr>
          <w:rFonts w:ascii="Arial" w:hAnsi="Arial" w:cs="Arial"/>
        </w:rPr>
        <w:t>Defined</w:t>
      </w:r>
      <w:proofErr w:type="spellEnd"/>
      <w:r w:rsidR="006406BD">
        <w:rPr>
          <w:rFonts w:ascii="Arial" w:hAnsi="Arial" w:cs="Arial"/>
        </w:rPr>
        <w:t xml:space="preserve"> Components</w:t>
      </w:r>
      <w:r w:rsidR="00A76DCA">
        <w:rPr>
          <w:rFonts w:ascii="Arial" w:hAnsi="Arial" w:cs="Arial"/>
        </w:rPr>
        <w:t xml:space="preserve"> </w:t>
      </w:r>
      <w:r w:rsidR="005C6575">
        <w:rPr>
          <w:rFonts w:ascii="Arial" w:hAnsi="Arial" w:cs="Arial"/>
        </w:rPr>
        <w:t xml:space="preserve">und Scripting </w:t>
      </w:r>
      <w:r w:rsidR="003D5A8F">
        <w:rPr>
          <w:rFonts w:ascii="Arial" w:hAnsi="Arial" w:cs="Arial"/>
        </w:rPr>
        <w:t xml:space="preserve">die Standardschnittstellen aufgabengerecht z. B. nach </w:t>
      </w:r>
      <w:r w:rsidR="005C6575">
        <w:rPr>
          <w:rFonts w:ascii="Arial" w:hAnsi="Arial" w:cs="Arial"/>
        </w:rPr>
        <w:t xml:space="preserve">Auftrag oder </w:t>
      </w:r>
      <w:r w:rsidR="003D5A8F">
        <w:rPr>
          <w:rFonts w:ascii="Arial" w:hAnsi="Arial" w:cs="Arial"/>
        </w:rPr>
        <w:t>Status</w:t>
      </w:r>
      <w:r w:rsidR="005C6575">
        <w:rPr>
          <w:rFonts w:ascii="Arial" w:hAnsi="Arial" w:cs="Arial"/>
        </w:rPr>
        <w:t xml:space="preserve">. </w:t>
      </w:r>
      <w:r w:rsidR="0088284C">
        <w:rPr>
          <w:rFonts w:ascii="Arial" w:hAnsi="Arial" w:cs="Arial"/>
        </w:rPr>
        <w:t>Dazu wickelt das integrierte</w:t>
      </w:r>
      <w:r w:rsidR="005C6575">
        <w:rPr>
          <w:rFonts w:ascii="Arial" w:hAnsi="Arial" w:cs="Arial"/>
        </w:rPr>
        <w:t xml:space="preserve"> Dokumentenmanagement</w:t>
      </w:r>
      <w:r w:rsidR="0088284C">
        <w:rPr>
          <w:rFonts w:ascii="Arial" w:hAnsi="Arial" w:cs="Arial"/>
        </w:rPr>
        <w:t xml:space="preserve"> den</w:t>
      </w:r>
      <w:r w:rsidR="005C6575">
        <w:rPr>
          <w:rFonts w:ascii="Arial" w:hAnsi="Arial" w:cs="Arial"/>
        </w:rPr>
        <w:t xml:space="preserve"> Versand von Dokumenten wie Warenbegleitpapiere, Empfangsbestätigungen, Entladeberichte etc.</w:t>
      </w:r>
      <w:r w:rsidR="0088284C">
        <w:rPr>
          <w:rFonts w:ascii="Arial" w:hAnsi="Arial" w:cs="Arial"/>
        </w:rPr>
        <w:t xml:space="preserve"> ab. Vom Vorlauf über den Hauptlauf bis zur Zustellung ist die </w:t>
      </w:r>
      <w:r w:rsidR="003C1CA4">
        <w:rPr>
          <w:rFonts w:ascii="Arial" w:hAnsi="Arial" w:cs="Arial"/>
        </w:rPr>
        <w:t xml:space="preserve">gesamte Auftragsabwicklung </w:t>
      </w:r>
      <w:r w:rsidR="0088284C">
        <w:rPr>
          <w:rFonts w:ascii="Arial" w:hAnsi="Arial" w:cs="Arial"/>
        </w:rPr>
        <w:t>über alle Stufen des</w:t>
      </w:r>
      <w:r w:rsidR="003C1CA4">
        <w:rPr>
          <w:rFonts w:ascii="Arial" w:hAnsi="Arial" w:cs="Arial"/>
        </w:rPr>
        <w:t xml:space="preserve"> Transport</w:t>
      </w:r>
      <w:r w:rsidR="0088284C">
        <w:rPr>
          <w:rFonts w:ascii="Arial" w:hAnsi="Arial" w:cs="Arial"/>
        </w:rPr>
        <w:t>s und mit allen</w:t>
      </w:r>
      <w:r w:rsidR="003C1CA4">
        <w:rPr>
          <w:rFonts w:ascii="Arial" w:hAnsi="Arial" w:cs="Arial"/>
        </w:rPr>
        <w:t xml:space="preserve"> Beteiligten prozessorientiert abgebildet. </w:t>
      </w:r>
    </w:p>
    <w:p w:rsidR="006406BD" w:rsidRDefault="00640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9646D" w:rsidRPr="00A9646D" w:rsidRDefault="00A9646D" w:rsidP="00F67C2A">
      <w:pPr>
        <w:spacing w:after="120" w:line="320" w:lineRule="exact"/>
        <w:rPr>
          <w:rFonts w:ascii="Arial" w:hAnsi="Arial" w:cs="Arial"/>
          <w:b/>
        </w:rPr>
      </w:pPr>
      <w:r w:rsidRPr="00A9646D">
        <w:rPr>
          <w:rFonts w:ascii="Arial" w:hAnsi="Arial" w:cs="Arial"/>
          <w:b/>
        </w:rPr>
        <w:lastRenderedPageBreak/>
        <w:t>Ke</w:t>
      </w:r>
      <w:r>
        <w:rPr>
          <w:rFonts w:ascii="Arial" w:hAnsi="Arial" w:cs="Arial"/>
          <w:b/>
        </w:rPr>
        <w:t xml:space="preserve">in unnötiger Stopp durch </w:t>
      </w:r>
      <w:r w:rsidR="00440EE6">
        <w:rPr>
          <w:rFonts w:ascii="Arial" w:hAnsi="Arial" w:cs="Arial"/>
          <w:b/>
        </w:rPr>
        <w:t>mangelnde Datenqualität</w:t>
      </w:r>
    </w:p>
    <w:p w:rsidR="002318FA" w:rsidRDefault="003C1CA4" w:rsidP="000A4B9A">
      <w:p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Die integrierte Echtzeittechnologie zahlt sich in den zeitkritischen </w:t>
      </w:r>
      <w:r w:rsidR="00440EE6">
        <w:rPr>
          <w:rFonts w:ascii="Arial" w:hAnsi="Arial" w:cs="Arial"/>
        </w:rPr>
        <w:t>Stückgutabläufen</w:t>
      </w:r>
      <w:r w:rsidR="000A4B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besonders aus. </w:t>
      </w:r>
      <w:r w:rsidR="003D5A8F">
        <w:rPr>
          <w:rFonts w:ascii="Arial" w:hAnsi="Arial" w:cs="Arial"/>
        </w:rPr>
        <w:t>Sie stellt an jedem Punkt der</w:t>
      </w:r>
      <w:r w:rsidR="00834113">
        <w:rPr>
          <w:rFonts w:ascii="Arial" w:hAnsi="Arial" w:cs="Arial"/>
        </w:rPr>
        <w:t xml:space="preserve"> Prozesskette</w:t>
      </w:r>
      <w:r w:rsidR="000B6014">
        <w:rPr>
          <w:rFonts w:ascii="Arial" w:hAnsi="Arial" w:cs="Arial"/>
        </w:rPr>
        <w:t xml:space="preserve"> </w:t>
      </w:r>
      <w:r w:rsidR="000B6014" w:rsidRPr="00CC2F6D">
        <w:rPr>
          <w:rFonts w:ascii="Arial" w:hAnsi="Arial"/>
        </w:rPr>
        <w:t>sofort und anwenderbezogen</w:t>
      </w:r>
      <w:r w:rsidR="00834113">
        <w:rPr>
          <w:rFonts w:ascii="Arial" w:hAnsi="Arial" w:cs="Arial"/>
        </w:rPr>
        <w:t xml:space="preserve"> Informationen</w:t>
      </w:r>
      <w:r w:rsidR="000B6014">
        <w:rPr>
          <w:rFonts w:ascii="Arial" w:hAnsi="Arial" w:cs="Arial"/>
        </w:rPr>
        <w:t xml:space="preserve"> über die Qualität der Auftragsdaten </w:t>
      </w:r>
      <w:r w:rsidR="000A4B9A">
        <w:rPr>
          <w:rFonts w:ascii="Arial" w:hAnsi="Arial" w:cs="Arial"/>
        </w:rPr>
        <w:t>bereit</w:t>
      </w:r>
      <w:r w:rsidR="003D5A8F">
        <w:rPr>
          <w:rFonts w:ascii="Arial" w:hAnsi="Arial" w:cs="Arial"/>
        </w:rPr>
        <w:t>.</w:t>
      </w:r>
      <w:r w:rsidR="008A72C6">
        <w:rPr>
          <w:rFonts w:ascii="Arial" w:hAnsi="Arial" w:cs="Arial"/>
        </w:rPr>
        <w:t xml:space="preserve"> </w:t>
      </w:r>
      <w:r w:rsidR="000B6014">
        <w:rPr>
          <w:rFonts w:ascii="Arial" w:hAnsi="Arial" w:cs="Arial"/>
        </w:rPr>
        <w:t>Ein</w:t>
      </w:r>
      <w:r w:rsidR="00E27E9C">
        <w:rPr>
          <w:rFonts w:ascii="Arial" w:hAnsi="Arial" w:cs="Arial"/>
        </w:rPr>
        <w:t xml:space="preserve"> </w:t>
      </w:r>
      <w:r w:rsidR="004E46BD" w:rsidRPr="00F72148">
        <w:rPr>
          <w:rFonts w:ascii="Arial" w:hAnsi="Arial" w:cs="Arial"/>
        </w:rPr>
        <w:t>Alert-Management</w:t>
      </w:r>
      <w:r w:rsidR="000B6014">
        <w:rPr>
          <w:rFonts w:ascii="Arial" w:hAnsi="Arial" w:cs="Arial"/>
        </w:rPr>
        <w:t xml:space="preserve"> meldet </w:t>
      </w:r>
      <w:r w:rsidR="00E27E9C">
        <w:rPr>
          <w:rFonts w:ascii="Arial" w:hAnsi="Arial" w:cs="Arial"/>
        </w:rPr>
        <w:t xml:space="preserve">nach individuell definierten Regeln </w:t>
      </w:r>
      <w:r w:rsidR="004E46BD" w:rsidRPr="00F72148">
        <w:rPr>
          <w:rFonts w:ascii="Arial" w:hAnsi="Arial" w:cs="Arial"/>
        </w:rPr>
        <w:t>fehlende oder</w:t>
      </w:r>
      <w:r w:rsidR="004E46BD">
        <w:rPr>
          <w:rFonts w:ascii="Arial" w:hAnsi="Arial" w:cs="Arial"/>
        </w:rPr>
        <w:t xml:space="preserve"> abweichende Angaben</w:t>
      </w:r>
      <w:r w:rsidR="003D5A8F">
        <w:rPr>
          <w:rFonts w:ascii="Arial" w:hAnsi="Arial" w:cs="Arial"/>
        </w:rPr>
        <w:t xml:space="preserve"> im vorauseilenden oder begleitenden Informationsfluss</w:t>
      </w:r>
      <w:r w:rsidR="000B6014">
        <w:rPr>
          <w:rFonts w:ascii="Arial" w:hAnsi="Arial" w:cs="Arial"/>
        </w:rPr>
        <w:t xml:space="preserve"> und verhindert so unnötige Stopps</w:t>
      </w:r>
      <w:r w:rsidR="004E46BD" w:rsidRPr="00F721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Im gesamten Transportprozess deckt die App </w:t>
      </w:r>
      <w:r w:rsidR="00124085">
        <w:rPr>
          <w:rFonts w:ascii="Arial" w:hAnsi="Arial" w:cs="Arial"/>
        </w:rPr>
        <w:t xml:space="preserve">für mobiles Auftragsmanagement </w:t>
      </w:r>
      <w:r>
        <w:rPr>
          <w:rFonts w:ascii="Arial" w:hAnsi="Arial" w:cs="Arial"/>
        </w:rPr>
        <w:t>alle Punkte</w:t>
      </w:r>
      <w:r w:rsidR="00440EE6">
        <w:rPr>
          <w:rFonts w:ascii="Arial" w:hAnsi="Arial" w:cs="Arial"/>
        </w:rPr>
        <w:t xml:space="preserve"> </w:t>
      </w:r>
      <w:r w:rsidR="004E46BD">
        <w:rPr>
          <w:rFonts w:ascii="Arial" w:hAnsi="Arial" w:cs="Arial"/>
        </w:rPr>
        <w:t xml:space="preserve">von der Abholung über den Hallenumschlag bis zur Auslieferung ab. </w:t>
      </w:r>
      <w:r w:rsidR="003D5A8F">
        <w:rPr>
          <w:rFonts w:ascii="Arial" w:hAnsi="Arial" w:cs="Arial"/>
        </w:rPr>
        <w:t xml:space="preserve">Dabei steuert die </w:t>
      </w:r>
      <w:proofErr w:type="spellStart"/>
      <w:r w:rsidR="003D5A8F">
        <w:rPr>
          <w:rFonts w:ascii="Arial" w:hAnsi="Arial" w:cs="Arial"/>
        </w:rPr>
        <w:t>logistic</w:t>
      </w:r>
      <w:proofErr w:type="spellEnd"/>
      <w:r w:rsidR="003D5A8F">
        <w:rPr>
          <w:rFonts w:ascii="Arial" w:hAnsi="Arial" w:cs="Arial"/>
        </w:rPr>
        <w:t xml:space="preserve"> </w:t>
      </w:r>
      <w:proofErr w:type="spellStart"/>
      <w:r w:rsidR="003D5A8F">
        <w:rPr>
          <w:rFonts w:ascii="Arial" w:hAnsi="Arial" w:cs="Arial"/>
        </w:rPr>
        <w:t>suite</w:t>
      </w:r>
      <w:proofErr w:type="spellEnd"/>
      <w:r w:rsidR="003D5A8F">
        <w:rPr>
          <w:rFonts w:ascii="Arial" w:hAnsi="Arial" w:cs="Arial"/>
        </w:rPr>
        <w:t xml:space="preserve"> die </w:t>
      </w:r>
      <w:r w:rsidR="000B6014">
        <w:rPr>
          <w:rFonts w:ascii="Arial" w:hAnsi="Arial" w:cs="Arial"/>
        </w:rPr>
        <w:t xml:space="preserve">Scanprozesse </w:t>
      </w:r>
      <w:r w:rsidR="00440EE6">
        <w:rPr>
          <w:rFonts w:ascii="Arial" w:hAnsi="Arial" w:cs="Arial"/>
        </w:rPr>
        <w:t>nach</w:t>
      </w:r>
      <w:r w:rsidR="009E3F63">
        <w:rPr>
          <w:rFonts w:ascii="Arial" w:hAnsi="Arial" w:cs="Arial"/>
        </w:rPr>
        <w:t xml:space="preserve"> Regeln </w:t>
      </w:r>
      <w:r w:rsidR="00124085">
        <w:rPr>
          <w:rFonts w:ascii="Arial" w:hAnsi="Arial" w:cs="Arial"/>
        </w:rPr>
        <w:t xml:space="preserve">mit </w:t>
      </w:r>
      <w:r w:rsidR="009E3F63">
        <w:rPr>
          <w:rFonts w:ascii="Arial" w:hAnsi="Arial" w:cs="Arial"/>
        </w:rPr>
        <w:t xml:space="preserve">Bezug auf </w:t>
      </w:r>
      <w:r w:rsidR="00E27E9C">
        <w:rPr>
          <w:rFonts w:ascii="Arial" w:hAnsi="Arial" w:cs="Arial"/>
        </w:rPr>
        <w:t>Stammdaten und Informationen zu Auftrag, Route, Transportpartner oder Empfänger</w:t>
      </w:r>
      <w:r w:rsidR="000B6014">
        <w:rPr>
          <w:rFonts w:ascii="Arial" w:hAnsi="Arial" w:cs="Arial"/>
        </w:rPr>
        <w:t>.</w:t>
      </w:r>
      <w:r w:rsidR="00124085">
        <w:rPr>
          <w:rFonts w:ascii="Arial" w:hAnsi="Arial" w:cs="Arial"/>
        </w:rPr>
        <w:t xml:space="preserve"> </w:t>
      </w:r>
      <w:r w:rsidR="003D5A8F">
        <w:rPr>
          <w:rFonts w:ascii="Arial" w:hAnsi="Arial" w:cs="Arial"/>
        </w:rPr>
        <w:t xml:space="preserve">Die Daten stehen mit dem </w:t>
      </w:r>
      <w:r w:rsidR="00440EE6">
        <w:rPr>
          <w:rFonts w:ascii="Arial" w:hAnsi="Arial" w:cs="Arial"/>
        </w:rPr>
        <w:t xml:space="preserve">Hallenscan </w:t>
      </w:r>
      <w:r w:rsidR="006133A6">
        <w:rPr>
          <w:rFonts w:ascii="Arial" w:hAnsi="Arial" w:cs="Arial"/>
        </w:rPr>
        <w:t xml:space="preserve">sekundenschnell für akute oder </w:t>
      </w:r>
      <w:r w:rsidR="006A58B6">
        <w:rPr>
          <w:rFonts w:ascii="Arial" w:hAnsi="Arial" w:cs="Arial"/>
        </w:rPr>
        <w:t>vorausschauende Steuerung</w:t>
      </w:r>
      <w:r w:rsidR="006133A6">
        <w:rPr>
          <w:rFonts w:ascii="Arial" w:hAnsi="Arial" w:cs="Arial"/>
        </w:rPr>
        <w:t xml:space="preserve"> der Verladung in Umschlaghallen </w:t>
      </w:r>
      <w:r w:rsidR="00440EE6">
        <w:rPr>
          <w:rFonts w:ascii="Arial" w:hAnsi="Arial" w:cs="Arial"/>
        </w:rPr>
        <w:t>sowie</w:t>
      </w:r>
      <w:r w:rsidR="00D80BCF">
        <w:rPr>
          <w:rFonts w:ascii="Arial" w:hAnsi="Arial" w:cs="Arial"/>
        </w:rPr>
        <w:t xml:space="preserve"> für die Auslastung der Linienverkehre bereit.</w:t>
      </w:r>
      <w:r w:rsidR="006133A6">
        <w:rPr>
          <w:rFonts w:ascii="Arial" w:hAnsi="Arial" w:cs="Arial"/>
        </w:rPr>
        <w:t xml:space="preserve"> </w:t>
      </w:r>
    </w:p>
    <w:p w:rsidR="00A9646D" w:rsidRPr="00A9646D" w:rsidRDefault="00A9646D" w:rsidP="004E46BD">
      <w:pPr>
        <w:spacing w:after="120" w:line="320" w:lineRule="exact"/>
        <w:rPr>
          <w:rFonts w:ascii="Arial" w:hAnsi="Arial" w:cs="Arial"/>
          <w:b/>
        </w:rPr>
      </w:pPr>
      <w:r w:rsidRPr="00A9646D">
        <w:rPr>
          <w:rFonts w:ascii="Arial" w:hAnsi="Arial" w:cs="Arial"/>
          <w:b/>
        </w:rPr>
        <w:t>Tausendsassa ohne Excel</w:t>
      </w:r>
      <w:r w:rsidR="007C374A">
        <w:rPr>
          <w:rFonts w:ascii="Arial" w:hAnsi="Arial" w:cs="Arial"/>
          <w:b/>
        </w:rPr>
        <w:t>-K</w:t>
      </w:r>
      <w:r w:rsidRPr="00A9646D">
        <w:rPr>
          <w:rFonts w:ascii="Arial" w:hAnsi="Arial" w:cs="Arial"/>
          <w:b/>
        </w:rPr>
        <w:t>rücken</w:t>
      </w:r>
    </w:p>
    <w:p w:rsidR="0029724A" w:rsidRDefault="002D7D92" w:rsidP="000A4B9A">
      <w:p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Geschäftsführer Thomas Brabender zur Digitalisierung im Mittelstand:</w:t>
      </w:r>
      <w:r w:rsidR="00BD003B">
        <w:rPr>
          <w:rFonts w:ascii="Arial" w:hAnsi="Arial" w:cs="Arial"/>
        </w:rPr>
        <w:t xml:space="preserve"> </w:t>
      </w:r>
      <w:r w:rsidR="0029724A">
        <w:rPr>
          <w:rFonts w:ascii="Arial" w:hAnsi="Arial" w:cs="Arial"/>
        </w:rPr>
        <w:t>„</w:t>
      </w:r>
      <w:r w:rsidR="00440EE6">
        <w:rPr>
          <w:rFonts w:ascii="Arial" w:hAnsi="Arial" w:cs="Arial"/>
        </w:rPr>
        <w:t xml:space="preserve">Wir beobachten, dass viele </w:t>
      </w:r>
      <w:r w:rsidR="00E51DE4">
        <w:rPr>
          <w:rFonts w:ascii="Arial" w:hAnsi="Arial" w:cs="Arial"/>
        </w:rPr>
        <w:t xml:space="preserve">etablierte Systeme </w:t>
      </w:r>
      <w:r w:rsidR="00440EE6">
        <w:rPr>
          <w:rFonts w:ascii="Arial" w:hAnsi="Arial" w:cs="Arial"/>
        </w:rPr>
        <w:t xml:space="preserve">entweder im Ladungsbereich oder im </w:t>
      </w:r>
      <w:r w:rsidR="00E51DE4">
        <w:rPr>
          <w:rFonts w:ascii="Arial" w:hAnsi="Arial" w:cs="Arial"/>
        </w:rPr>
        <w:t>Stückgut stark</w:t>
      </w:r>
      <w:r w:rsidR="00440EE6">
        <w:rPr>
          <w:rFonts w:ascii="Arial" w:hAnsi="Arial" w:cs="Arial"/>
        </w:rPr>
        <w:t xml:space="preserve"> sind</w:t>
      </w:r>
      <w:r w:rsidR="00E51DE4">
        <w:rPr>
          <w:rFonts w:ascii="Arial" w:hAnsi="Arial" w:cs="Arial"/>
        </w:rPr>
        <w:t>.</w:t>
      </w:r>
      <w:r w:rsidR="00440EE6">
        <w:rPr>
          <w:rFonts w:ascii="Arial" w:hAnsi="Arial" w:cs="Arial"/>
        </w:rPr>
        <w:t xml:space="preserve"> </w:t>
      </w:r>
      <w:r w:rsidR="00E51DE4">
        <w:rPr>
          <w:rFonts w:ascii="Arial" w:hAnsi="Arial" w:cs="Arial"/>
        </w:rPr>
        <w:t>Bei den meisten</w:t>
      </w:r>
      <w:r w:rsidR="003C1CA4">
        <w:rPr>
          <w:rFonts w:ascii="Arial" w:hAnsi="Arial" w:cs="Arial"/>
        </w:rPr>
        <w:t xml:space="preserve"> </w:t>
      </w:r>
      <w:r w:rsidR="00E51DE4">
        <w:rPr>
          <w:rFonts w:ascii="Arial" w:hAnsi="Arial" w:cs="Arial"/>
        </w:rPr>
        <w:t xml:space="preserve">ist </w:t>
      </w:r>
      <w:r w:rsidR="00440EE6">
        <w:rPr>
          <w:rFonts w:ascii="Arial" w:hAnsi="Arial" w:cs="Arial"/>
        </w:rPr>
        <w:t xml:space="preserve">zudem </w:t>
      </w:r>
      <w:r w:rsidR="00E51DE4">
        <w:rPr>
          <w:rFonts w:ascii="Arial" w:hAnsi="Arial" w:cs="Arial"/>
        </w:rPr>
        <w:t xml:space="preserve">der technologische Unterbau in die Jahre gekommen. </w:t>
      </w:r>
      <w:r w:rsidR="00440EE6">
        <w:rPr>
          <w:rFonts w:ascii="Arial" w:hAnsi="Arial" w:cs="Arial"/>
        </w:rPr>
        <w:t>Dadurch sehen wir</w:t>
      </w:r>
      <w:r w:rsidR="00E51DE4">
        <w:rPr>
          <w:rFonts w:ascii="Arial" w:hAnsi="Arial" w:cs="Arial"/>
        </w:rPr>
        <w:t xml:space="preserve"> viele </w:t>
      </w:r>
      <w:r w:rsidR="0013334A">
        <w:rPr>
          <w:rFonts w:ascii="Arial" w:hAnsi="Arial" w:cs="Arial"/>
        </w:rPr>
        <w:t>IT-Landschaften, die je nach Verkehrsträger oder Aufgabe</w:t>
      </w:r>
      <w:r w:rsidR="00BD003B">
        <w:rPr>
          <w:rFonts w:ascii="Arial" w:hAnsi="Arial" w:cs="Arial"/>
        </w:rPr>
        <w:t xml:space="preserve"> viele </w:t>
      </w:r>
      <w:r>
        <w:rPr>
          <w:rFonts w:ascii="Arial" w:hAnsi="Arial" w:cs="Arial"/>
        </w:rPr>
        <w:t>verschiedene</w:t>
      </w:r>
      <w:r w:rsidR="00BD003B">
        <w:rPr>
          <w:rFonts w:ascii="Arial" w:hAnsi="Arial" w:cs="Arial"/>
        </w:rPr>
        <w:t xml:space="preserve"> Systeme über speziell programm</w:t>
      </w:r>
      <w:r>
        <w:rPr>
          <w:rFonts w:ascii="Arial" w:hAnsi="Arial" w:cs="Arial"/>
        </w:rPr>
        <w:t xml:space="preserve">ierte Schnittstellen oder Excel-Krücken </w:t>
      </w:r>
      <w:r w:rsidR="00BD003B">
        <w:rPr>
          <w:rFonts w:ascii="Arial" w:hAnsi="Arial" w:cs="Arial"/>
        </w:rPr>
        <w:t>mühsam verbinden. Bei steigendem Kostendruck, zunehmenden Dokumentationspflichten oder agiler Zusammenarbeit in Wertschöpfungsketten hat das keine Zukunft. Die Unternehmen brauchen</w:t>
      </w:r>
      <w:r w:rsidR="000B6014">
        <w:rPr>
          <w:rFonts w:ascii="Arial" w:hAnsi="Arial" w:cs="Arial"/>
        </w:rPr>
        <w:t xml:space="preserve"> eine Lösung, die Prozesse integrieren kann und das auch kollaborativ, d. h. über </w:t>
      </w:r>
      <w:r w:rsidR="00BD003B" w:rsidRPr="00CC2F6D">
        <w:rPr>
          <w:rFonts w:ascii="Arial" w:hAnsi="Arial"/>
        </w:rPr>
        <w:t>die Grenzen des eigenen Unternehmens hinaus.</w:t>
      </w:r>
      <w:r w:rsidRPr="00CC2F6D">
        <w:rPr>
          <w:rFonts w:ascii="Arial" w:hAnsi="Arial"/>
        </w:rPr>
        <w:t>“</w:t>
      </w:r>
    </w:p>
    <w:p w:rsidR="00975DC0" w:rsidRDefault="003D0DF1" w:rsidP="003D0DF1">
      <w:p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Ende/</w:t>
      </w:r>
      <w:r w:rsidR="00975DC0" w:rsidRPr="0043061E">
        <w:rPr>
          <w:rFonts w:ascii="Arial" w:hAnsi="Arial" w:cs="Arial"/>
        </w:rPr>
        <w:t>Länge</w:t>
      </w:r>
      <w:r w:rsidR="0056055B" w:rsidRPr="0043061E">
        <w:rPr>
          <w:rFonts w:ascii="Arial" w:hAnsi="Arial" w:cs="Arial"/>
        </w:rPr>
        <w:t xml:space="preserve"> ca.</w:t>
      </w:r>
      <w:r w:rsidR="00975DC0" w:rsidRPr="0043061E">
        <w:rPr>
          <w:rFonts w:ascii="Arial" w:hAnsi="Arial" w:cs="Arial"/>
        </w:rPr>
        <w:t xml:space="preserve"> </w:t>
      </w:r>
      <w:r w:rsidR="00440EE6">
        <w:rPr>
          <w:rFonts w:ascii="Arial" w:hAnsi="Arial" w:cs="Arial"/>
        </w:rPr>
        <w:t>3.850</w:t>
      </w:r>
      <w:r w:rsidR="00975DC0" w:rsidRPr="0043061E">
        <w:rPr>
          <w:rFonts w:ascii="Arial" w:hAnsi="Arial" w:cs="Arial"/>
        </w:rPr>
        <w:t xml:space="preserve"> Zeichen inkl. Leerzeichen</w:t>
      </w:r>
    </w:p>
    <w:p w:rsidR="003D0DF1" w:rsidRPr="0043061E" w:rsidRDefault="003D0DF1" w:rsidP="003D0DF1">
      <w:pPr>
        <w:spacing w:after="120" w:line="320" w:lineRule="exact"/>
        <w:rPr>
          <w:rFonts w:ascii="Arial" w:hAnsi="Arial" w:cs="Arial"/>
          <w:b/>
        </w:rPr>
      </w:pPr>
      <w:r w:rsidRPr="0043061E">
        <w:rPr>
          <w:rFonts w:ascii="Arial" w:hAnsi="Arial" w:cs="Arial"/>
          <w:b/>
        </w:rPr>
        <w:t>Bildmaterial:</w:t>
      </w:r>
    </w:p>
    <w:p w:rsidR="00645812" w:rsidRDefault="00645812" w:rsidP="0064581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48000" cy="1938528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eckgut umschlaghalle quelle comsense 10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F1" w:rsidRPr="0043061E" w:rsidRDefault="003D0DF1" w:rsidP="003D0DF1">
      <w:pPr>
        <w:spacing w:after="120" w:line="320" w:lineRule="exact"/>
        <w:rPr>
          <w:rFonts w:ascii="Arial" w:hAnsi="Arial" w:cs="Arial"/>
        </w:rPr>
      </w:pPr>
      <w:r w:rsidRPr="0043061E">
        <w:rPr>
          <w:rFonts w:ascii="Arial" w:hAnsi="Arial" w:cs="Arial"/>
        </w:rPr>
        <w:lastRenderedPageBreak/>
        <w:t>Als Bildquelle nennen Sie bitte „</w:t>
      </w:r>
      <w:r w:rsidR="00D60D80">
        <w:rPr>
          <w:rFonts w:ascii="Arial" w:hAnsi="Arial" w:cs="Arial"/>
        </w:rPr>
        <w:t>comsense</w:t>
      </w:r>
      <w:bookmarkStart w:id="0" w:name="_GoBack"/>
      <w:bookmarkEnd w:id="0"/>
      <w:r w:rsidRPr="0043061E">
        <w:rPr>
          <w:rFonts w:ascii="Arial" w:hAnsi="Arial" w:cs="Arial"/>
        </w:rPr>
        <w:t>“ Die Bilddatei steht</w:t>
      </w:r>
      <w:r>
        <w:rPr>
          <w:rFonts w:ascii="Arial" w:hAnsi="Arial" w:cs="Arial"/>
        </w:rPr>
        <w:t xml:space="preserve"> hochauflösend</w:t>
      </w:r>
      <w:r w:rsidRPr="0043061E">
        <w:rPr>
          <w:rFonts w:ascii="Arial" w:hAnsi="Arial" w:cs="Arial"/>
        </w:rPr>
        <w:t xml:space="preserve"> im Pressefach bei </w:t>
      </w:r>
      <w:proofErr w:type="spellStart"/>
      <w:r w:rsidRPr="0043061E">
        <w:rPr>
          <w:rFonts w:ascii="Arial" w:hAnsi="Arial" w:cs="Arial"/>
        </w:rPr>
        <w:t>LogPR</w:t>
      </w:r>
      <w:proofErr w:type="spellEnd"/>
      <w:r w:rsidRPr="0043061E">
        <w:rPr>
          <w:rFonts w:ascii="Arial" w:hAnsi="Arial" w:cs="Arial"/>
        </w:rPr>
        <w:t xml:space="preserve"> zum Downlo</w:t>
      </w:r>
      <w:r w:rsidR="007C374A">
        <w:rPr>
          <w:rFonts w:ascii="Arial" w:hAnsi="Arial" w:cs="Arial"/>
        </w:rPr>
        <w:t>a</w:t>
      </w:r>
      <w:r w:rsidRPr="0043061E">
        <w:rPr>
          <w:rFonts w:ascii="Arial" w:hAnsi="Arial" w:cs="Arial"/>
        </w:rPr>
        <w:t>d zur Verfügung.</w:t>
      </w:r>
    </w:p>
    <w:p w:rsidR="0043061E" w:rsidRPr="0043061E" w:rsidRDefault="0043061E" w:rsidP="003D0DF1">
      <w:pPr>
        <w:spacing w:after="120" w:line="320" w:lineRule="exact"/>
        <w:rPr>
          <w:rFonts w:ascii="Arial" w:hAnsi="Arial" w:cs="Arial"/>
          <w:b/>
        </w:rPr>
      </w:pPr>
      <w:r w:rsidRPr="0043061E">
        <w:rPr>
          <w:rFonts w:ascii="Arial" w:hAnsi="Arial" w:cs="Arial"/>
          <w:b/>
        </w:rPr>
        <w:t>Für Anfragen, Termine und Bildmaterial wenden Sie sich bitte an:</w:t>
      </w:r>
    </w:p>
    <w:p w:rsidR="0043061E" w:rsidRPr="0043061E" w:rsidRDefault="0043061E" w:rsidP="003D0DF1">
      <w:pPr>
        <w:spacing w:after="120" w:line="320" w:lineRule="exact"/>
        <w:rPr>
          <w:rFonts w:ascii="Arial" w:hAnsi="Arial" w:cs="Arial"/>
        </w:rPr>
      </w:pPr>
      <w:r w:rsidRPr="0043061E">
        <w:rPr>
          <w:rFonts w:ascii="Arial" w:hAnsi="Arial" w:cs="Arial"/>
        </w:rPr>
        <w:t>Gisela Blaas</w:t>
      </w:r>
      <w:r w:rsidR="003D0DF1">
        <w:rPr>
          <w:rFonts w:ascii="Arial" w:hAnsi="Arial" w:cs="Arial"/>
        </w:rPr>
        <w:t>, Pressebetreuung</w:t>
      </w:r>
      <w:r w:rsidRPr="0043061E">
        <w:rPr>
          <w:rFonts w:ascii="Arial" w:hAnsi="Arial" w:cs="Arial"/>
        </w:rPr>
        <w:br/>
        <w:t>COM.SENSE GmbH</w:t>
      </w:r>
      <w:r w:rsidRPr="0043061E">
        <w:rPr>
          <w:rFonts w:ascii="Arial" w:hAnsi="Arial" w:cs="Arial"/>
        </w:rPr>
        <w:br/>
        <w:t>Bahnhofstraß</w:t>
      </w:r>
      <w:r w:rsidR="003D0DF1">
        <w:rPr>
          <w:rFonts w:ascii="Arial" w:hAnsi="Arial" w:cs="Arial"/>
        </w:rPr>
        <w:t>e 12</w:t>
      </w:r>
      <w:r w:rsidR="003D0DF1">
        <w:rPr>
          <w:rFonts w:ascii="Arial" w:hAnsi="Arial" w:cs="Arial"/>
        </w:rPr>
        <w:br/>
        <w:t>DE 86150 Augsburg</w:t>
      </w:r>
      <w:r w:rsidR="003D0DF1">
        <w:rPr>
          <w:rFonts w:ascii="Arial" w:hAnsi="Arial" w:cs="Arial"/>
        </w:rPr>
        <w:br/>
        <w:t xml:space="preserve">Telefon +41 </w:t>
      </w:r>
      <w:r w:rsidRPr="0043061E">
        <w:rPr>
          <w:rFonts w:ascii="Arial" w:hAnsi="Arial" w:cs="Arial"/>
        </w:rPr>
        <w:t>821 4507962</w:t>
      </w:r>
      <w:r w:rsidRPr="0043061E">
        <w:rPr>
          <w:rFonts w:ascii="Arial" w:hAnsi="Arial" w:cs="Arial"/>
        </w:rPr>
        <w:br/>
        <w:t xml:space="preserve">Mail blaas@comsense.de </w:t>
      </w:r>
    </w:p>
    <w:p w:rsidR="00975DC0" w:rsidRPr="0043061E" w:rsidRDefault="0043061E" w:rsidP="003D0DF1">
      <w:pPr>
        <w:spacing w:after="120" w:line="320" w:lineRule="exact"/>
        <w:rPr>
          <w:rFonts w:ascii="Arial" w:hAnsi="Arial" w:cs="Arial"/>
          <w:b/>
        </w:rPr>
      </w:pPr>
      <w:r w:rsidRPr="0043061E">
        <w:rPr>
          <w:rFonts w:ascii="Arial" w:hAnsi="Arial" w:cs="Arial"/>
          <w:b/>
        </w:rPr>
        <w:t>Informationen zu</w:t>
      </w:r>
      <w:r>
        <w:rPr>
          <w:rFonts w:ascii="Arial" w:hAnsi="Arial" w:cs="Arial"/>
          <w:b/>
        </w:rPr>
        <w:t>r Brabender Group</w:t>
      </w:r>
      <w:r w:rsidRPr="0043061E">
        <w:rPr>
          <w:rFonts w:ascii="Arial" w:hAnsi="Arial" w:cs="Arial"/>
          <w:b/>
        </w:rPr>
        <w:t>:</w:t>
      </w:r>
    </w:p>
    <w:p w:rsidR="00510AED" w:rsidRDefault="00975DC0" w:rsidP="003D0DF1">
      <w:pPr>
        <w:spacing w:after="120" w:line="320" w:lineRule="exact"/>
        <w:rPr>
          <w:rFonts w:ascii="Arial" w:hAnsi="Arial" w:cs="Arial"/>
        </w:rPr>
      </w:pPr>
      <w:r w:rsidRPr="0043061E">
        <w:rPr>
          <w:rFonts w:ascii="Arial" w:hAnsi="Arial" w:cs="Arial"/>
        </w:rPr>
        <w:t xml:space="preserve">Die Brabender </w:t>
      </w:r>
      <w:r w:rsidR="00F12AFD" w:rsidRPr="0043061E">
        <w:rPr>
          <w:rFonts w:ascii="Arial" w:hAnsi="Arial" w:cs="Arial"/>
        </w:rPr>
        <w:t>Group</w:t>
      </w:r>
      <w:r w:rsidR="00591D3D" w:rsidRPr="0043061E">
        <w:rPr>
          <w:rFonts w:ascii="Arial" w:hAnsi="Arial" w:cs="Arial"/>
        </w:rPr>
        <w:t xml:space="preserve"> </w:t>
      </w:r>
      <w:r w:rsidRPr="0043061E">
        <w:rPr>
          <w:rFonts w:ascii="Arial" w:hAnsi="Arial" w:cs="Arial"/>
        </w:rPr>
        <w:t xml:space="preserve">mit </w:t>
      </w:r>
      <w:r w:rsidR="006547D6" w:rsidRPr="0043061E">
        <w:rPr>
          <w:rFonts w:ascii="Arial" w:hAnsi="Arial" w:cs="Arial"/>
        </w:rPr>
        <w:t>Sitz</w:t>
      </w:r>
      <w:r w:rsidRPr="0043061E">
        <w:rPr>
          <w:rFonts w:ascii="Arial" w:hAnsi="Arial" w:cs="Arial"/>
        </w:rPr>
        <w:t xml:space="preserve"> in Unterägeri (CH)</w:t>
      </w:r>
      <w:r w:rsidR="00510AED" w:rsidRPr="0043061E">
        <w:rPr>
          <w:rFonts w:ascii="Arial" w:hAnsi="Arial" w:cs="Arial"/>
        </w:rPr>
        <w:t xml:space="preserve"> und weiteren Standorten in Düsseldorf und Konstanz</w:t>
      </w:r>
      <w:r w:rsidRPr="0043061E">
        <w:rPr>
          <w:rFonts w:ascii="Arial" w:hAnsi="Arial" w:cs="Arial"/>
        </w:rPr>
        <w:t xml:space="preserve"> ist ein </w:t>
      </w:r>
      <w:r w:rsidR="00C1458E" w:rsidRPr="0043061E">
        <w:rPr>
          <w:rFonts w:ascii="Arial" w:hAnsi="Arial" w:cs="Arial"/>
        </w:rPr>
        <w:t>prozessorientierter Logistiksoftwareanbieter für mittelständische Unternehmen der Transport- und Logistikbranche</w:t>
      </w:r>
      <w:r w:rsidRPr="0043061E">
        <w:rPr>
          <w:rFonts w:ascii="Arial" w:hAnsi="Arial" w:cs="Arial"/>
        </w:rPr>
        <w:t xml:space="preserve">. Hinter dem </w:t>
      </w:r>
      <w:r w:rsidR="00591D3D" w:rsidRPr="0043061E">
        <w:rPr>
          <w:rFonts w:ascii="Arial" w:hAnsi="Arial" w:cs="Arial"/>
        </w:rPr>
        <w:t>2007</w:t>
      </w:r>
      <w:r w:rsidR="00C1458E" w:rsidRPr="0043061E">
        <w:rPr>
          <w:rFonts w:ascii="Arial" w:hAnsi="Arial" w:cs="Arial"/>
        </w:rPr>
        <w:t xml:space="preserve"> gegründeten </w:t>
      </w:r>
      <w:r w:rsidRPr="0043061E">
        <w:rPr>
          <w:rFonts w:ascii="Arial" w:hAnsi="Arial" w:cs="Arial"/>
        </w:rPr>
        <w:t xml:space="preserve">Unternehmen </w:t>
      </w:r>
      <w:r w:rsidR="00C1458E" w:rsidRPr="0043061E">
        <w:rPr>
          <w:rFonts w:ascii="Arial" w:hAnsi="Arial" w:cs="Arial"/>
        </w:rPr>
        <w:t xml:space="preserve">steht Geschäftsführer und Inhaber Thomas Brabender mit einer Mannschaft von </w:t>
      </w:r>
      <w:r w:rsidRPr="0043061E">
        <w:rPr>
          <w:rFonts w:ascii="Arial" w:hAnsi="Arial" w:cs="Arial"/>
        </w:rPr>
        <w:t>30 Mitarbeiter</w:t>
      </w:r>
      <w:r w:rsidR="00C1458E" w:rsidRPr="0043061E">
        <w:rPr>
          <w:rFonts w:ascii="Arial" w:hAnsi="Arial" w:cs="Arial"/>
        </w:rPr>
        <w:t>n</w:t>
      </w:r>
      <w:r w:rsidR="00510AED" w:rsidRPr="0043061E">
        <w:rPr>
          <w:rFonts w:ascii="Arial" w:hAnsi="Arial" w:cs="Arial"/>
        </w:rPr>
        <w:t xml:space="preserve">. </w:t>
      </w:r>
      <w:r w:rsidR="000A7BA3" w:rsidRPr="0043061E">
        <w:rPr>
          <w:rFonts w:ascii="Arial" w:hAnsi="Arial" w:cs="Arial"/>
        </w:rPr>
        <w:t xml:space="preserve">In der Brabender Holding AG sind die Brabender Solutions GmbH für Softwarelösungen, die Brabender Systems AG für </w:t>
      </w:r>
      <w:proofErr w:type="spellStart"/>
      <w:r w:rsidR="000A7BA3" w:rsidRPr="0043061E">
        <w:rPr>
          <w:rFonts w:ascii="Arial" w:hAnsi="Arial" w:cs="Arial"/>
        </w:rPr>
        <w:t>Telematiksysteme</w:t>
      </w:r>
      <w:proofErr w:type="spellEnd"/>
      <w:r w:rsidR="000A7BA3" w:rsidRPr="0043061E">
        <w:rPr>
          <w:rFonts w:ascii="Arial" w:hAnsi="Arial" w:cs="Arial"/>
        </w:rPr>
        <w:t xml:space="preserve">, das Entwicklungszentrum Brabender Tech GmbH, die Beratungsgesellschaft Brabender &amp; Partners GmbH sowie die Brabender Finance GmbH für die Vermietung von Hard- und Software organisiert. Zum Produktportfolio zählen die </w:t>
      </w:r>
      <w:proofErr w:type="spellStart"/>
      <w:r w:rsidR="000A7BA3" w:rsidRPr="0043061E">
        <w:rPr>
          <w:rFonts w:ascii="Arial" w:hAnsi="Arial" w:cs="Arial"/>
        </w:rPr>
        <w:t>logistic</w:t>
      </w:r>
      <w:proofErr w:type="spellEnd"/>
      <w:r w:rsidR="000A7BA3" w:rsidRPr="0043061E">
        <w:rPr>
          <w:rFonts w:ascii="Arial" w:hAnsi="Arial" w:cs="Arial"/>
        </w:rPr>
        <w:t xml:space="preserve"> </w:t>
      </w:r>
      <w:proofErr w:type="spellStart"/>
      <w:r w:rsidR="000A7BA3" w:rsidRPr="0043061E">
        <w:rPr>
          <w:rFonts w:ascii="Arial" w:hAnsi="Arial" w:cs="Arial"/>
        </w:rPr>
        <w:t>suite</w:t>
      </w:r>
      <w:proofErr w:type="spellEnd"/>
      <w:r w:rsidR="000A7BA3" w:rsidRPr="0043061E">
        <w:rPr>
          <w:rFonts w:ascii="Arial" w:hAnsi="Arial" w:cs="Arial"/>
        </w:rPr>
        <w:t xml:space="preserve"> für Transportmanagement, </w:t>
      </w:r>
      <w:proofErr w:type="spellStart"/>
      <w:r w:rsidR="000A7BA3" w:rsidRPr="0043061E">
        <w:rPr>
          <w:rFonts w:ascii="Arial" w:hAnsi="Arial" w:cs="Arial"/>
        </w:rPr>
        <w:t>control</w:t>
      </w:r>
      <w:proofErr w:type="spellEnd"/>
      <w:r w:rsidR="000A7BA3" w:rsidRPr="0043061E">
        <w:rPr>
          <w:rFonts w:ascii="Arial" w:hAnsi="Arial" w:cs="Arial"/>
        </w:rPr>
        <w:t xml:space="preserve"> </w:t>
      </w:r>
      <w:proofErr w:type="spellStart"/>
      <w:r w:rsidR="000A7BA3" w:rsidRPr="0043061E">
        <w:rPr>
          <w:rFonts w:ascii="Arial" w:hAnsi="Arial" w:cs="Arial"/>
        </w:rPr>
        <w:t>it</w:t>
      </w:r>
      <w:proofErr w:type="spellEnd"/>
      <w:r w:rsidR="000A7BA3" w:rsidRPr="0043061E">
        <w:rPr>
          <w:rFonts w:ascii="Arial" w:hAnsi="Arial" w:cs="Arial"/>
        </w:rPr>
        <w:t xml:space="preserve"> für Unternehmenssteuerung, eine </w:t>
      </w:r>
      <w:proofErr w:type="spellStart"/>
      <w:r w:rsidR="000A7BA3" w:rsidRPr="0043061E">
        <w:rPr>
          <w:rFonts w:ascii="Arial" w:hAnsi="Arial" w:cs="Arial"/>
        </w:rPr>
        <w:t>Telematiklösung</w:t>
      </w:r>
      <w:proofErr w:type="spellEnd"/>
      <w:r w:rsidR="000A7BA3" w:rsidRPr="0043061E">
        <w:rPr>
          <w:rFonts w:ascii="Arial" w:hAnsi="Arial" w:cs="Arial"/>
        </w:rPr>
        <w:t xml:space="preserve"> namens </w:t>
      </w:r>
      <w:proofErr w:type="spellStart"/>
      <w:r w:rsidR="000A7BA3" w:rsidRPr="0043061E">
        <w:rPr>
          <w:rFonts w:ascii="Arial" w:hAnsi="Arial" w:cs="Arial"/>
        </w:rPr>
        <w:t>mobile</w:t>
      </w:r>
      <w:proofErr w:type="spellEnd"/>
      <w:r w:rsidR="000A7BA3" w:rsidRPr="0043061E">
        <w:rPr>
          <w:rFonts w:ascii="Arial" w:hAnsi="Arial" w:cs="Arial"/>
        </w:rPr>
        <w:t xml:space="preserve"> </w:t>
      </w:r>
      <w:proofErr w:type="spellStart"/>
      <w:r w:rsidR="000A7BA3" w:rsidRPr="0043061E">
        <w:rPr>
          <w:rFonts w:ascii="Arial" w:hAnsi="Arial" w:cs="Arial"/>
        </w:rPr>
        <w:t>devices</w:t>
      </w:r>
      <w:proofErr w:type="spellEnd"/>
      <w:r w:rsidR="000A7BA3" w:rsidRPr="0043061E">
        <w:rPr>
          <w:rFonts w:ascii="Arial" w:hAnsi="Arial" w:cs="Arial"/>
        </w:rPr>
        <w:t xml:space="preserve"> und </w:t>
      </w:r>
      <w:proofErr w:type="spellStart"/>
      <w:r w:rsidR="000A7BA3" w:rsidRPr="0043061E">
        <w:rPr>
          <w:rFonts w:ascii="Arial" w:hAnsi="Arial" w:cs="Arial"/>
        </w:rPr>
        <w:t>dispatcher</w:t>
      </w:r>
      <w:proofErr w:type="spellEnd"/>
      <w:r w:rsidR="000A7BA3" w:rsidRPr="0043061E">
        <w:rPr>
          <w:rFonts w:ascii="Arial" w:hAnsi="Arial" w:cs="Arial"/>
        </w:rPr>
        <w:t xml:space="preserve"> die Software für Personentransport. Weitere Informationen unter </w:t>
      </w:r>
      <w:hyperlink r:id="rId8" w:history="1">
        <w:r w:rsidR="0043061E" w:rsidRPr="0043061E">
          <w:rPr>
            <w:rStyle w:val="Hyperlink"/>
            <w:rFonts w:ascii="Arial" w:hAnsi="Arial" w:cs="Arial"/>
          </w:rPr>
          <w:t>www.brabender-group.com</w:t>
        </w:r>
      </w:hyperlink>
      <w:r w:rsidR="000A7BA3" w:rsidRPr="0043061E">
        <w:rPr>
          <w:rFonts w:ascii="Arial" w:hAnsi="Arial" w:cs="Arial"/>
        </w:rPr>
        <w:t>.</w:t>
      </w:r>
    </w:p>
    <w:p w:rsidR="003D0DF1" w:rsidRPr="0043061E" w:rsidRDefault="003D0DF1" w:rsidP="003D0DF1">
      <w:pPr>
        <w:spacing w:after="120" w:line="320" w:lineRule="exact"/>
        <w:rPr>
          <w:rFonts w:ascii="Arial" w:hAnsi="Arial" w:cs="Arial"/>
          <w:b/>
        </w:rPr>
      </w:pPr>
      <w:r w:rsidRPr="0043061E">
        <w:rPr>
          <w:rFonts w:ascii="Arial" w:hAnsi="Arial" w:cs="Arial"/>
          <w:b/>
        </w:rPr>
        <w:t>Als Kontakt beim Unternehmen steht Ihnen zur Verfügung:</w:t>
      </w:r>
    </w:p>
    <w:p w:rsidR="003D0DF1" w:rsidRDefault="003D0DF1" w:rsidP="003D0DF1">
      <w:pPr>
        <w:spacing w:after="120" w:line="320" w:lineRule="exact"/>
        <w:rPr>
          <w:rFonts w:ascii="Arial" w:hAnsi="Arial" w:cs="Arial"/>
        </w:rPr>
      </w:pPr>
      <w:r w:rsidRPr="0043061E">
        <w:rPr>
          <w:rFonts w:ascii="Arial" w:hAnsi="Arial" w:cs="Arial"/>
        </w:rPr>
        <w:t>Thomas Brabender, CEO</w:t>
      </w:r>
      <w:r>
        <w:rPr>
          <w:rFonts w:ascii="Arial" w:hAnsi="Arial" w:cs="Arial"/>
        </w:rPr>
        <w:br/>
      </w:r>
      <w:r w:rsidRPr="0043061E">
        <w:rPr>
          <w:rFonts w:ascii="Arial" w:hAnsi="Arial" w:cs="Arial"/>
        </w:rPr>
        <w:t>Brabender Group</w:t>
      </w:r>
      <w:r w:rsidRPr="0043061E">
        <w:rPr>
          <w:rFonts w:ascii="Arial" w:hAnsi="Arial" w:cs="Arial"/>
        </w:rPr>
        <w:br/>
        <w:t>Gewerbestr</w:t>
      </w:r>
      <w:r w:rsidR="007C374A">
        <w:rPr>
          <w:rFonts w:ascii="Arial" w:hAnsi="Arial" w:cs="Arial"/>
        </w:rPr>
        <w:t>aße</w:t>
      </w:r>
      <w:r w:rsidRPr="0043061E">
        <w:rPr>
          <w:rFonts w:ascii="Arial" w:hAnsi="Arial" w:cs="Arial"/>
        </w:rPr>
        <w:t xml:space="preserve"> 5a</w:t>
      </w:r>
      <w:r w:rsidRPr="0043061E">
        <w:rPr>
          <w:rFonts w:ascii="Arial" w:hAnsi="Arial" w:cs="Arial"/>
        </w:rPr>
        <w:br/>
        <w:t xml:space="preserve">CH-6314 Unterägeri (Zug) </w:t>
      </w:r>
      <w:r w:rsidRPr="0043061E">
        <w:rPr>
          <w:rFonts w:ascii="Arial" w:hAnsi="Arial" w:cs="Arial"/>
        </w:rPr>
        <w:br/>
      </w:r>
      <w:proofErr w:type="gramStart"/>
      <w:r w:rsidRPr="0043061E">
        <w:rPr>
          <w:rFonts w:ascii="Arial" w:hAnsi="Arial" w:cs="Arial"/>
        </w:rPr>
        <w:t>Telefon  +</w:t>
      </w:r>
      <w:proofErr w:type="gramEnd"/>
      <w:r w:rsidRPr="0043061E">
        <w:rPr>
          <w:rFonts w:ascii="Arial" w:hAnsi="Arial" w:cs="Arial"/>
        </w:rPr>
        <w:t>41 41 7545800</w:t>
      </w:r>
      <w:r w:rsidRPr="0043061E">
        <w:rPr>
          <w:rFonts w:ascii="Arial" w:hAnsi="Arial" w:cs="Arial"/>
        </w:rPr>
        <w:br/>
        <w:t xml:space="preserve">Mail </w:t>
      </w:r>
      <w:hyperlink r:id="rId9" w:history="1">
        <w:r w:rsidRPr="00A32C2A">
          <w:rPr>
            <w:rStyle w:val="Hyperlink"/>
            <w:rFonts w:ascii="Arial" w:hAnsi="Arial" w:cs="Arial"/>
          </w:rPr>
          <w:t>thomas.brabender@brabender-group.com</w:t>
        </w:r>
      </w:hyperlink>
    </w:p>
    <w:p w:rsidR="003D0DF1" w:rsidRPr="0043061E" w:rsidRDefault="003D0DF1" w:rsidP="003D0DF1">
      <w:pPr>
        <w:spacing w:after="120" w:line="320" w:lineRule="exact"/>
        <w:rPr>
          <w:rFonts w:ascii="Arial" w:hAnsi="Arial" w:cs="Arial"/>
        </w:rPr>
      </w:pPr>
    </w:p>
    <w:p w:rsidR="0043061E" w:rsidRDefault="0043061E" w:rsidP="0043061E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sectPr w:rsidR="0043061E" w:rsidSect="003C1CA4">
      <w:headerReference w:type="default" r:id="rId10"/>
      <w:footerReference w:type="default" r:id="rId11"/>
      <w:pgSz w:w="11906" w:h="16838"/>
      <w:pgMar w:top="2835" w:right="283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EC" w:rsidRDefault="009006EC" w:rsidP="000C574D">
      <w:pPr>
        <w:spacing w:after="0" w:line="240" w:lineRule="auto"/>
      </w:pPr>
      <w:r>
        <w:separator/>
      </w:r>
    </w:p>
  </w:endnote>
  <w:endnote w:type="continuationSeparator" w:id="0">
    <w:p w:rsidR="009006EC" w:rsidRDefault="009006EC" w:rsidP="000C574D">
      <w:pPr>
        <w:spacing w:after="0" w:line="240" w:lineRule="auto"/>
      </w:pPr>
      <w:r>
        <w:continuationSeparator/>
      </w:r>
    </w:p>
  </w:endnote>
  <w:endnote w:type="continuationNotice" w:id="1">
    <w:p w:rsidR="009006EC" w:rsidRDefault="00900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F6" w:rsidRDefault="00B177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EC" w:rsidRDefault="009006EC" w:rsidP="000C574D">
      <w:pPr>
        <w:spacing w:after="0" w:line="240" w:lineRule="auto"/>
      </w:pPr>
      <w:r>
        <w:separator/>
      </w:r>
    </w:p>
  </w:footnote>
  <w:footnote w:type="continuationSeparator" w:id="0">
    <w:p w:rsidR="009006EC" w:rsidRDefault="009006EC" w:rsidP="000C574D">
      <w:pPr>
        <w:spacing w:after="0" w:line="240" w:lineRule="auto"/>
      </w:pPr>
      <w:r>
        <w:continuationSeparator/>
      </w:r>
    </w:p>
  </w:footnote>
  <w:footnote w:type="continuationNotice" w:id="1">
    <w:p w:rsidR="009006EC" w:rsidRDefault="009006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4D" w:rsidRDefault="000C574D">
    <w:pPr>
      <w:pStyle w:val="Kopfzeile"/>
    </w:pPr>
    <w:r>
      <w:rPr>
        <w:noProof/>
        <w:lang w:eastAsia="de-DE"/>
      </w:rPr>
      <w:drawing>
        <wp:inline distT="0" distB="0" distL="0" distR="0">
          <wp:extent cx="2520000" cy="490836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00" cy="490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4D59"/>
    <w:multiLevelType w:val="hybridMultilevel"/>
    <w:tmpl w:val="20E0A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429D"/>
    <w:multiLevelType w:val="hybridMultilevel"/>
    <w:tmpl w:val="6A522464"/>
    <w:lvl w:ilvl="0" w:tplc="091E3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565F0"/>
    <w:multiLevelType w:val="hybridMultilevel"/>
    <w:tmpl w:val="A71A01B2"/>
    <w:lvl w:ilvl="0" w:tplc="59DE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D"/>
    <w:rsid w:val="00017B86"/>
    <w:rsid w:val="0009440D"/>
    <w:rsid w:val="000A4B9A"/>
    <w:rsid w:val="000A7BA3"/>
    <w:rsid w:val="000B6014"/>
    <w:rsid w:val="000C574D"/>
    <w:rsid w:val="00124085"/>
    <w:rsid w:val="0012470C"/>
    <w:rsid w:val="00132499"/>
    <w:rsid w:val="0013334A"/>
    <w:rsid w:val="00133B9F"/>
    <w:rsid w:val="00142967"/>
    <w:rsid w:val="00144C93"/>
    <w:rsid w:val="00154D8C"/>
    <w:rsid w:val="001A11D8"/>
    <w:rsid w:val="001D1783"/>
    <w:rsid w:val="001F20DC"/>
    <w:rsid w:val="001F6393"/>
    <w:rsid w:val="00201F4F"/>
    <w:rsid w:val="00217D66"/>
    <w:rsid w:val="002318FA"/>
    <w:rsid w:val="0029724A"/>
    <w:rsid w:val="002C55BB"/>
    <w:rsid w:val="002D7D92"/>
    <w:rsid w:val="002E4615"/>
    <w:rsid w:val="002F1246"/>
    <w:rsid w:val="002F28C8"/>
    <w:rsid w:val="00381A52"/>
    <w:rsid w:val="00392D30"/>
    <w:rsid w:val="003A7CD0"/>
    <w:rsid w:val="003C1CA4"/>
    <w:rsid w:val="003D0DF1"/>
    <w:rsid w:val="003D398F"/>
    <w:rsid w:val="003D5A8F"/>
    <w:rsid w:val="003E4531"/>
    <w:rsid w:val="0042624B"/>
    <w:rsid w:val="0043061E"/>
    <w:rsid w:val="00431593"/>
    <w:rsid w:val="00440EE6"/>
    <w:rsid w:val="004B1BE0"/>
    <w:rsid w:val="004D7184"/>
    <w:rsid w:val="004E35A6"/>
    <w:rsid w:val="004E46BD"/>
    <w:rsid w:val="00510AED"/>
    <w:rsid w:val="00524B1B"/>
    <w:rsid w:val="0055243E"/>
    <w:rsid w:val="0056055B"/>
    <w:rsid w:val="00576C7A"/>
    <w:rsid w:val="00591D3D"/>
    <w:rsid w:val="005A0D7D"/>
    <w:rsid w:val="005C1178"/>
    <w:rsid w:val="005C4025"/>
    <w:rsid w:val="005C6575"/>
    <w:rsid w:val="005D53AF"/>
    <w:rsid w:val="005E1865"/>
    <w:rsid w:val="0060460C"/>
    <w:rsid w:val="006133A6"/>
    <w:rsid w:val="00637464"/>
    <w:rsid w:val="006406BD"/>
    <w:rsid w:val="00645812"/>
    <w:rsid w:val="00647472"/>
    <w:rsid w:val="006547D6"/>
    <w:rsid w:val="0067042B"/>
    <w:rsid w:val="0067125C"/>
    <w:rsid w:val="006A58B6"/>
    <w:rsid w:val="006C5957"/>
    <w:rsid w:val="006E661C"/>
    <w:rsid w:val="00744BA4"/>
    <w:rsid w:val="00797EAD"/>
    <w:rsid w:val="007C374A"/>
    <w:rsid w:val="00822548"/>
    <w:rsid w:val="00834113"/>
    <w:rsid w:val="0087400E"/>
    <w:rsid w:val="0087675B"/>
    <w:rsid w:val="0088284C"/>
    <w:rsid w:val="008A70CA"/>
    <w:rsid w:val="008A72C6"/>
    <w:rsid w:val="008C6DB7"/>
    <w:rsid w:val="008D112A"/>
    <w:rsid w:val="009006EC"/>
    <w:rsid w:val="0091169A"/>
    <w:rsid w:val="00952704"/>
    <w:rsid w:val="00975DC0"/>
    <w:rsid w:val="009C0264"/>
    <w:rsid w:val="009C5B58"/>
    <w:rsid w:val="009C5CA0"/>
    <w:rsid w:val="009D4740"/>
    <w:rsid w:val="009E2FD4"/>
    <w:rsid w:val="009E3F63"/>
    <w:rsid w:val="00A026A7"/>
    <w:rsid w:val="00A03893"/>
    <w:rsid w:val="00A4068F"/>
    <w:rsid w:val="00A62890"/>
    <w:rsid w:val="00A660F7"/>
    <w:rsid w:val="00A71229"/>
    <w:rsid w:val="00A72BA5"/>
    <w:rsid w:val="00A76DCA"/>
    <w:rsid w:val="00A9646D"/>
    <w:rsid w:val="00AC3B0F"/>
    <w:rsid w:val="00AD568A"/>
    <w:rsid w:val="00B068DB"/>
    <w:rsid w:val="00B177F6"/>
    <w:rsid w:val="00B34473"/>
    <w:rsid w:val="00B41735"/>
    <w:rsid w:val="00B96C03"/>
    <w:rsid w:val="00BC100D"/>
    <w:rsid w:val="00BC59E8"/>
    <w:rsid w:val="00BD003B"/>
    <w:rsid w:val="00BD48D5"/>
    <w:rsid w:val="00BF1038"/>
    <w:rsid w:val="00C1458E"/>
    <w:rsid w:val="00C30EF8"/>
    <w:rsid w:val="00C56691"/>
    <w:rsid w:val="00C711D6"/>
    <w:rsid w:val="00C729EE"/>
    <w:rsid w:val="00C824AF"/>
    <w:rsid w:val="00C84545"/>
    <w:rsid w:val="00C8676A"/>
    <w:rsid w:val="00CC2F6D"/>
    <w:rsid w:val="00CD1F2F"/>
    <w:rsid w:val="00CE4A2D"/>
    <w:rsid w:val="00CF59CB"/>
    <w:rsid w:val="00D0211F"/>
    <w:rsid w:val="00D20BD5"/>
    <w:rsid w:val="00D20FE2"/>
    <w:rsid w:val="00D416BA"/>
    <w:rsid w:val="00D4336F"/>
    <w:rsid w:val="00D546F6"/>
    <w:rsid w:val="00D60D80"/>
    <w:rsid w:val="00D80BCF"/>
    <w:rsid w:val="00DC1F25"/>
    <w:rsid w:val="00DD75A9"/>
    <w:rsid w:val="00E13EA9"/>
    <w:rsid w:val="00E27E9C"/>
    <w:rsid w:val="00E4399B"/>
    <w:rsid w:val="00E51DE4"/>
    <w:rsid w:val="00E62919"/>
    <w:rsid w:val="00EA1728"/>
    <w:rsid w:val="00EE74BF"/>
    <w:rsid w:val="00EF1E0E"/>
    <w:rsid w:val="00EF5C33"/>
    <w:rsid w:val="00F00432"/>
    <w:rsid w:val="00F06703"/>
    <w:rsid w:val="00F12AFD"/>
    <w:rsid w:val="00F4048C"/>
    <w:rsid w:val="00F43106"/>
    <w:rsid w:val="00F67C2A"/>
    <w:rsid w:val="00F72148"/>
    <w:rsid w:val="00F95900"/>
    <w:rsid w:val="00FA0CF2"/>
    <w:rsid w:val="00FD6E07"/>
    <w:rsid w:val="00FD70FE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CEAC17F"/>
  <w15:docId w15:val="{FED1F496-3725-4497-981E-82B0CEA1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26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74D"/>
  </w:style>
  <w:style w:type="paragraph" w:styleId="Fuzeile">
    <w:name w:val="footer"/>
    <w:basedOn w:val="Standard"/>
    <w:link w:val="FuzeileZchn"/>
    <w:uiPriority w:val="99"/>
    <w:unhideWhenUsed/>
    <w:rsid w:val="000C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74D"/>
  </w:style>
  <w:style w:type="character" w:customStyle="1" w:styleId="apple-converted-space">
    <w:name w:val="apple-converted-space"/>
    <w:basedOn w:val="Absatz-Standardschriftart"/>
    <w:rsid w:val="000C574D"/>
  </w:style>
  <w:style w:type="paragraph" w:styleId="Listenabsatz">
    <w:name w:val="List Paragraph"/>
    <w:basedOn w:val="Standard"/>
    <w:uiPriority w:val="34"/>
    <w:qFormat/>
    <w:rsid w:val="000C574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7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5DC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18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18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18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18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18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865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C56691"/>
  </w:style>
  <w:style w:type="character" w:styleId="Hervorhebung">
    <w:name w:val="Emphasis"/>
    <w:basedOn w:val="Absatz-Standardschriftart"/>
    <w:uiPriority w:val="20"/>
    <w:qFormat/>
    <w:rsid w:val="00C56691"/>
    <w:rPr>
      <w:i/>
      <w:iCs/>
    </w:rPr>
  </w:style>
  <w:style w:type="paragraph" w:styleId="berarbeitung">
    <w:name w:val="Revision"/>
    <w:hidden/>
    <w:uiPriority w:val="99"/>
    <w:semiHidden/>
    <w:rsid w:val="00B17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bender-grou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omas.brabender@brabender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Blaas</dc:creator>
  <cp:lastModifiedBy>Gisela Blaas</cp:lastModifiedBy>
  <cp:revision>4</cp:revision>
  <cp:lastPrinted>2017-07-10T14:32:00Z</cp:lastPrinted>
  <dcterms:created xsi:type="dcterms:W3CDTF">2017-07-28T06:27:00Z</dcterms:created>
  <dcterms:modified xsi:type="dcterms:W3CDTF">2017-07-28T06:37:00Z</dcterms:modified>
</cp:coreProperties>
</file>