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40100" w:rsidRDefault="00A40100">
      <w:pPr>
        <w:rPr>
          <w:rFonts w:ascii="Arial" w:hAnsi="Arial"/>
          <w:sz w:val="28"/>
          <w:szCs w:val="28"/>
          <w:lang w:val="nl-NL"/>
        </w:rPr>
      </w:pPr>
    </w:p>
    <w:p w:rsidR="00B36818" w:rsidRDefault="00B36818" w:rsidP="00B36818">
      <w:r>
        <w:rPr>
          <w:rFonts w:ascii="Arial" w:hAnsi="Arial"/>
          <w:b/>
          <w:sz w:val="28"/>
          <w:szCs w:val="28"/>
        </w:rPr>
        <w:t>PRESSEINFORMATION</w:t>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t xml:space="preserve">     </w:t>
      </w:r>
    </w:p>
    <w:p w:rsidR="00B36818" w:rsidRDefault="00B36818" w:rsidP="00B36818">
      <w:pPr>
        <w:rPr>
          <w:rFonts w:ascii="Arial" w:hAnsi="Arial"/>
          <w:b/>
          <w:sz w:val="24"/>
          <w:szCs w:val="24"/>
        </w:rPr>
      </w:pPr>
    </w:p>
    <w:p w:rsidR="00B36818" w:rsidRDefault="00B36818" w:rsidP="00B36818">
      <w:pPr>
        <w:rPr>
          <w:rFonts w:ascii="Arial" w:hAnsi="Arial"/>
          <w:b/>
          <w:sz w:val="24"/>
          <w:szCs w:val="24"/>
        </w:rPr>
      </w:pPr>
    </w:p>
    <w:p w:rsidR="00B36818" w:rsidRPr="00A23297" w:rsidRDefault="00076F4C" w:rsidP="00B36818">
      <w:pPr>
        <w:rPr>
          <w:rFonts w:ascii="Arial" w:hAnsi="Arial"/>
          <w:b/>
          <w:sz w:val="32"/>
          <w:szCs w:val="32"/>
        </w:rPr>
      </w:pPr>
      <w:r>
        <w:rPr>
          <w:rFonts w:ascii="Arial" w:hAnsi="Arial"/>
          <w:b/>
          <w:sz w:val="32"/>
          <w:szCs w:val="32"/>
        </w:rPr>
        <w:t>Tachofresh: Premiere auf der transport l</w:t>
      </w:r>
      <w:r w:rsidR="00A23297" w:rsidRPr="00A23297">
        <w:rPr>
          <w:rFonts w:ascii="Arial" w:hAnsi="Arial"/>
          <w:b/>
          <w:sz w:val="32"/>
          <w:szCs w:val="32"/>
        </w:rPr>
        <w:t>ogistic Messe</w:t>
      </w:r>
    </w:p>
    <w:p w:rsidR="00A23297" w:rsidRDefault="00A23297" w:rsidP="00B36818">
      <w:pPr>
        <w:rPr>
          <w:rFonts w:ascii="Arial" w:hAnsi="Arial"/>
          <w:b/>
          <w:sz w:val="28"/>
          <w:szCs w:val="28"/>
        </w:rPr>
      </w:pPr>
    </w:p>
    <w:p w:rsidR="00B36818" w:rsidRPr="00781602" w:rsidRDefault="00B36818" w:rsidP="00B36818">
      <w:pPr>
        <w:numPr>
          <w:ilvl w:val="0"/>
          <w:numId w:val="1"/>
        </w:numPr>
        <w:spacing w:line="340" w:lineRule="exact"/>
        <w:jc w:val="both"/>
        <w:rPr>
          <w:rFonts w:ascii="Arial" w:hAnsi="Arial"/>
          <w:b/>
          <w:sz w:val="24"/>
          <w:szCs w:val="24"/>
        </w:rPr>
      </w:pPr>
      <w:r w:rsidRPr="00781602">
        <w:rPr>
          <w:rFonts w:ascii="Arial" w:hAnsi="Arial"/>
          <w:b/>
          <w:sz w:val="24"/>
          <w:szCs w:val="24"/>
        </w:rPr>
        <w:t>Neue Remote-Download Funktionen für den digitalen Tachographen</w:t>
      </w:r>
    </w:p>
    <w:p w:rsidR="00B36818" w:rsidRPr="00781602" w:rsidRDefault="00B36818" w:rsidP="00B36818">
      <w:pPr>
        <w:numPr>
          <w:ilvl w:val="0"/>
          <w:numId w:val="1"/>
        </w:numPr>
        <w:rPr>
          <w:rFonts w:ascii="Arial" w:hAnsi="Arial"/>
          <w:b/>
          <w:sz w:val="24"/>
          <w:szCs w:val="24"/>
        </w:rPr>
      </w:pPr>
      <w:r w:rsidRPr="00781602">
        <w:rPr>
          <w:rFonts w:ascii="Arial" w:hAnsi="Arial"/>
          <w:b/>
          <w:sz w:val="24"/>
          <w:szCs w:val="24"/>
        </w:rPr>
        <w:t>Neues Vertriebsbüro in München</w:t>
      </w:r>
    </w:p>
    <w:p w:rsidR="00B36818" w:rsidRDefault="00B36818" w:rsidP="00B36818">
      <w:pPr>
        <w:spacing w:line="340" w:lineRule="exact"/>
        <w:jc w:val="both"/>
        <w:rPr>
          <w:rFonts w:ascii="Arial" w:hAnsi="Arial"/>
          <w:b/>
          <w:sz w:val="22"/>
          <w:szCs w:val="22"/>
        </w:rPr>
      </w:pPr>
    </w:p>
    <w:p w:rsidR="00B36818" w:rsidRPr="001C3CBA" w:rsidRDefault="00B36818" w:rsidP="00B36818">
      <w:pPr>
        <w:spacing w:after="120" w:line="240" w:lineRule="auto"/>
        <w:jc w:val="both"/>
        <w:rPr>
          <w:rFonts w:ascii="Arial" w:hAnsi="Arial"/>
          <w:b/>
          <w:sz w:val="36"/>
          <w:szCs w:val="36"/>
        </w:rPr>
      </w:pPr>
      <w:r w:rsidRPr="001C3CBA">
        <w:rPr>
          <w:rFonts w:ascii="Arial" w:hAnsi="Arial"/>
          <w:b/>
          <w:sz w:val="22"/>
          <w:szCs w:val="22"/>
        </w:rPr>
        <w:t>Wildau</w:t>
      </w:r>
      <w:r w:rsidR="00C0239E">
        <w:rPr>
          <w:rFonts w:ascii="Arial" w:hAnsi="Arial"/>
          <w:b/>
          <w:sz w:val="22"/>
          <w:szCs w:val="22"/>
        </w:rPr>
        <w:t xml:space="preserve"> / München, 04</w:t>
      </w:r>
      <w:r w:rsidR="00A23297">
        <w:rPr>
          <w:rFonts w:ascii="Arial" w:hAnsi="Arial"/>
          <w:b/>
          <w:sz w:val="22"/>
          <w:szCs w:val="22"/>
        </w:rPr>
        <w:t>. Mai 2015 – Tacho</w:t>
      </w:r>
      <w:r w:rsidRPr="001C3CBA">
        <w:rPr>
          <w:rFonts w:ascii="Arial" w:hAnsi="Arial"/>
          <w:b/>
          <w:sz w:val="22"/>
          <w:szCs w:val="22"/>
        </w:rPr>
        <w:t xml:space="preserve">fresh, einer der führenden Anbieter von Telematiklösungen rund um den digitalen Tachographen, setzt nach dem Management Buy Out von Masternaut auf Wachstum und neue Produktentwicklungen. Bei seinem ersten Messeauftritt auf der transport logistic in München präsentiert das Unternehmen seine webbasierte Lösung für den digitalen Tachographen mit neuen Remote-Download Funktionen. </w:t>
      </w:r>
    </w:p>
    <w:p w:rsidR="00B36818" w:rsidRPr="001C3CBA" w:rsidRDefault="00A23297" w:rsidP="00B36818">
      <w:pPr>
        <w:spacing w:after="120" w:line="240" w:lineRule="auto"/>
        <w:jc w:val="both"/>
        <w:rPr>
          <w:rFonts w:ascii="Arial" w:hAnsi="Arial"/>
          <w:b/>
          <w:sz w:val="24"/>
          <w:szCs w:val="24"/>
        </w:rPr>
      </w:pPr>
      <w:r>
        <w:rPr>
          <w:rFonts w:ascii="Arial" w:hAnsi="Arial"/>
          <w:b/>
          <w:sz w:val="24"/>
          <w:szCs w:val="24"/>
        </w:rPr>
        <w:t>Remote-Download jetzt mit Tacho</w:t>
      </w:r>
      <w:r w:rsidR="00B36818" w:rsidRPr="001C3CBA">
        <w:rPr>
          <w:rFonts w:ascii="Arial" w:hAnsi="Arial"/>
          <w:b/>
          <w:sz w:val="24"/>
          <w:szCs w:val="24"/>
        </w:rPr>
        <w:t xml:space="preserve">fresh noch einfacher </w:t>
      </w:r>
    </w:p>
    <w:p w:rsidR="00B36818" w:rsidRPr="0088267B" w:rsidRDefault="00B36818" w:rsidP="00B36818">
      <w:pPr>
        <w:spacing w:after="120" w:line="240" w:lineRule="auto"/>
        <w:jc w:val="both"/>
        <w:rPr>
          <w:rFonts w:ascii="Arial" w:hAnsi="Arial"/>
          <w:sz w:val="22"/>
          <w:szCs w:val="22"/>
        </w:rPr>
      </w:pPr>
      <w:r w:rsidRPr="0088267B">
        <w:rPr>
          <w:rFonts w:ascii="Arial" w:hAnsi="Arial"/>
          <w:sz w:val="22"/>
          <w:szCs w:val="22"/>
        </w:rPr>
        <w:t>Zu den Neuheiten, die derzeit entwickelt und erstmals</w:t>
      </w:r>
      <w:r>
        <w:rPr>
          <w:rFonts w:ascii="Arial" w:hAnsi="Arial"/>
          <w:sz w:val="22"/>
          <w:szCs w:val="22"/>
        </w:rPr>
        <w:t xml:space="preserve"> in München</w:t>
      </w:r>
      <w:r w:rsidRPr="0088267B">
        <w:rPr>
          <w:rFonts w:ascii="Arial" w:hAnsi="Arial"/>
          <w:sz w:val="22"/>
          <w:szCs w:val="22"/>
        </w:rPr>
        <w:t xml:space="preserve"> vorgestellt werden, gehört ein vollständig automatisierter Remote-Download über einen frei konfigurierbaren Zeitplaner. </w:t>
      </w:r>
      <w:r>
        <w:rPr>
          <w:rFonts w:ascii="Arial" w:hAnsi="Arial"/>
          <w:sz w:val="22"/>
          <w:szCs w:val="22"/>
        </w:rPr>
        <w:t>Die Lösung ist b</w:t>
      </w:r>
      <w:r w:rsidRPr="0088267B">
        <w:rPr>
          <w:rFonts w:ascii="Arial" w:hAnsi="Arial"/>
          <w:sz w:val="22"/>
          <w:szCs w:val="22"/>
        </w:rPr>
        <w:t>esonder</w:t>
      </w:r>
      <w:r>
        <w:rPr>
          <w:rFonts w:ascii="Arial" w:hAnsi="Arial"/>
          <w:sz w:val="22"/>
          <w:szCs w:val="22"/>
        </w:rPr>
        <w:t>s interessant für Dienstleister</w:t>
      </w:r>
      <w:r w:rsidRPr="0088267B">
        <w:rPr>
          <w:rFonts w:ascii="Arial" w:hAnsi="Arial"/>
          <w:sz w:val="22"/>
          <w:szCs w:val="22"/>
        </w:rPr>
        <w:t xml:space="preserve"> im Bereich des digitalen Tachographens und deren Kunden, die mit dieser neuen Funktion vom „lästigen“ Download entlastet werden können. Darüber hinaus präsentiert </w:t>
      </w:r>
      <w:r>
        <w:rPr>
          <w:rFonts w:ascii="Arial" w:hAnsi="Arial"/>
          <w:sz w:val="22"/>
          <w:szCs w:val="22"/>
        </w:rPr>
        <w:t xml:space="preserve">das Unternehmen </w:t>
      </w:r>
      <w:r w:rsidRPr="0088267B">
        <w:rPr>
          <w:rFonts w:ascii="Arial" w:hAnsi="Arial"/>
          <w:sz w:val="22"/>
          <w:szCs w:val="22"/>
        </w:rPr>
        <w:t xml:space="preserve">auf der Messe eine weitere neue </w:t>
      </w:r>
      <w:r w:rsidR="00A23297">
        <w:rPr>
          <w:rFonts w:ascii="Arial" w:hAnsi="Arial"/>
          <w:sz w:val="22"/>
          <w:szCs w:val="22"/>
        </w:rPr>
        <w:t>Tacho</w:t>
      </w:r>
      <w:r>
        <w:rPr>
          <w:rFonts w:ascii="Arial" w:hAnsi="Arial"/>
          <w:sz w:val="22"/>
          <w:szCs w:val="22"/>
        </w:rPr>
        <w:t>fresh-</w:t>
      </w:r>
      <w:r w:rsidRPr="0088267B">
        <w:rPr>
          <w:rFonts w:ascii="Arial" w:hAnsi="Arial"/>
          <w:sz w:val="22"/>
          <w:szCs w:val="22"/>
        </w:rPr>
        <w:t>Funktion. Mit ihr lassen sich</w:t>
      </w:r>
      <w:r>
        <w:rPr>
          <w:rFonts w:ascii="Arial" w:hAnsi="Arial"/>
          <w:sz w:val="22"/>
          <w:szCs w:val="22"/>
        </w:rPr>
        <w:t xml:space="preserve"> ab sofort</w:t>
      </w:r>
      <w:r w:rsidRPr="0088267B">
        <w:rPr>
          <w:rFonts w:ascii="Arial" w:hAnsi="Arial"/>
          <w:sz w:val="22"/>
          <w:szCs w:val="22"/>
        </w:rPr>
        <w:t xml:space="preserve"> für den Remote Download beliebig viele Unternehmerkarten parallel einsetzen und somit Zeit</w:t>
      </w:r>
      <w:r>
        <w:rPr>
          <w:rFonts w:ascii="Arial" w:hAnsi="Arial"/>
          <w:sz w:val="22"/>
          <w:szCs w:val="22"/>
        </w:rPr>
        <w:t>aufwand</w:t>
      </w:r>
      <w:r w:rsidRPr="0088267B">
        <w:rPr>
          <w:rFonts w:ascii="Arial" w:hAnsi="Arial"/>
          <w:sz w:val="22"/>
          <w:szCs w:val="22"/>
        </w:rPr>
        <w:t xml:space="preserve"> und Kosten für den An</w:t>
      </w:r>
      <w:r>
        <w:rPr>
          <w:rFonts w:ascii="Arial" w:hAnsi="Arial"/>
          <w:sz w:val="22"/>
          <w:szCs w:val="22"/>
        </w:rPr>
        <w:t>wender einsparen</w:t>
      </w:r>
      <w:r w:rsidRPr="0088267B">
        <w:rPr>
          <w:rFonts w:ascii="Arial" w:hAnsi="Arial"/>
          <w:sz w:val="22"/>
          <w:szCs w:val="22"/>
        </w:rPr>
        <w:t>.</w:t>
      </w:r>
    </w:p>
    <w:p w:rsidR="00B36818" w:rsidRPr="001C3CBA" w:rsidRDefault="00B36818" w:rsidP="00B36818">
      <w:pPr>
        <w:spacing w:after="120" w:line="240" w:lineRule="auto"/>
        <w:jc w:val="both"/>
        <w:rPr>
          <w:rFonts w:ascii="Arial" w:hAnsi="Arial"/>
          <w:b/>
          <w:sz w:val="24"/>
          <w:szCs w:val="24"/>
        </w:rPr>
      </w:pPr>
      <w:r w:rsidRPr="001C3CBA">
        <w:rPr>
          <w:rFonts w:ascii="Arial" w:hAnsi="Arial"/>
          <w:b/>
          <w:sz w:val="24"/>
          <w:szCs w:val="24"/>
        </w:rPr>
        <w:t>Expansion und strategische Partnerschaften</w:t>
      </w:r>
    </w:p>
    <w:p w:rsidR="00B36818" w:rsidRDefault="00B36818" w:rsidP="00B36818">
      <w:pPr>
        <w:spacing w:after="120" w:line="240" w:lineRule="auto"/>
        <w:jc w:val="both"/>
        <w:rPr>
          <w:rFonts w:ascii="Arial" w:hAnsi="Arial"/>
          <w:sz w:val="22"/>
          <w:szCs w:val="22"/>
        </w:rPr>
      </w:pPr>
      <w:r w:rsidRPr="00176F5B">
        <w:rPr>
          <w:rFonts w:ascii="Arial" w:hAnsi="Arial"/>
          <w:sz w:val="22"/>
          <w:szCs w:val="22"/>
        </w:rPr>
        <w:t>Mit der Eröffnung eines Vertriebsbüros in München</w:t>
      </w:r>
      <w:r>
        <w:rPr>
          <w:rFonts w:ascii="Arial" w:hAnsi="Arial"/>
          <w:sz w:val="22"/>
          <w:szCs w:val="22"/>
        </w:rPr>
        <w:t xml:space="preserve"> </w:t>
      </w:r>
      <w:r w:rsidRPr="00FB3C57">
        <w:rPr>
          <w:rFonts w:ascii="Arial" w:hAnsi="Arial"/>
          <w:sz w:val="22"/>
          <w:szCs w:val="22"/>
        </w:rPr>
        <w:t xml:space="preserve">im </w:t>
      </w:r>
      <w:r w:rsidR="00FB3C57">
        <w:rPr>
          <w:rFonts w:ascii="Arial" w:hAnsi="Arial"/>
          <w:sz w:val="22"/>
          <w:szCs w:val="22"/>
        </w:rPr>
        <w:t>Sommer</w:t>
      </w:r>
      <w:r w:rsidRPr="00FB3C57">
        <w:rPr>
          <w:rFonts w:ascii="Arial" w:hAnsi="Arial"/>
          <w:sz w:val="22"/>
          <w:szCs w:val="22"/>
        </w:rPr>
        <w:t xml:space="preserve"> diese</w:t>
      </w:r>
      <w:r w:rsidR="00A32248">
        <w:rPr>
          <w:rFonts w:ascii="Arial" w:hAnsi="Arial"/>
          <w:sz w:val="22"/>
          <w:szCs w:val="22"/>
        </w:rPr>
        <w:t>s</w:t>
      </w:r>
      <w:r w:rsidRPr="00FB3C57">
        <w:rPr>
          <w:rFonts w:ascii="Arial" w:hAnsi="Arial"/>
          <w:sz w:val="22"/>
          <w:szCs w:val="22"/>
        </w:rPr>
        <w:t xml:space="preserve"> Jahres</w:t>
      </w:r>
      <w:r w:rsidRPr="00176F5B">
        <w:rPr>
          <w:rFonts w:ascii="Arial" w:hAnsi="Arial"/>
          <w:sz w:val="22"/>
          <w:szCs w:val="22"/>
        </w:rPr>
        <w:t xml:space="preserve"> baut das Unternehmen seine Marktpräsenz und seinen Kundenservice in Süddeutschland, Österreich und der Schweiz weiter aus.</w:t>
      </w:r>
      <w:r>
        <w:rPr>
          <w:rFonts w:ascii="Arial" w:hAnsi="Arial"/>
          <w:sz w:val="22"/>
          <w:szCs w:val="22"/>
        </w:rPr>
        <w:t xml:space="preserve"> Darüber hinaus wurde eine strategische Partnerschaft </w:t>
      </w:r>
      <w:r w:rsidR="00A23297">
        <w:rPr>
          <w:rFonts w:ascii="Arial" w:hAnsi="Arial"/>
          <w:sz w:val="22"/>
          <w:szCs w:val="22"/>
        </w:rPr>
        <w:t>mit Masternaut vereinbart. Tacho</w:t>
      </w:r>
      <w:r>
        <w:rPr>
          <w:rFonts w:ascii="Arial" w:hAnsi="Arial"/>
          <w:sz w:val="22"/>
          <w:szCs w:val="22"/>
        </w:rPr>
        <w:t>fresh ist ab sofort zertifizierter Vertriebspartner für alle Masternaut-Produkte und Servicepartner für den Kundensupport. „Durch unsere langjährige Erfahrung als Digitacho-Spezialist und eine kontinuierliche Weiterentwicklung u</w:t>
      </w:r>
      <w:r w:rsidR="00A23297">
        <w:rPr>
          <w:rFonts w:ascii="Arial" w:hAnsi="Arial"/>
          <w:sz w:val="22"/>
          <w:szCs w:val="22"/>
        </w:rPr>
        <w:t>nseres Produktes, hat sich Tacho</w:t>
      </w:r>
      <w:r>
        <w:rPr>
          <w:rFonts w:ascii="Arial" w:hAnsi="Arial"/>
          <w:sz w:val="22"/>
          <w:szCs w:val="22"/>
        </w:rPr>
        <w:t xml:space="preserve">fresh als eine der führenden webbasierten Telematiklösungen erfolgreich am Markt etabliert. Unser Ziel ist es, international weiter zu expandieren und im Rahmen strategischer Partnerschaften, neue Märkte </w:t>
      </w:r>
      <w:r w:rsidR="00A23297">
        <w:rPr>
          <w:rFonts w:ascii="Arial" w:hAnsi="Arial"/>
          <w:sz w:val="22"/>
          <w:szCs w:val="22"/>
        </w:rPr>
        <w:t>zu erschließen“, erläutert Tacho</w:t>
      </w:r>
      <w:r>
        <w:rPr>
          <w:rFonts w:ascii="Arial" w:hAnsi="Arial"/>
          <w:sz w:val="22"/>
          <w:szCs w:val="22"/>
        </w:rPr>
        <w:t xml:space="preserve">fresh Geschäftsführer Walther Bernard die Strategie. </w:t>
      </w:r>
    </w:p>
    <w:p w:rsidR="00B36818" w:rsidRDefault="00B36818" w:rsidP="00B36818">
      <w:pPr>
        <w:spacing w:after="120" w:line="240" w:lineRule="auto"/>
        <w:jc w:val="both"/>
        <w:rPr>
          <w:rFonts w:ascii="Arial" w:hAnsi="Arial" w:cs="Calibri"/>
          <w:sz w:val="22"/>
          <w:szCs w:val="22"/>
        </w:rPr>
      </w:pPr>
      <w:r>
        <w:rPr>
          <w:rFonts w:ascii="Arial" w:hAnsi="Arial"/>
          <w:sz w:val="22"/>
          <w:szCs w:val="22"/>
        </w:rPr>
        <w:t>Auf der internati</w:t>
      </w:r>
      <w:r w:rsidR="00076F4C">
        <w:rPr>
          <w:rFonts w:ascii="Arial" w:hAnsi="Arial"/>
          <w:sz w:val="22"/>
          <w:szCs w:val="22"/>
        </w:rPr>
        <w:t xml:space="preserve">onalen Leitmesse „transport </w:t>
      </w:r>
      <w:r>
        <w:rPr>
          <w:rFonts w:ascii="Arial" w:hAnsi="Arial"/>
          <w:sz w:val="22"/>
          <w:szCs w:val="22"/>
        </w:rPr>
        <w:t>logistic“ präsentiert sich das Unternehmen</w:t>
      </w:r>
      <w:r w:rsidRPr="001C3CBA">
        <w:rPr>
          <w:rFonts w:ascii="Arial" w:hAnsi="Arial" w:cs="Calibri"/>
          <w:sz w:val="22"/>
          <w:szCs w:val="22"/>
        </w:rPr>
        <w:t xml:space="preserve"> </w:t>
      </w:r>
      <w:r>
        <w:rPr>
          <w:rFonts w:ascii="Arial" w:hAnsi="Arial" w:cs="Calibri"/>
          <w:sz w:val="22"/>
          <w:szCs w:val="22"/>
        </w:rPr>
        <w:t xml:space="preserve">auf dem Gemeinschaftsstand “Innovation Made in Germany“ in </w:t>
      </w:r>
      <w:r w:rsidRPr="00AE3277">
        <w:rPr>
          <w:rFonts w:ascii="Arial" w:hAnsi="Arial" w:cs="Calibri"/>
          <w:b/>
          <w:sz w:val="22"/>
          <w:szCs w:val="22"/>
        </w:rPr>
        <w:t>Halle B2 / Stand 332G</w:t>
      </w:r>
      <w:r>
        <w:rPr>
          <w:rFonts w:ascii="Arial" w:hAnsi="Arial" w:cs="Calibri"/>
          <w:sz w:val="22"/>
          <w:szCs w:val="22"/>
        </w:rPr>
        <w:t xml:space="preserve"> mit seinen Messeneuheiten und einem neuen Internetauftritt unter </w:t>
      </w:r>
      <w:hyperlink r:id="rId7" w:history="1">
        <w:r w:rsidRPr="00D50C8B">
          <w:rPr>
            <w:rStyle w:val="Hyperlink"/>
            <w:rFonts w:ascii="Arial" w:hAnsi="Arial" w:cs="Calibri"/>
            <w:sz w:val="22"/>
            <w:szCs w:val="22"/>
          </w:rPr>
          <w:t>www.tachofresh.com</w:t>
        </w:r>
      </w:hyperlink>
    </w:p>
    <w:p w:rsidR="00B36818" w:rsidRDefault="00B36818" w:rsidP="00B36818">
      <w:pPr>
        <w:spacing w:after="120" w:line="240" w:lineRule="auto"/>
        <w:jc w:val="both"/>
        <w:rPr>
          <w:rFonts w:ascii="Arial" w:hAnsi="Arial" w:cs="Calibri"/>
          <w:sz w:val="22"/>
          <w:szCs w:val="22"/>
        </w:rPr>
      </w:pPr>
      <w:r>
        <w:rPr>
          <w:rFonts w:ascii="Arial" w:hAnsi="Arial" w:cs="Calibri"/>
          <w:sz w:val="22"/>
          <w:szCs w:val="22"/>
        </w:rPr>
        <w:t>Zu einem Pressegespräch laden wir Sie herzlich ein.</w:t>
      </w:r>
    </w:p>
    <w:p w:rsidR="00A23297" w:rsidRDefault="00A23297" w:rsidP="00B36818">
      <w:pPr>
        <w:spacing w:line="240" w:lineRule="auto"/>
        <w:rPr>
          <w:rFonts w:ascii="Arial" w:hAnsi="Arial"/>
          <w:b/>
          <w:color w:val="000000"/>
          <w:sz w:val="22"/>
          <w:szCs w:val="22"/>
        </w:rPr>
      </w:pPr>
    </w:p>
    <w:p w:rsidR="00B36818" w:rsidRPr="00F128B2" w:rsidRDefault="00B36818" w:rsidP="00B36818">
      <w:pPr>
        <w:spacing w:line="240" w:lineRule="auto"/>
        <w:rPr>
          <w:rFonts w:ascii="Arial" w:hAnsi="Arial"/>
          <w:b/>
          <w:color w:val="000000"/>
          <w:sz w:val="22"/>
          <w:szCs w:val="22"/>
        </w:rPr>
      </w:pPr>
      <w:r w:rsidRPr="00F128B2">
        <w:rPr>
          <w:rFonts w:ascii="Arial" w:hAnsi="Arial"/>
          <w:b/>
          <w:color w:val="000000"/>
          <w:sz w:val="22"/>
          <w:szCs w:val="22"/>
        </w:rPr>
        <w:t>Pressekontakt</w:t>
      </w:r>
    </w:p>
    <w:p w:rsidR="00B36818" w:rsidRPr="00F128B2" w:rsidRDefault="00B36818" w:rsidP="00B36818">
      <w:pPr>
        <w:spacing w:line="240" w:lineRule="auto"/>
        <w:rPr>
          <w:rFonts w:ascii="Arial" w:hAnsi="Arial"/>
          <w:b/>
          <w:color w:val="000000"/>
          <w:sz w:val="22"/>
          <w:szCs w:val="22"/>
          <w:lang w:val="it-IT"/>
        </w:rPr>
      </w:pPr>
    </w:p>
    <w:p w:rsidR="00B36818" w:rsidRPr="00F128B2" w:rsidRDefault="00A23297" w:rsidP="00B36818">
      <w:pPr>
        <w:spacing w:line="240" w:lineRule="auto"/>
        <w:rPr>
          <w:rFonts w:ascii="Arial" w:hAnsi="Arial"/>
          <w:color w:val="000000"/>
          <w:sz w:val="22"/>
          <w:szCs w:val="22"/>
        </w:rPr>
      </w:pPr>
      <w:r>
        <w:rPr>
          <w:rFonts w:ascii="Arial" w:hAnsi="Arial"/>
          <w:b/>
          <w:color w:val="000000"/>
          <w:sz w:val="22"/>
          <w:szCs w:val="22"/>
        </w:rPr>
        <w:t>Tacho</w:t>
      </w:r>
      <w:r w:rsidR="00B36818" w:rsidRPr="00F128B2">
        <w:rPr>
          <w:rFonts w:ascii="Arial" w:hAnsi="Arial"/>
          <w:b/>
          <w:color w:val="000000"/>
          <w:sz w:val="22"/>
          <w:szCs w:val="22"/>
        </w:rPr>
        <w:t>fresh GmbH</w:t>
      </w:r>
    </w:p>
    <w:p w:rsidR="00B36818" w:rsidRPr="00F128B2" w:rsidRDefault="00B36818" w:rsidP="00B36818">
      <w:pPr>
        <w:spacing w:line="240" w:lineRule="auto"/>
        <w:rPr>
          <w:rFonts w:ascii="Arial" w:hAnsi="Arial"/>
          <w:color w:val="000000"/>
          <w:sz w:val="22"/>
          <w:szCs w:val="22"/>
        </w:rPr>
      </w:pPr>
      <w:r w:rsidRPr="00F128B2">
        <w:rPr>
          <w:rFonts w:ascii="Arial" w:hAnsi="Arial"/>
          <w:color w:val="000000"/>
          <w:sz w:val="22"/>
          <w:szCs w:val="22"/>
        </w:rPr>
        <w:t>Walther Bernard</w:t>
      </w:r>
    </w:p>
    <w:p w:rsidR="00B36818" w:rsidRPr="00F128B2" w:rsidRDefault="00B36818" w:rsidP="00B36818">
      <w:pPr>
        <w:spacing w:line="240" w:lineRule="auto"/>
        <w:rPr>
          <w:rFonts w:ascii="Arial" w:hAnsi="Arial"/>
          <w:color w:val="000000"/>
          <w:sz w:val="22"/>
          <w:szCs w:val="22"/>
        </w:rPr>
      </w:pPr>
      <w:r w:rsidRPr="00F128B2">
        <w:rPr>
          <w:rFonts w:ascii="Arial" w:hAnsi="Arial"/>
          <w:color w:val="000000"/>
          <w:sz w:val="22"/>
          <w:szCs w:val="22"/>
        </w:rPr>
        <w:t>Schmiedestraße 2</w:t>
      </w:r>
      <w:r w:rsidR="008A7769">
        <w:rPr>
          <w:rFonts w:ascii="Arial" w:hAnsi="Arial"/>
          <w:color w:val="000000"/>
          <w:sz w:val="22"/>
          <w:szCs w:val="22"/>
        </w:rPr>
        <w:t xml:space="preserve"> </w:t>
      </w:r>
      <w:r w:rsidRPr="00F128B2">
        <w:rPr>
          <w:rFonts w:ascii="Arial" w:hAnsi="Arial"/>
          <w:color w:val="000000"/>
          <w:sz w:val="22"/>
          <w:szCs w:val="22"/>
        </w:rPr>
        <w:t>B</w:t>
      </w:r>
    </w:p>
    <w:p w:rsidR="00B36818" w:rsidRPr="00F128B2" w:rsidRDefault="00B36818" w:rsidP="00B36818">
      <w:pPr>
        <w:spacing w:line="240" w:lineRule="auto"/>
        <w:rPr>
          <w:rFonts w:ascii="Arial" w:hAnsi="Arial"/>
          <w:color w:val="000000"/>
          <w:sz w:val="22"/>
          <w:szCs w:val="22"/>
        </w:rPr>
      </w:pPr>
      <w:r w:rsidRPr="00F128B2">
        <w:rPr>
          <w:rFonts w:ascii="Arial" w:hAnsi="Arial"/>
          <w:color w:val="000000"/>
          <w:sz w:val="22"/>
          <w:szCs w:val="22"/>
        </w:rPr>
        <w:t xml:space="preserve">15745 Wildau </w:t>
      </w:r>
    </w:p>
    <w:p w:rsidR="00B36818" w:rsidRPr="00F128B2" w:rsidRDefault="00B36818" w:rsidP="00B36818">
      <w:pPr>
        <w:spacing w:line="240" w:lineRule="auto"/>
        <w:rPr>
          <w:rFonts w:ascii="Arial" w:hAnsi="Arial"/>
          <w:color w:val="000000"/>
          <w:sz w:val="22"/>
          <w:szCs w:val="22"/>
        </w:rPr>
      </w:pPr>
      <w:r w:rsidRPr="00F128B2">
        <w:rPr>
          <w:rFonts w:ascii="Arial" w:hAnsi="Arial"/>
          <w:color w:val="000000"/>
          <w:sz w:val="22"/>
          <w:szCs w:val="22"/>
        </w:rPr>
        <w:t>Telefon: 0160-70 80 400</w:t>
      </w:r>
    </w:p>
    <w:p w:rsidR="00B36818" w:rsidRPr="00F128B2" w:rsidRDefault="00B36818" w:rsidP="00B36818">
      <w:pPr>
        <w:spacing w:line="240" w:lineRule="auto"/>
        <w:rPr>
          <w:rFonts w:ascii="Arial" w:hAnsi="Arial"/>
          <w:color w:val="000000"/>
          <w:sz w:val="22"/>
          <w:szCs w:val="22"/>
        </w:rPr>
      </w:pPr>
      <w:r w:rsidRPr="00F128B2">
        <w:rPr>
          <w:rFonts w:ascii="Arial" w:hAnsi="Arial"/>
          <w:color w:val="000000"/>
          <w:sz w:val="22"/>
          <w:szCs w:val="22"/>
        </w:rPr>
        <w:t>E-Mail: walther.bernard@tachofresh.</w:t>
      </w:r>
      <w:r w:rsidR="008A7769">
        <w:rPr>
          <w:rFonts w:ascii="Arial" w:hAnsi="Arial"/>
          <w:color w:val="000000"/>
          <w:sz w:val="22"/>
          <w:szCs w:val="22"/>
        </w:rPr>
        <w:t>com</w:t>
      </w:r>
      <w:r w:rsidRPr="00F128B2">
        <w:rPr>
          <w:rFonts w:ascii="Arial" w:hAnsi="Arial"/>
          <w:color w:val="000000"/>
          <w:sz w:val="22"/>
          <w:szCs w:val="22"/>
        </w:rPr>
        <w:t xml:space="preserve"> </w:t>
      </w:r>
    </w:p>
    <w:p w:rsidR="00B36818" w:rsidRPr="00F128B2" w:rsidRDefault="00B36818" w:rsidP="00B36818">
      <w:pPr>
        <w:spacing w:line="240" w:lineRule="auto"/>
        <w:rPr>
          <w:rFonts w:ascii="Arial" w:hAnsi="Arial"/>
          <w:color w:val="000000"/>
          <w:sz w:val="22"/>
          <w:szCs w:val="22"/>
        </w:rPr>
      </w:pPr>
    </w:p>
    <w:p w:rsidR="00B36818" w:rsidRDefault="00B36818" w:rsidP="00B36818">
      <w:pPr>
        <w:jc w:val="both"/>
        <w:rPr>
          <w:rFonts w:ascii="Arial" w:hAnsi="Arial"/>
          <w:b/>
          <w:sz w:val="18"/>
          <w:szCs w:val="18"/>
        </w:rPr>
      </w:pPr>
    </w:p>
    <w:p w:rsidR="00B36818" w:rsidRDefault="00B36818" w:rsidP="00B36818">
      <w:pPr>
        <w:jc w:val="both"/>
        <w:rPr>
          <w:rFonts w:ascii="Arial" w:hAnsi="Arial"/>
          <w:b/>
          <w:sz w:val="18"/>
          <w:szCs w:val="18"/>
        </w:rPr>
      </w:pPr>
    </w:p>
    <w:p w:rsidR="00A23297" w:rsidRDefault="00A23297" w:rsidP="00B36818">
      <w:pPr>
        <w:jc w:val="both"/>
        <w:rPr>
          <w:rFonts w:ascii="Arial" w:hAnsi="Arial"/>
          <w:b/>
          <w:sz w:val="22"/>
          <w:szCs w:val="22"/>
        </w:rPr>
      </w:pPr>
    </w:p>
    <w:p w:rsidR="00B36818" w:rsidRDefault="00A23297" w:rsidP="00B36818">
      <w:pPr>
        <w:jc w:val="both"/>
        <w:rPr>
          <w:rFonts w:ascii="Arial" w:hAnsi="Arial"/>
          <w:b/>
          <w:sz w:val="22"/>
          <w:szCs w:val="22"/>
        </w:rPr>
      </w:pPr>
      <w:r>
        <w:rPr>
          <w:rFonts w:ascii="Arial" w:hAnsi="Arial"/>
          <w:b/>
          <w:sz w:val="22"/>
          <w:szCs w:val="22"/>
        </w:rPr>
        <w:t>Über Tacho</w:t>
      </w:r>
      <w:r w:rsidR="00B36818" w:rsidRPr="00F128B2">
        <w:rPr>
          <w:rFonts w:ascii="Arial" w:hAnsi="Arial"/>
          <w:b/>
          <w:sz w:val="22"/>
          <w:szCs w:val="22"/>
        </w:rPr>
        <w:t>fresh</w:t>
      </w:r>
    </w:p>
    <w:p w:rsidR="00B36818" w:rsidRPr="00F128B2" w:rsidRDefault="00B36818" w:rsidP="00B36818">
      <w:pPr>
        <w:jc w:val="both"/>
        <w:rPr>
          <w:rFonts w:ascii="Arial" w:hAnsi="Arial"/>
          <w:sz w:val="22"/>
          <w:szCs w:val="22"/>
        </w:rPr>
      </w:pPr>
    </w:p>
    <w:p w:rsidR="00B36818" w:rsidRPr="00F128B2" w:rsidRDefault="00B36818" w:rsidP="00B36818">
      <w:pPr>
        <w:jc w:val="both"/>
        <w:rPr>
          <w:rFonts w:ascii="Arial" w:hAnsi="Arial"/>
          <w:sz w:val="22"/>
          <w:szCs w:val="22"/>
        </w:rPr>
      </w:pPr>
      <w:r w:rsidRPr="00F128B2">
        <w:rPr>
          <w:rFonts w:ascii="Arial" w:hAnsi="Arial"/>
          <w:sz w:val="22"/>
          <w:szCs w:val="22"/>
        </w:rPr>
        <w:t>Das in Wildau bei Berlin beheimatete Unternehmen entwickelt in enger Kooperation mit der Technischen Hochschule Wildau im Forschungsfeld Informatik / Telematik Lösungen  für die Transport- und Logistikbranche.</w:t>
      </w:r>
    </w:p>
    <w:p w:rsidR="00B36818" w:rsidRPr="00F128B2" w:rsidRDefault="00B36818" w:rsidP="00B36818">
      <w:pPr>
        <w:jc w:val="both"/>
        <w:rPr>
          <w:rFonts w:ascii="Arial" w:hAnsi="Arial"/>
          <w:sz w:val="22"/>
          <w:szCs w:val="22"/>
        </w:rPr>
      </w:pPr>
      <w:r w:rsidRPr="00F128B2">
        <w:rPr>
          <w:rFonts w:ascii="Arial" w:hAnsi="Arial"/>
          <w:sz w:val="22"/>
          <w:szCs w:val="22"/>
        </w:rPr>
        <w:t xml:space="preserve"> </w:t>
      </w:r>
    </w:p>
    <w:p w:rsidR="00B36818" w:rsidRPr="00F128B2" w:rsidRDefault="00A23297" w:rsidP="00B36818">
      <w:pPr>
        <w:jc w:val="both"/>
        <w:rPr>
          <w:rFonts w:ascii="Arial" w:hAnsi="Arial"/>
          <w:sz w:val="22"/>
          <w:szCs w:val="22"/>
        </w:rPr>
      </w:pPr>
      <w:r>
        <w:rPr>
          <w:rFonts w:ascii="Arial" w:hAnsi="Arial"/>
          <w:sz w:val="22"/>
          <w:szCs w:val="22"/>
        </w:rPr>
        <w:t>Tacho</w:t>
      </w:r>
      <w:r w:rsidR="00B36818" w:rsidRPr="00F128B2">
        <w:rPr>
          <w:rFonts w:ascii="Arial" w:hAnsi="Arial"/>
          <w:sz w:val="22"/>
          <w:szCs w:val="22"/>
        </w:rPr>
        <w:t>fresh ermöglicht neben der Archivierung und Auswertung der Fahrer- und Fahrzeugdaten aus dem digitalen Tachografen auch das Erstellen von Sozialberichten aus den Fahrerdaten sowie den Datenexport im CSV- bzw. PDF-Format. Ein integrierter Terminkalender erinnert frühzeitig an das Auslesen der Daten.</w:t>
      </w:r>
    </w:p>
    <w:p w:rsidR="00B36818" w:rsidRPr="00F128B2" w:rsidRDefault="00B36818" w:rsidP="00B36818">
      <w:pPr>
        <w:jc w:val="both"/>
        <w:rPr>
          <w:rFonts w:ascii="Arial" w:hAnsi="Arial"/>
          <w:sz w:val="22"/>
          <w:szCs w:val="22"/>
        </w:rPr>
      </w:pPr>
      <w:r w:rsidRPr="00F128B2">
        <w:rPr>
          <w:rFonts w:ascii="Arial" w:hAnsi="Arial"/>
          <w:sz w:val="22"/>
          <w:szCs w:val="22"/>
        </w:rPr>
        <w:t>Eine weitere Funktion ist die Online-Übertragung der aktuellen Lenk- und Ruhezeiten sowie die Anzeige des verbleibenden Lenk- und Ruhezeitbudgets für Fahrer und Beifahrer</w:t>
      </w:r>
      <w:r w:rsidR="0033610F">
        <w:rPr>
          <w:rFonts w:ascii="Arial" w:hAnsi="Arial"/>
          <w:sz w:val="22"/>
          <w:szCs w:val="22"/>
        </w:rPr>
        <w:t>. Warnhinweise und Verstöße (z.</w:t>
      </w:r>
      <w:bookmarkStart w:id="0" w:name="_GoBack"/>
      <w:bookmarkEnd w:id="0"/>
      <w:r w:rsidRPr="00F128B2">
        <w:rPr>
          <w:rFonts w:ascii="Arial" w:hAnsi="Arial"/>
          <w:sz w:val="22"/>
          <w:szCs w:val="22"/>
        </w:rPr>
        <w:t>B. Lenkzeit- und Geschwindigkeitsüberschreitungen) sowie aktuelle und z</w:t>
      </w:r>
      <w:r w:rsidR="0033610F">
        <w:rPr>
          <w:rFonts w:ascii="Arial" w:hAnsi="Arial"/>
          <w:sz w:val="22"/>
          <w:szCs w:val="22"/>
        </w:rPr>
        <w:t>urückliegende Fahrzeugdaten (z.</w:t>
      </w:r>
      <w:r w:rsidRPr="00F128B2">
        <w:rPr>
          <w:rFonts w:ascii="Arial" w:hAnsi="Arial"/>
          <w:sz w:val="22"/>
          <w:szCs w:val="22"/>
        </w:rPr>
        <w:t>B. Positionsangabe, Kilometerstand, Fahrzeugstatus, Geschwindigkeit etc.) werden in der Zentrale auf dem Bildschirm angezeigt.</w:t>
      </w:r>
    </w:p>
    <w:p w:rsidR="00B36818" w:rsidRPr="00F128B2" w:rsidRDefault="00B36818" w:rsidP="00B36818">
      <w:pPr>
        <w:jc w:val="both"/>
        <w:rPr>
          <w:rFonts w:ascii="Arial" w:hAnsi="Arial"/>
          <w:sz w:val="22"/>
          <w:szCs w:val="22"/>
        </w:rPr>
      </w:pPr>
    </w:p>
    <w:p w:rsidR="00B36818" w:rsidRPr="00F128B2" w:rsidRDefault="00B36818" w:rsidP="00B36818">
      <w:pPr>
        <w:jc w:val="both"/>
        <w:rPr>
          <w:rFonts w:ascii="Arial" w:hAnsi="Arial"/>
          <w:sz w:val="22"/>
          <w:szCs w:val="22"/>
        </w:rPr>
      </w:pPr>
      <w:r w:rsidRPr="00F128B2">
        <w:rPr>
          <w:rFonts w:ascii="Arial" w:hAnsi="Arial"/>
          <w:sz w:val="22"/>
          <w:szCs w:val="22"/>
        </w:rPr>
        <w:t>D</w:t>
      </w:r>
      <w:r>
        <w:rPr>
          <w:rFonts w:ascii="Arial" w:hAnsi="Arial"/>
          <w:sz w:val="22"/>
          <w:szCs w:val="22"/>
        </w:rPr>
        <w:t>er</w:t>
      </w:r>
      <w:r w:rsidRPr="00F128B2">
        <w:rPr>
          <w:rFonts w:ascii="Arial" w:hAnsi="Arial"/>
          <w:sz w:val="22"/>
          <w:szCs w:val="22"/>
        </w:rPr>
        <w:t xml:space="preserve"> Remote Download ermöglicht das Auslesen signierter Fahrer- und Fahrzeugdaten sowie deren automatische Übertragung per GPRS-Mobilfunkverbindung direkt aus dem Fahrzeug an Tachofresh – ohne dass die Fahrzeuge auf das Betriebsgelände kommen müssen. Hierzu braucht in der Zentrale lediglich die Unternehmerkarte in einen Kartenleser gesteckt </w:t>
      </w:r>
      <w:r w:rsidR="00A23297">
        <w:rPr>
          <w:rFonts w:ascii="Arial" w:hAnsi="Arial"/>
          <w:sz w:val="22"/>
          <w:szCs w:val="22"/>
        </w:rPr>
        <w:t>zu werden. Derzeit betreut Tacho</w:t>
      </w:r>
      <w:r w:rsidRPr="00F128B2">
        <w:rPr>
          <w:rFonts w:ascii="Arial" w:hAnsi="Arial"/>
          <w:sz w:val="22"/>
          <w:szCs w:val="22"/>
        </w:rPr>
        <w:t xml:space="preserve">fresh mehr als 2.000 Kunden. Weitere Informationen unter </w:t>
      </w:r>
      <w:hyperlink r:id="rId8" w:history="1">
        <w:r w:rsidRPr="00F128B2">
          <w:rPr>
            <w:rStyle w:val="Hyperlink"/>
            <w:rFonts w:ascii="Arial" w:hAnsi="Arial"/>
            <w:sz w:val="22"/>
            <w:szCs w:val="22"/>
          </w:rPr>
          <w:t>www.tachofresh.com</w:t>
        </w:r>
      </w:hyperlink>
    </w:p>
    <w:p w:rsidR="00B36818" w:rsidRPr="001C3CBA" w:rsidRDefault="00B36818" w:rsidP="00B36818">
      <w:pPr>
        <w:jc w:val="both"/>
        <w:rPr>
          <w:rFonts w:ascii="Arial" w:hAnsi="Arial"/>
          <w:sz w:val="18"/>
          <w:szCs w:val="18"/>
        </w:rPr>
      </w:pPr>
    </w:p>
    <w:p w:rsidR="00B36818" w:rsidRDefault="00B36818" w:rsidP="00B36818">
      <w:pPr>
        <w:jc w:val="both"/>
        <w:rPr>
          <w:rFonts w:ascii="Arial" w:hAnsi="Arial"/>
          <w:sz w:val="18"/>
          <w:szCs w:val="18"/>
        </w:rPr>
      </w:pPr>
    </w:p>
    <w:p w:rsidR="00A40100" w:rsidRDefault="00A40100">
      <w:pPr>
        <w:rPr>
          <w:rFonts w:ascii="Trebuchet MS" w:hAnsi="Trebuchet MS"/>
        </w:rPr>
      </w:pPr>
      <w:r>
        <w:rPr>
          <w:rFonts w:ascii="Arial" w:hAnsi="Arial"/>
          <w:b/>
          <w:lang w:val="nl-NL"/>
        </w:rPr>
        <w:t xml:space="preserve">       </w:t>
      </w:r>
      <w:r>
        <w:rPr>
          <w:rFonts w:ascii="Trebuchet MS" w:hAnsi="Trebuchet MS"/>
          <w:b/>
        </w:rPr>
        <w:t xml:space="preserve">  </w:t>
      </w:r>
    </w:p>
    <w:sectPr w:rsidR="00A40100">
      <w:headerReference w:type="default" r:id="rId9"/>
      <w:pgSz w:w="11906" w:h="16838"/>
      <w:pgMar w:top="1417" w:right="1417" w:bottom="1134" w:left="1417" w:header="708" w:footer="720" w:gutter="0"/>
      <w:cols w:space="72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637" w:rsidRDefault="00C30637">
      <w:pPr>
        <w:spacing w:line="240" w:lineRule="auto"/>
      </w:pPr>
      <w:r>
        <w:separator/>
      </w:r>
    </w:p>
  </w:endnote>
  <w:endnote w:type="continuationSeparator" w:id="0">
    <w:p w:rsidR="00C30637" w:rsidRDefault="00C306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637" w:rsidRDefault="00C30637">
      <w:pPr>
        <w:spacing w:line="240" w:lineRule="auto"/>
      </w:pPr>
      <w:r>
        <w:separator/>
      </w:r>
    </w:p>
  </w:footnote>
  <w:footnote w:type="continuationSeparator" w:id="0">
    <w:p w:rsidR="00C30637" w:rsidRDefault="00C306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100" w:rsidRDefault="00A40100">
    <w:pPr>
      <w:pStyle w:val="Kopfzeile"/>
    </w:pPr>
    <w:r>
      <w:t xml:space="preserve">         </w:t>
    </w:r>
    <w:r>
      <w:rPr>
        <w:rFonts w:ascii="Arial" w:hAnsi="Arial"/>
        <w:sz w:val="28"/>
        <w:szCs w:val="28"/>
      </w:rPr>
      <w:t xml:space="preserve">                                          </w:t>
    </w:r>
    <w:r w:rsidR="00E04801">
      <w:rPr>
        <w:noProof/>
        <w:lang w:eastAsia="de-DE"/>
      </w:rPr>
      <w:drawing>
        <wp:inline distT="0" distB="0" distL="0" distR="0">
          <wp:extent cx="1965325" cy="41021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325" cy="410210"/>
                  </a:xfrm>
                  <a:prstGeom prst="rect">
                    <a:avLst/>
                  </a:prstGeom>
                  <a:solidFill>
                    <a:srgbClr val="FFFFFF"/>
                  </a:solid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A37F2F"/>
    <w:multiLevelType w:val="hybridMultilevel"/>
    <w:tmpl w:val="1AAEC9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displayBackgroundShape/>
  <w:embedSystemFonts/>
  <w:activeWritingStyle w:appName="MSWord" w:lang="da-DK" w:vendorID="64" w:dllVersion="131078" w:nlCheck="1" w:checkStyle="0"/>
  <w:activeWritingStyle w:appName="MSWord" w:lang="it-IT" w:vendorID="64" w:dllVersion="131078" w:nlCheck="1" w:checkStyle="0"/>
  <w:activeWritingStyle w:appName="MSWord" w:lang="de-DE"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D9"/>
    <w:rsid w:val="00030F93"/>
    <w:rsid w:val="00076F4C"/>
    <w:rsid w:val="000C24EF"/>
    <w:rsid w:val="00153038"/>
    <w:rsid w:val="00176F5B"/>
    <w:rsid w:val="001B006B"/>
    <w:rsid w:val="001C3CBA"/>
    <w:rsid w:val="002940F2"/>
    <w:rsid w:val="002F28C0"/>
    <w:rsid w:val="00302A8C"/>
    <w:rsid w:val="0030796F"/>
    <w:rsid w:val="0033610F"/>
    <w:rsid w:val="003A7CF0"/>
    <w:rsid w:val="003B1587"/>
    <w:rsid w:val="003C1AD9"/>
    <w:rsid w:val="004125EE"/>
    <w:rsid w:val="00433AEC"/>
    <w:rsid w:val="004755AC"/>
    <w:rsid w:val="004C7448"/>
    <w:rsid w:val="005F0A5B"/>
    <w:rsid w:val="00644A91"/>
    <w:rsid w:val="00695989"/>
    <w:rsid w:val="006E54CA"/>
    <w:rsid w:val="007173A5"/>
    <w:rsid w:val="00781602"/>
    <w:rsid w:val="0088267B"/>
    <w:rsid w:val="008A7769"/>
    <w:rsid w:val="008B0377"/>
    <w:rsid w:val="008D4C35"/>
    <w:rsid w:val="008D7018"/>
    <w:rsid w:val="009C53F4"/>
    <w:rsid w:val="00A06C72"/>
    <w:rsid w:val="00A23297"/>
    <w:rsid w:val="00A32248"/>
    <w:rsid w:val="00A40100"/>
    <w:rsid w:val="00A90405"/>
    <w:rsid w:val="00AA3FF1"/>
    <w:rsid w:val="00AE3277"/>
    <w:rsid w:val="00B36818"/>
    <w:rsid w:val="00B7392B"/>
    <w:rsid w:val="00BA2F49"/>
    <w:rsid w:val="00BB746F"/>
    <w:rsid w:val="00C0239E"/>
    <w:rsid w:val="00C30637"/>
    <w:rsid w:val="00C44C2A"/>
    <w:rsid w:val="00C61FE0"/>
    <w:rsid w:val="00CA3AFB"/>
    <w:rsid w:val="00CA4983"/>
    <w:rsid w:val="00CB185C"/>
    <w:rsid w:val="00CE7AAC"/>
    <w:rsid w:val="00D56477"/>
    <w:rsid w:val="00DC7D22"/>
    <w:rsid w:val="00DE4A9C"/>
    <w:rsid w:val="00E04801"/>
    <w:rsid w:val="00E0695F"/>
    <w:rsid w:val="00EA3CE0"/>
    <w:rsid w:val="00F128B2"/>
    <w:rsid w:val="00F2658F"/>
    <w:rsid w:val="00F42D7B"/>
    <w:rsid w:val="00FB3C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988DF5D-557B-4841-AC9D-A7BC0AFF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line="100" w:lineRule="atLeast"/>
    </w:pPr>
    <w:rPr>
      <w:rFonts w:ascii="Verdana" w:hAnsi="Verdana" w:cs="Arial"/>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563C1"/>
      <w:u w:val="single"/>
    </w:rPr>
  </w:style>
  <w:style w:type="character" w:customStyle="1" w:styleId="SprechblasentextZchn">
    <w:name w:val="Sprechblasentext Zchn"/>
    <w:rPr>
      <w:rFonts w:ascii="Segoe UI" w:eastAsia="Times New Roman" w:hAnsi="Segoe UI" w:cs="Segoe UI"/>
      <w:sz w:val="18"/>
      <w:szCs w:val="18"/>
    </w:rPr>
  </w:style>
  <w:style w:type="character" w:customStyle="1" w:styleId="KopfzeileZchn">
    <w:name w:val="Kopfzeile Zchn"/>
    <w:rPr>
      <w:rFonts w:ascii="Verdana" w:eastAsia="Times New Roman" w:hAnsi="Verdana" w:cs="Arial"/>
      <w:sz w:val="20"/>
      <w:szCs w:val="20"/>
    </w:rPr>
  </w:style>
  <w:style w:type="character" w:customStyle="1" w:styleId="FuzeileZchn">
    <w:name w:val="Fußzeile Zchn"/>
    <w:rPr>
      <w:rFonts w:ascii="Verdana" w:eastAsia="Times New Roman" w:hAnsi="Verdana" w:cs="Arial"/>
      <w:sz w:val="20"/>
      <w:szCs w:val="20"/>
    </w:rPr>
  </w:style>
  <w:style w:type="character" w:customStyle="1" w:styleId="hps">
    <w:name w:val="hps"/>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KeinLeerraum1">
    <w:name w:val="Kein Leerraum1"/>
    <w:pPr>
      <w:suppressAutoHyphens/>
      <w:spacing w:line="100" w:lineRule="atLeast"/>
    </w:pPr>
    <w:rPr>
      <w:rFonts w:ascii="Verdana" w:hAnsi="Verdana" w:cs="Arial"/>
      <w:lang w:eastAsia="ar-SA"/>
    </w:rPr>
  </w:style>
  <w:style w:type="paragraph" w:customStyle="1" w:styleId="Sprechblasentext1">
    <w:name w:val="Sprechblasentext1"/>
    <w:basedOn w:val="Standard"/>
    <w:rPr>
      <w:rFonts w:ascii="Segoe UI" w:hAnsi="Segoe UI" w:cs="Segoe UI"/>
      <w:sz w:val="18"/>
      <w:szCs w:val="18"/>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berarbeitung1">
    <w:name w:val="Überarbeitung1"/>
    <w:pPr>
      <w:suppressAutoHyphens/>
      <w:spacing w:line="100" w:lineRule="atLeast"/>
    </w:pPr>
    <w:rPr>
      <w:rFonts w:ascii="Verdana" w:hAnsi="Verdana" w:cs="Arial"/>
      <w:lang w:eastAsia="ar-SA"/>
    </w:rPr>
  </w:style>
  <w:style w:type="paragraph" w:styleId="Sprechblasentext">
    <w:name w:val="Balloon Text"/>
    <w:basedOn w:val="Standard"/>
    <w:link w:val="SprechblasentextZchn1"/>
    <w:uiPriority w:val="99"/>
    <w:semiHidden/>
    <w:unhideWhenUsed/>
    <w:rsid w:val="003C1AD9"/>
    <w:pPr>
      <w:spacing w:line="240" w:lineRule="auto"/>
    </w:pPr>
    <w:rPr>
      <w:rFonts w:ascii="Segoe UI" w:hAnsi="Segoe UI" w:cs="Segoe UI"/>
      <w:sz w:val="18"/>
      <w:szCs w:val="18"/>
    </w:rPr>
  </w:style>
  <w:style w:type="character" w:customStyle="1" w:styleId="SprechblasentextZchn1">
    <w:name w:val="Sprechblasentext Zchn1"/>
    <w:link w:val="Sprechblasentext"/>
    <w:uiPriority w:val="99"/>
    <w:semiHidden/>
    <w:rsid w:val="003C1AD9"/>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hofresh.com" TargetMode="External"/><Relationship Id="rId3" Type="http://schemas.openxmlformats.org/officeDocument/2006/relationships/settings" Target="settings.xml"/><Relationship Id="rId7" Type="http://schemas.openxmlformats.org/officeDocument/2006/relationships/hyperlink" Target="http://www.tachofres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3566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4123</CharactersWithSpaces>
  <SharedDoc>false</SharedDoc>
  <HLinks>
    <vt:vector size="12" baseType="variant">
      <vt:variant>
        <vt:i4>3932220</vt:i4>
      </vt:variant>
      <vt:variant>
        <vt:i4>3</vt:i4>
      </vt:variant>
      <vt:variant>
        <vt:i4>0</vt:i4>
      </vt:variant>
      <vt:variant>
        <vt:i4>5</vt:i4>
      </vt:variant>
      <vt:variant>
        <vt:lpwstr>http://www.tachofresh.com/</vt:lpwstr>
      </vt:variant>
      <vt:variant>
        <vt:lpwstr/>
      </vt:variant>
      <vt:variant>
        <vt:i4>3932220</vt:i4>
      </vt:variant>
      <vt:variant>
        <vt:i4>0</vt:i4>
      </vt:variant>
      <vt:variant>
        <vt:i4>0</vt:i4>
      </vt:variant>
      <vt:variant>
        <vt:i4>5</vt:i4>
      </vt:variant>
      <vt:variant>
        <vt:lpwstr>http://www.tachofresh.com/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dc:creator>
  <cp:keywords/>
  <cp:lastModifiedBy>Dagmar</cp:lastModifiedBy>
  <cp:revision>5</cp:revision>
  <cp:lastPrinted>2015-04-30T10:19:00Z</cp:lastPrinted>
  <dcterms:created xsi:type="dcterms:W3CDTF">2015-05-03T17:01:00Z</dcterms:created>
  <dcterms:modified xsi:type="dcterms:W3CDTF">2015-05-03T17:13:00Z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Masternaut Three 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