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1022"/>
        <w:tblW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tblGrid>
      <w:tr w:rsidR="00F96088" w:rsidRPr="005F0327" w14:paraId="1F495E74" w14:textId="77777777" w:rsidTr="0014291B">
        <w:trPr>
          <w:trHeight w:hRule="exact" w:val="1"/>
        </w:trPr>
        <w:tc>
          <w:tcPr>
            <w:tcW w:w="30" w:type="dxa"/>
            <w:tcBorders>
              <w:top w:val="nil"/>
              <w:left w:val="nil"/>
              <w:bottom w:val="nil"/>
              <w:right w:val="nil"/>
            </w:tcBorders>
            <w:shd w:val="clear" w:color="auto" w:fill="auto"/>
          </w:tcPr>
          <w:p w14:paraId="241A4803" w14:textId="77777777" w:rsidR="00F96088" w:rsidRPr="005F0327" w:rsidRDefault="00F96088" w:rsidP="00CC20F5">
            <w:pPr>
              <w:pStyle w:val="Dateetlieu"/>
              <w:framePr w:wrap="auto" w:hAnchor="text" w:yAlign="inline"/>
              <w:rPr>
                <w:lang w:val="de-DE"/>
              </w:rPr>
            </w:pPr>
            <w:bookmarkStart w:id="0" w:name="_GoBack"/>
            <w:bookmarkEnd w:id="0"/>
          </w:p>
        </w:tc>
      </w:tr>
    </w:tbl>
    <w:p w14:paraId="5CB946EE" w14:textId="77777777" w:rsidR="0014291B" w:rsidRPr="005F0327" w:rsidRDefault="0014291B" w:rsidP="00B02760">
      <w:pPr>
        <w:pStyle w:val="berschrift1"/>
        <w:spacing w:after="0"/>
        <w:rPr>
          <w:lang w:val="de-DE"/>
        </w:rPr>
      </w:pPr>
    </w:p>
    <w:p w14:paraId="4AE2FA8B" w14:textId="77777777" w:rsidR="0014291B" w:rsidRPr="005F0327" w:rsidRDefault="0014291B" w:rsidP="00B02760">
      <w:pPr>
        <w:pStyle w:val="berschrift1"/>
        <w:spacing w:after="0"/>
        <w:rPr>
          <w:lang w:val="de-DE"/>
        </w:rPr>
      </w:pPr>
    </w:p>
    <w:p w14:paraId="00B2776C" w14:textId="77777777" w:rsidR="0014291B" w:rsidRPr="005F0327" w:rsidRDefault="0014291B" w:rsidP="00B02760">
      <w:pPr>
        <w:pStyle w:val="berschrift1"/>
        <w:spacing w:after="0"/>
        <w:rPr>
          <w:lang w:val="de-DE"/>
        </w:rPr>
      </w:pPr>
    </w:p>
    <w:p w14:paraId="599C244D" w14:textId="77777777" w:rsidR="0014291B" w:rsidRPr="005F0327" w:rsidRDefault="0014291B" w:rsidP="00B02760">
      <w:pPr>
        <w:pStyle w:val="berschrift1"/>
        <w:spacing w:after="0"/>
        <w:rPr>
          <w:lang w:val="de-DE"/>
        </w:rPr>
      </w:pPr>
    </w:p>
    <w:p w14:paraId="56299569" w14:textId="77777777" w:rsidR="0014291B" w:rsidRPr="005F0327" w:rsidRDefault="0014291B" w:rsidP="00B02760">
      <w:pPr>
        <w:pStyle w:val="berschrift1"/>
        <w:spacing w:after="0"/>
        <w:rPr>
          <w:lang w:val="de-DE"/>
        </w:rPr>
      </w:pPr>
    </w:p>
    <w:p w14:paraId="1455B09E" w14:textId="77777777" w:rsidR="0014291B" w:rsidRPr="005F0327" w:rsidRDefault="0014291B" w:rsidP="00B02760">
      <w:pPr>
        <w:pStyle w:val="berschrift1"/>
        <w:spacing w:after="0"/>
        <w:rPr>
          <w:lang w:val="de-DE"/>
        </w:rPr>
      </w:pPr>
    </w:p>
    <w:p w14:paraId="36655E36" w14:textId="77777777" w:rsidR="0014291B" w:rsidRPr="005F0327" w:rsidRDefault="0014291B" w:rsidP="00B02760">
      <w:pPr>
        <w:pStyle w:val="berschrift1"/>
        <w:spacing w:after="0"/>
        <w:rPr>
          <w:lang w:val="de-DE"/>
        </w:rPr>
      </w:pPr>
    </w:p>
    <w:p w14:paraId="69DC1C06" w14:textId="77777777" w:rsidR="0014291B" w:rsidRPr="005F0327" w:rsidRDefault="0014291B" w:rsidP="00B02760">
      <w:pPr>
        <w:pStyle w:val="berschrift1"/>
        <w:spacing w:after="0"/>
        <w:rPr>
          <w:lang w:val="de-DE"/>
        </w:rPr>
      </w:pPr>
    </w:p>
    <w:p w14:paraId="3C2C0D4A" w14:textId="77777777" w:rsidR="0014291B" w:rsidRPr="005F0327" w:rsidRDefault="0014291B" w:rsidP="00B02760">
      <w:pPr>
        <w:pStyle w:val="berschrift1"/>
        <w:spacing w:after="0"/>
        <w:rPr>
          <w:lang w:val="de-DE"/>
        </w:rPr>
      </w:pPr>
    </w:p>
    <w:p w14:paraId="01069412" w14:textId="77777777" w:rsidR="0014291B" w:rsidRPr="005F0327" w:rsidRDefault="0014291B" w:rsidP="00B02760">
      <w:pPr>
        <w:pStyle w:val="berschrift1"/>
        <w:spacing w:after="0"/>
        <w:rPr>
          <w:lang w:val="de-DE"/>
        </w:rPr>
      </w:pPr>
    </w:p>
    <w:p w14:paraId="746B3540" w14:textId="77777777" w:rsidR="0014291B" w:rsidRPr="005F0327" w:rsidRDefault="0014291B" w:rsidP="00B02760">
      <w:pPr>
        <w:pStyle w:val="berschrift1"/>
        <w:spacing w:after="0"/>
        <w:rPr>
          <w:lang w:val="de-DE"/>
        </w:rPr>
      </w:pPr>
    </w:p>
    <w:p w14:paraId="4FE6D9BA" w14:textId="77777777" w:rsidR="0014291B" w:rsidRPr="005F0327" w:rsidRDefault="0014291B" w:rsidP="00B02760">
      <w:pPr>
        <w:pStyle w:val="berschrift1"/>
        <w:spacing w:after="0"/>
        <w:rPr>
          <w:lang w:val="de-DE"/>
        </w:rPr>
      </w:pPr>
    </w:p>
    <w:p w14:paraId="663B9527" w14:textId="77777777" w:rsidR="0014291B" w:rsidRPr="005F0327" w:rsidRDefault="0014291B" w:rsidP="00B02760">
      <w:pPr>
        <w:pStyle w:val="berschrift1"/>
        <w:spacing w:after="0"/>
        <w:rPr>
          <w:lang w:val="de-DE"/>
        </w:rPr>
      </w:pPr>
    </w:p>
    <w:p w14:paraId="16D5D82E" w14:textId="77777777" w:rsidR="0014291B" w:rsidRPr="005F0327" w:rsidRDefault="0014291B" w:rsidP="00B02760">
      <w:pPr>
        <w:pStyle w:val="berschrift1"/>
        <w:spacing w:after="0"/>
        <w:rPr>
          <w:lang w:val="de-DE"/>
        </w:rPr>
      </w:pPr>
    </w:p>
    <w:p w14:paraId="24D31C7A" w14:textId="77777777" w:rsidR="0014291B" w:rsidRPr="005F0327" w:rsidRDefault="0014291B" w:rsidP="00B02760">
      <w:pPr>
        <w:pStyle w:val="berschrift1"/>
        <w:spacing w:after="0"/>
        <w:rPr>
          <w:lang w:val="de-DE"/>
        </w:rPr>
      </w:pPr>
    </w:p>
    <w:p w14:paraId="51F83DE6" w14:textId="7FD88A6B" w:rsidR="00B917B7" w:rsidRPr="005F0327" w:rsidRDefault="00230A1D" w:rsidP="00B7054C">
      <w:pPr>
        <w:spacing w:after="0" w:line="260" w:lineRule="atLeast"/>
        <w:ind w:right="169"/>
        <w:rPr>
          <w:rFonts w:cs="Arial"/>
          <w:caps/>
          <w:color w:val="000000"/>
          <w:sz w:val="22"/>
          <w:lang w:val="de-DE"/>
        </w:rPr>
      </w:pPr>
      <w:r>
        <w:rPr>
          <w:rFonts w:cs="Arial"/>
          <w:caps/>
          <w:color w:val="000000"/>
          <w:sz w:val="22"/>
          <w:lang w:val="de-DE"/>
        </w:rPr>
        <w:t>Hamburg, 27.05.2015</w:t>
      </w:r>
    </w:p>
    <w:p w14:paraId="3B6B88A1" w14:textId="77777777" w:rsidR="00B917B7" w:rsidRPr="005F0327" w:rsidRDefault="00B917B7" w:rsidP="00B7054C">
      <w:pPr>
        <w:spacing w:after="0" w:line="260" w:lineRule="atLeast"/>
        <w:ind w:right="169"/>
        <w:rPr>
          <w:rFonts w:cs="Arial"/>
          <w:b/>
          <w:i/>
          <w:color w:val="000000"/>
          <w:sz w:val="22"/>
          <w:lang w:val="de-DE"/>
        </w:rPr>
      </w:pPr>
    </w:p>
    <w:p w14:paraId="27656DCB" w14:textId="77777777" w:rsidR="0019048E" w:rsidRPr="005F0327" w:rsidRDefault="005F0327" w:rsidP="005F0327">
      <w:pPr>
        <w:jc w:val="center"/>
        <w:rPr>
          <w:rFonts w:cs="Arial"/>
          <w:b/>
          <w:color w:val="292929"/>
          <w:sz w:val="32"/>
          <w:szCs w:val="32"/>
          <w:shd w:val="clear" w:color="auto" w:fill="FFFFFF"/>
          <w:lang w:val="de-DE"/>
        </w:rPr>
      </w:pPr>
      <w:r w:rsidRPr="005F0327">
        <w:rPr>
          <w:rFonts w:cs="Arial"/>
          <w:b/>
          <w:color w:val="292929"/>
          <w:sz w:val="32"/>
          <w:szCs w:val="32"/>
          <w:shd w:val="clear" w:color="auto" w:fill="FFFFFF"/>
          <w:lang w:val="de-DE"/>
        </w:rPr>
        <w:t xml:space="preserve">Frank Hellberg neuer Geschäftsführer </w:t>
      </w:r>
      <w:r w:rsidRPr="005F0327">
        <w:rPr>
          <w:rFonts w:cs="Arial"/>
          <w:b/>
          <w:color w:val="292929"/>
          <w:sz w:val="32"/>
          <w:szCs w:val="32"/>
          <w:shd w:val="clear" w:color="auto" w:fill="FFFFFF"/>
          <w:lang w:val="de-DE"/>
        </w:rPr>
        <w:br/>
        <w:t xml:space="preserve">für </w:t>
      </w:r>
      <w:r w:rsidR="0019048E" w:rsidRPr="005F0327">
        <w:rPr>
          <w:rFonts w:cs="Arial"/>
          <w:b/>
          <w:color w:val="292929"/>
          <w:sz w:val="32"/>
          <w:szCs w:val="32"/>
          <w:shd w:val="clear" w:color="auto" w:fill="FFFFFF"/>
          <w:lang w:val="de-DE"/>
        </w:rPr>
        <w:t xml:space="preserve">GEODIS </w:t>
      </w:r>
      <w:r w:rsidRPr="005F0327">
        <w:rPr>
          <w:rFonts w:cs="Arial"/>
          <w:b/>
          <w:color w:val="292929"/>
          <w:sz w:val="32"/>
          <w:szCs w:val="32"/>
          <w:shd w:val="clear" w:color="auto" w:fill="FFFFFF"/>
          <w:lang w:val="de-DE"/>
        </w:rPr>
        <w:t>Freight Forwarding in Deutschland</w:t>
      </w:r>
    </w:p>
    <w:p w14:paraId="7931CE66" w14:textId="77777777" w:rsidR="0019048E" w:rsidRPr="005F0327" w:rsidRDefault="0019048E" w:rsidP="0019048E">
      <w:pPr>
        <w:spacing w:line="276" w:lineRule="auto"/>
        <w:rPr>
          <w:rFonts w:cs="Arial"/>
          <w:b/>
          <w:color w:val="292929"/>
          <w:sz w:val="22"/>
          <w:shd w:val="clear" w:color="auto" w:fill="FFFFFF"/>
          <w:lang w:val="de-DE"/>
        </w:rPr>
      </w:pPr>
      <w:r w:rsidRPr="005F0327">
        <w:rPr>
          <w:rFonts w:cs="Arial"/>
          <w:b/>
          <w:color w:val="292929"/>
          <w:sz w:val="22"/>
          <w:shd w:val="clear" w:color="auto" w:fill="FFFFFF"/>
          <w:lang w:val="de-DE"/>
        </w:rPr>
        <w:t>GEODIS Freight Forwarding</w:t>
      </w:r>
      <w:r w:rsidR="005F0327" w:rsidRPr="005F0327">
        <w:rPr>
          <w:rFonts w:cs="Arial"/>
          <w:b/>
          <w:color w:val="292929"/>
          <w:sz w:val="22"/>
          <w:shd w:val="clear" w:color="auto" w:fill="FFFFFF"/>
          <w:lang w:val="de-DE"/>
        </w:rPr>
        <w:t xml:space="preserve"> (vormals Geodis Wilson)</w:t>
      </w:r>
      <w:r w:rsidRPr="005F0327">
        <w:rPr>
          <w:rFonts w:cs="Arial"/>
          <w:b/>
          <w:color w:val="292929"/>
          <w:sz w:val="22"/>
          <w:shd w:val="clear" w:color="auto" w:fill="FFFFFF"/>
          <w:lang w:val="de-DE"/>
        </w:rPr>
        <w:t>, internationaler Frachtmanagement Spezialist der</w:t>
      </w:r>
      <w:r w:rsidR="0015268D" w:rsidRPr="005F0327">
        <w:rPr>
          <w:rFonts w:cs="Arial"/>
          <w:b/>
          <w:color w:val="292929"/>
          <w:sz w:val="22"/>
          <w:shd w:val="clear" w:color="auto" w:fill="FFFFFF"/>
          <w:lang w:val="de-DE"/>
        </w:rPr>
        <w:t xml:space="preserve"> Geodis</w:t>
      </w:r>
      <w:r w:rsidRPr="005F0327">
        <w:rPr>
          <w:rFonts w:cs="Arial"/>
          <w:b/>
          <w:color w:val="292929"/>
          <w:sz w:val="22"/>
          <w:shd w:val="clear" w:color="auto" w:fill="FFFFFF"/>
          <w:lang w:val="de-DE"/>
        </w:rPr>
        <w:t xml:space="preserve"> Gruppe, hat Frank Hellberg zum Managing Director Germany ernannt. </w:t>
      </w:r>
    </w:p>
    <w:p w14:paraId="06C80E1A" w14:textId="77777777" w:rsidR="0019048E" w:rsidRPr="00C0005C" w:rsidRDefault="0019048E" w:rsidP="0019048E">
      <w:pPr>
        <w:spacing w:line="276" w:lineRule="auto"/>
        <w:rPr>
          <w:rFonts w:cs="Arial"/>
          <w:color w:val="292929"/>
          <w:sz w:val="21"/>
          <w:szCs w:val="21"/>
          <w:shd w:val="clear" w:color="auto" w:fill="FFFFFF"/>
          <w:lang w:val="de-DE"/>
        </w:rPr>
      </w:pPr>
      <w:r w:rsidRPr="00C0005C">
        <w:rPr>
          <w:rFonts w:cs="Arial"/>
          <w:color w:val="292929"/>
          <w:sz w:val="21"/>
          <w:szCs w:val="21"/>
          <w:shd w:val="clear" w:color="auto" w:fill="FFFFFF"/>
          <w:lang w:val="de-DE"/>
        </w:rPr>
        <w:t xml:space="preserve">In seiner neuen Funktion als Geschäftsführer ist Hellberg für die Leitung der </w:t>
      </w:r>
      <w:r w:rsidR="005F0327" w:rsidRPr="00C0005C">
        <w:rPr>
          <w:rFonts w:cs="Arial"/>
          <w:color w:val="292929"/>
          <w:sz w:val="21"/>
          <w:szCs w:val="21"/>
          <w:shd w:val="clear" w:color="auto" w:fill="FFFFFF"/>
          <w:lang w:val="de-DE"/>
        </w:rPr>
        <w:t>rund 300</w:t>
      </w:r>
      <w:r w:rsidRPr="00C0005C">
        <w:rPr>
          <w:rFonts w:cs="Arial"/>
          <w:color w:val="292929"/>
          <w:sz w:val="21"/>
          <w:szCs w:val="21"/>
          <w:shd w:val="clear" w:color="auto" w:fill="FFFFFF"/>
          <w:lang w:val="de-DE"/>
        </w:rPr>
        <w:t xml:space="preserve"> deutschen </w:t>
      </w:r>
      <w:r w:rsidR="005F0327" w:rsidRPr="00C0005C">
        <w:rPr>
          <w:rFonts w:cs="Arial"/>
          <w:color w:val="292929"/>
          <w:sz w:val="21"/>
          <w:szCs w:val="21"/>
          <w:shd w:val="clear" w:color="auto" w:fill="FFFFFF"/>
          <w:lang w:val="de-DE"/>
        </w:rPr>
        <w:t xml:space="preserve">Mitarbeiter in sechs </w:t>
      </w:r>
      <w:r w:rsidRPr="00C0005C">
        <w:rPr>
          <w:rFonts w:cs="Arial"/>
          <w:color w:val="292929"/>
          <w:sz w:val="21"/>
          <w:szCs w:val="21"/>
          <w:shd w:val="clear" w:color="auto" w:fill="FFFFFF"/>
          <w:lang w:val="de-DE"/>
        </w:rPr>
        <w:t xml:space="preserve">Niederlassungen verantwortlich. Zu seinen Aufgaben gehört der Ausbau des </w:t>
      </w:r>
      <w:r w:rsidR="00C0005C" w:rsidRPr="00C0005C">
        <w:rPr>
          <w:rFonts w:cs="Arial"/>
          <w:color w:val="292929"/>
          <w:sz w:val="21"/>
          <w:szCs w:val="21"/>
          <w:shd w:val="clear" w:color="auto" w:fill="FFFFFF"/>
          <w:lang w:val="de-DE"/>
        </w:rPr>
        <w:t>interkontinentalen See- und Luftfrachtgeschäftes im Rahmen der Entwicklungsstrategie der GEODIS Gruppe</w:t>
      </w:r>
      <w:r w:rsidR="005F0327" w:rsidRPr="00C0005C">
        <w:rPr>
          <w:rFonts w:cs="Arial"/>
          <w:color w:val="292929"/>
          <w:sz w:val="21"/>
          <w:szCs w:val="21"/>
          <w:shd w:val="clear" w:color="auto" w:fill="FFFFFF"/>
          <w:lang w:val="de-DE"/>
        </w:rPr>
        <w:t>.</w:t>
      </w:r>
      <w:r w:rsidRPr="00C0005C">
        <w:rPr>
          <w:rFonts w:cs="Arial"/>
          <w:color w:val="292929"/>
          <w:sz w:val="21"/>
          <w:szCs w:val="21"/>
          <w:shd w:val="clear" w:color="auto" w:fill="FFFFFF"/>
          <w:lang w:val="de-DE"/>
        </w:rPr>
        <w:t xml:space="preserve"> </w:t>
      </w:r>
    </w:p>
    <w:p w14:paraId="43D1B66A" w14:textId="16F31A57" w:rsidR="0019048E" w:rsidRPr="00C0005C" w:rsidRDefault="0019048E" w:rsidP="0019048E">
      <w:pPr>
        <w:spacing w:line="276" w:lineRule="auto"/>
        <w:rPr>
          <w:rFonts w:cs="Arial"/>
          <w:color w:val="292929"/>
          <w:sz w:val="21"/>
          <w:szCs w:val="21"/>
          <w:shd w:val="clear" w:color="auto" w:fill="FFFFFF"/>
          <w:lang w:val="de-DE"/>
        </w:rPr>
      </w:pPr>
      <w:r w:rsidRPr="00C0005C">
        <w:rPr>
          <w:rFonts w:cs="Arial"/>
          <w:color w:val="292929"/>
          <w:sz w:val="21"/>
          <w:szCs w:val="21"/>
          <w:shd w:val="clear" w:color="auto" w:fill="FFFFFF"/>
          <w:lang w:val="de-DE"/>
        </w:rPr>
        <w:t xml:space="preserve">Frank Hellberg verfügt über </w:t>
      </w:r>
      <w:r w:rsidR="00C0005C" w:rsidRPr="00C0005C">
        <w:rPr>
          <w:rFonts w:cs="Arial"/>
          <w:color w:val="292929"/>
          <w:sz w:val="21"/>
          <w:szCs w:val="21"/>
          <w:shd w:val="clear" w:color="auto" w:fill="FFFFFF"/>
          <w:lang w:val="de-DE"/>
        </w:rPr>
        <w:t>eine mehr</w:t>
      </w:r>
      <w:r w:rsidR="00E86D54">
        <w:rPr>
          <w:rFonts w:cs="Arial"/>
          <w:color w:val="292929"/>
          <w:sz w:val="21"/>
          <w:szCs w:val="21"/>
          <w:shd w:val="clear" w:color="auto" w:fill="FFFFFF"/>
          <w:lang w:val="de-DE"/>
        </w:rPr>
        <w:t>jährige Erfahrung</w:t>
      </w:r>
      <w:r w:rsidRPr="00C0005C">
        <w:rPr>
          <w:rFonts w:cs="Arial"/>
          <w:color w:val="292929"/>
          <w:sz w:val="21"/>
          <w:szCs w:val="21"/>
          <w:shd w:val="clear" w:color="auto" w:fill="FFFFFF"/>
          <w:lang w:val="de-DE"/>
        </w:rPr>
        <w:t xml:space="preserve"> in der Transport- und Logistikbranche. Seine berufliche Karriere startete er </w:t>
      </w:r>
      <w:r w:rsidR="00C0005C" w:rsidRPr="00C0005C">
        <w:rPr>
          <w:rFonts w:cs="Arial"/>
          <w:color w:val="292929"/>
          <w:sz w:val="21"/>
          <w:szCs w:val="21"/>
          <w:shd w:val="clear" w:color="auto" w:fill="FFFFFF"/>
          <w:lang w:val="de-DE"/>
        </w:rPr>
        <w:t>1986, nach Abschluss eines BWL-Studiums, bei a.hartrodt als Niederlassungsleiter in Nürnberg, bevor er als Geschäftsführer von a.hartrodt South Africa agierte. Ab 1994 war Frank Hellberg bei Rohde &amp; Liesenfeld in Hamburg in verschiede</w:t>
      </w:r>
      <w:r w:rsidR="00E86D54">
        <w:rPr>
          <w:rFonts w:cs="Arial"/>
          <w:color w:val="292929"/>
          <w:sz w:val="21"/>
          <w:szCs w:val="21"/>
          <w:shd w:val="clear" w:color="auto" w:fill="FFFFFF"/>
          <w:lang w:val="de-DE"/>
        </w:rPr>
        <w:t>nen Führungspositionen tätig</w:t>
      </w:r>
      <w:r w:rsidR="00C0005C" w:rsidRPr="00C0005C">
        <w:rPr>
          <w:rFonts w:cs="Arial"/>
          <w:color w:val="292929"/>
          <w:sz w:val="21"/>
          <w:szCs w:val="21"/>
          <w:shd w:val="clear" w:color="auto" w:fill="FFFFFF"/>
          <w:lang w:val="de-DE"/>
        </w:rPr>
        <w:t>, unter anderem als Geschäftsführer der Rohde &amp; Liesenfeld Deutschland GmbH (2002-2008). Nach der Übernahme von Rohde &amp; Liesenfeld durch die GEODIS Gruppe im Jahr 2008 war er als Managing Director bei R&amp;L und Geodis Wilson Germany maßgeblich an der erfolgreichen Integration beider deutschen Gesellschaften beteiligt. Im Mai 2009 übernahm Hellberg bei Geodis Wilson die Position als Director Global Sales, bevor er als Direktor Sales &amp; Marketing für die Geschäftsentwicklung in der Region EMEA (Europe, Middle East, Africa) verantwortlich war</w:t>
      </w:r>
      <w:r w:rsidRPr="00C0005C">
        <w:rPr>
          <w:rFonts w:cs="Arial"/>
          <w:color w:val="292929"/>
          <w:sz w:val="21"/>
          <w:szCs w:val="21"/>
          <w:shd w:val="clear" w:color="auto" w:fill="FFFFFF"/>
          <w:lang w:val="de-DE"/>
        </w:rPr>
        <w:t>.</w:t>
      </w:r>
    </w:p>
    <w:p w14:paraId="2C1458A2" w14:textId="77777777" w:rsidR="00CD2202" w:rsidRDefault="0019048E" w:rsidP="00CD2202">
      <w:pPr>
        <w:spacing w:line="276" w:lineRule="auto"/>
        <w:rPr>
          <w:rFonts w:cs="Arial"/>
          <w:color w:val="292929"/>
          <w:sz w:val="21"/>
          <w:szCs w:val="21"/>
          <w:shd w:val="clear" w:color="auto" w:fill="FFFFFF"/>
          <w:lang w:val="de-DE"/>
        </w:rPr>
      </w:pPr>
      <w:r w:rsidRPr="00C0005C">
        <w:rPr>
          <w:rFonts w:cs="Arial"/>
          <w:color w:val="292929"/>
          <w:sz w:val="21"/>
          <w:szCs w:val="21"/>
          <w:shd w:val="clear" w:color="auto" w:fill="FFFFFF"/>
          <w:lang w:val="de-DE"/>
        </w:rPr>
        <w:t>Am deutschen Firmensitz in Hamburg tritt er mit sofortiger Wirkung die Na</w:t>
      </w:r>
      <w:r w:rsidR="005F0327" w:rsidRPr="00C0005C">
        <w:rPr>
          <w:rFonts w:cs="Arial"/>
          <w:color w:val="292929"/>
          <w:sz w:val="21"/>
          <w:szCs w:val="21"/>
          <w:shd w:val="clear" w:color="auto" w:fill="FFFFFF"/>
          <w:lang w:val="de-DE"/>
        </w:rPr>
        <w:t xml:space="preserve">chfolge von Matthias Hansen an, </w:t>
      </w:r>
      <w:r w:rsidRPr="00C0005C">
        <w:rPr>
          <w:rFonts w:cs="Arial"/>
          <w:color w:val="292929"/>
          <w:sz w:val="21"/>
          <w:szCs w:val="21"/>
          <w:shd w:val="clear" w:color="auto" w:fill="FFFFFF"/>
          <w:lang w:val="de-DE"/>
        </w:rPr>
        <w:t xml:space="preserve">der </w:t>
      </w:r>
      <w:r w:rsidR="005F0327" w:rsidRPr="00C0005C">
        <w:rPr>
          <w:rFonts w:cs="Arial"/>
          <w:color w:val="292929"/>
          <w:sz w:val="21"/>
          <w:szCs w:val="21"/>
          <w:shd w:val="clear" w:color="auto" w:fill="FFFFFF"/>
          <w:lang w:val="de-DE"/>
        </w:rPr>
        <w:t xml:space="preserve">jüngst zum </w:t>
      </w:r>
      <w:r w:rsidR="00C0005C" w:rsidRPr="00C0005C">
        <w:rPr>
          <w:rFonts w:cs="Arial"/>
          <w:color w:val="292929"/>
          <w:sz w:val="21"/>
          <w:szCs w:val="21"/>
          <w:shd w:val="clear" w:color="auto" w:fill="FFFFFF"/>
          <w:lang w:val="de-DE"/>
        </w:rPr>
        <w:t>Regional Vice President</w:t>
      </w:r>
      <w:r w:rsidRPr="00C0005C">
        <w:rPr>
          <w:rFonts w:cs="Arial"/>
          <w:color w:val="292929"/>
          <w:sz w:val="21"/>
          <w:szCs w:val="21"/>
          <w:shd w:val="clear" w:color="auto" w:fill="FFFFFF"/>
          <w:lang w:val="de-DE"/>
        </w:rPr>
        <w:t xml:space="preserve"> EMEA</w:t>
      </w:r>
      <w:r w:rsidR="005F0327" w:rsidRPr="00C0005C">
        <w:rPr>
          <w:rFonts w:cs="Arial"/>
          <w:color w:val="292929"/>
          <w:sz w:val="21"/>
          <w:szCs w:val="21"/>
          <w:shd w:val="clear" w:color="auto" w:fill="FFFFFF"/>
          <w:lang w:val="de-DE"/>
        </w:rPr>
        <w:t xml:space="preserve"> ernannt wurde. </w:t>
      </w:r>
      <w:r w:rsidR="00C0005C" w:rsidRPr="00C0005C">
        <w:rPr>
          <w:rFonts w:cs="Arial"/>
          <w:color w:val="292929"/>
          <w:sz w:val="21"/>
          <w:szCs w:val="21"/>
          <w:shd w:val="clear" w:color="auto" w:fill="FFFFFF"/>
          <w:lang w:val="de-DE"/>
        </w:rPr>
        <w:t>Hansen</w:t>
      </w:r>
      <w:r w:rsidR="005F0327" w:rsidRPr="00C0005C">
        <w:rPr>
          <w:rFonts w:cs="Arial"/>
          <w:color w:val="292929"/>
          <w:sz w:val="21"/>
          <w:szCs w:val="21"/>
          <w:shd w:val="clear" w:color="auto" w:fill="FFFFFF"/>
          <w:lang w:val="de-DE"/>
        </w:rPr>
        <w:t xml:space="preserve"> begrüßt die Ernennung von Frank Hellberg zum nationalen Geschäftsführer:</w:t>
      </w:r>
      <w:r w:rsidRPr="00C0005C">
        <w:rPr>
          <w:rFonts w:cs="Arial"/>
          <w:color w:val="292929"/>
          <w:sz w:val="21"/>
          <w:szCs w:val="21"/>
          <w:shd w:val="clear" w:color="auto" w:fill="FFFFFF"/>
          <w:lang w:val="de-DE"/>
        </w:rPr>
        <w:t xml:space="preserve"> „Frank ist einer unserer erfahrensten </w:t>
      </w:r>
      <w:r w:rsidR="005F0327" w:rsidRPr="00C0005C">
        <w:rPr>
          <w:rFonts w:cs="Arial"/>
          <w:color w:val="292929"/>
          <w:sz w:val="21"/>
          <w:szCs w:val="21"/>
          <w:shd w:val="clear" w:color="auto" w:fill="FFFFFF"/>
          <w:lang w:val="de-DE"/>
        </w:rPr>
        <w:t>Manager. Er kennt u</w:t>
      </w:r>
      <w:r w:rsidRPr="00C0005C">
        <w:rPr>
          <w:rFonts w:cs="Arial"/>
          <w:color w:val="292929"/>
          <w:sz w:val="21"/>
          <w:szCs w:val="21"/>
          <w:shd w:val="clear" w:color="auto" w:fill="FFFFFF"/>
          <w:lang w:val="de-DE"/>
        </w:rPr>
        <w:t>nser Unternehmen, die Branche und unsere Kunden seit vielen Jahre</w:t>
      </w:r>
      <w:r w:rsidR="005F0327" w:rsidRPr="00C0005C">
        <w:rPr>
          <w:rFonts w:cs="Arial"/>
          <w:color w:val="292929"/>
          <w:sz w:val="21"/>
          <w:szCs w:val="21"/>
          <w:shd w:val="clear" w:color="auto" w:fill="FFFFFF"/>
          <w:lang w:val="de-DE"/>
        </w:rPr>
        <w:t xml:space="preserve">n und hat </w:t>
      </w:r>
      <w:r w:rsidR="00417D53" w:rsidRPr="00C0005C">
        <w:rPr>
          <w:rFonts w:cs="Arial"/>
          <w:color w:val="292929"/>
          <w:sz w:val="21"/>
          <w:szCs w:val="21"/>
          <w:shd w:val="clear" w:color="auto" w:fill="FFFFFF"/>
          <w:lang w:val="de-DE"/>
        </w:rPr>
        <w:t xml:space="preserve">mit </w:t>
      </w:r>
      <w:r w:rsidR="005F0327" w:rsidRPr="00C0005C">
        <w:rPr>
          <w:rFonts w:cs="Arial"/>
          <w:color w:val="292929"/>
          <w:sz w:val="21"/>
          <w:szCs w:val="21"/>
          <w:shd w:val="clear" w:color="auto" w:fill="FFFFFF"/>
          <w:lang w:val="de-DE"/>
        </w:rPr>
        <w:t xml:space="preserve">großem </w:t>
      </w:r>
      <w:r w:rsidRPr="00C0005C">
        <w:rPr>
          <w:rFonts w:cs="Arial"/>
          <w:color w:val="292929"/>
          <w:sz w:val="21"/>
          <w:szCs w:val="21"/>
          <w:shd w:val="clear" w:color="auto" w:fill="FFFFFF"/>
          <w:lang w:val="de-DE"/>
        </w:rPr>
        <w:t xml:space="preserve">Engagement wesentlich zum Unternehmenserfolg beigetragen. </w:t>
      </w:r>
      <w:r w:rsidR="005F0327" w:rsidRPr="00C0005C">
        <w:rPr>
          <w:rFonts w:cs="Arial"/>
          <w:color w:val="292929"/>
          <w:sz w:val="21"/>
          <w:szCs w:val="21"/>
          <w:shd w:val="clear" w:color="auto" w:fill="FFFFFF"/>
          <w:lang w:val="de-DE"/>
        </w:rPr>
        <w:t>Für GEODIS ist</w:t>
      </w:r>
      <w:r w:rsidRPr="00C0005C">
        <w:rPr>
          <w:rFonts w:cs="Arial"/>
          <w:color w:val="292929"/>
          <w:sz w:val="21"/>
          <w:szCs w:val="21"/>
          <w:shd w:val="clear" w:color="auto" w:fill="FFFFFF"/>
          <w:lang w:val="de-DE"/>
        </w:rPr>
        <w:t xml:space="preserve"> Deutschland als größter </w:t>
      </w:r>
      <w:r w:rsidR="005F0327" w:rsidRPr="00C0005C">
        <w:rPr>
          <w:rFonts w:cs="Arial"/>
          <w:color w:val="292929"/>
          <w:sz w:val="21"/>
          <w:szCs w:val="21"/>
          <w:shd w:val="clear" w:color="auto" w:fill="FFFFFF"/>
          <w:lang w:val="de-DE"/>
        </w:rPr>
        <w:t>Transportmarkt Europ</w:t>
      </w:r>
      <w:r w:rsidR="00E86D54">
        <w:rPr>
          <w:rFonts w:cs="Arial"/>
          <w:color w:val="292929"/>
          <w:sz w:val="21"/>
          <w:szCs w:val="21"/>
          <w:shd w:val="clear" w:color="auto" w:fill="FFFFFF"/>
          <w:lang w:val="de-DE"/>
        </w:rPr>
        <w:t>a</w:t>
      </w:r>
      <w:r w:rsidR="005F0327" w:rsidRPr="00C0005C">
        <w:rPr>
          <w:rFonts w:cs="Arial"/>
          <w:color w:val="292929"/>
          <w:sz w:val="21"/>
          <w:szCs w:val="21"/>
          <w:shd w:val="clear" w:color="auto" w:fill="FFFFFF"/>
          <w:lang w:val="de-DE"/>
        </w:rPr>
        <w:t>s von strategischer Bedeutung - d</w:t>
      </w:r>
      <w:r w:rsidRPr="00C0005C">
        <w:rPr>
          <w:rFonts w:cs="Arial"/>
          <w:color w:val="292929"/>
          <w:sz w:val="21"/>
          <w:szCs w:val="21"/>
          <w:shd w:val="clear" w:color="auto" w:fill="FFFFFF"/>
          <w:lang w:val="de-DE"/>
        </w:rPr>
        <w:t>ass wir diese wichtige Schlüsselposition aus den eigenen Reihen besetzen</w:t>
      </w:r>
      <w:r w:rsidR="0015268D" w:rsidRPr="00C0005C">
        <w:rPr>
          <w:rFonts w:cs="Arial"/>
          <w:color w:val="292929"/>
          <w:sz w:val="21"/>
          <w:szCs w:val="21"/>
          <w:shd w:val="clear" w:color="auto" w:fill="FFFFFF"/>
          <w:lang w:val="de-DE"/>
        </w:rPr>
        <w:t xml:space="preserve"> konnten, freut mich </w:t>
      </w:r>
      <w:r w:rsidRPr="00C0005C">
        <w:rPr>
          <w:rFonts w:cs="Arial"/>
          <w:color w:val="292929"/>
          <w:sz w:val="21"/>
          <w:szCs w:val="21"/>
          <w:shd w:val="clear" w:color="auto" w:fill="FFFFFF"/>
          <w:lang w:val="de-DE"/>
        </w:rPr>
        <w:t>ganz besonder</w:t>
      </w:r>
      <w:r w:rsidR="00C25349" w:rsidRPr="00C0005C">
        <w:rPr>
          <w:rFonts w:cs="Arial"/>
          <w:color w:val="292929"/>
          <w:sz w:val="21"/>
          <w:szCs w:val="21"/>
          <w:shd w:val="clear" w:color="auto" w:fill="FFFFFF"/>
          <w:lang w:val="de-DE"/>
        </w:rPr>
        <w:t>s.</w:t>
      </w:r>
      <w:r w:rsidRPr="00C0005C">
        <w:rPr>
          <w:rFonts w:cs="Arial"/>
          <w:color w:val="292929"/>
          <w:sz w:val="21"/>
          <w:szCs w:val="21"/>
          <w:shd w:val="clear" w:color="auto" w:fill="FFFFFF"/>
          <w:lang w:val="de-DE"/>
        </w:rPr>
        <w:t>“</w:t>
      </w:r>
      <w:r w:rsidR="00CD2202">
        <w:rPr>
          <w:rFonts w:cs="Arial"/>
          <w:color w:val="292929"/>
          <w:sz w:val="21"/>
          <w:szCs w:val="21"/>
          <w:shd w:val="clear" w:color="auto" w:fill="FFFFFF"/>
          <w:lang w:val="de-DE"/>
        </w:rPr>
        <w:t xml:space="preserve"> </w:t>
      </w:r>
    </w:p>
    <w:p w14:paraId="66393244" w14:textId="45523611" w:rsidR="00B95CA3" w:rsidRPr="00230A1D" w:rsidRDefault="00230A1D" w:rsidP="00CD2202">
      <w:pPr>
        <w:spacing w:line="276" w:lineRule="auto"/>
        <w:rPr>
          <w:rFonts w:cs="Arial"/>
          <w:sz w:val="21"/>
          <w:szCs w:val="21"/>
          <w:lang w:val="de-DE"/>
        </w:rPr>
      </w:pPr>
      <w:r w:rsidRPr="00230A1D">
        <w:rPr>
          <w:rFonts w:cs="Arial"/>
          <w:sz w:val="21"/>
          <w:szCs w:val="21"/>
          <w:lang w:val="de-DE"/>
        </w:rPr>
        <w:lastRenderedPageBreak/>
        <w:t>W</w:t>
      </w:r>
      <w:r>
        <w:rPr>
          <w:rFonts w:cs="Arial"/>
          <w:sz w:val="21"/>
          <w:szCs w:val="21"/>
          <w:lang w:val="de-DE"/>
        </w:rPr>
        <w:t xml:space="preserve">eitere </w:t>
      </w:r>
      <w:r w:rsidRPr="00230A1D">
        <w:rPr>
          <w:rFonts w:cs="Arial"/>
          <w:sz w:val="21"/>
          <w:szCs w:val="21"/>
          <w:lang w:val="de-DE"/>
        </w:rPr>
        <w:t>Informationen über GEODIS Freight Forwarding unter</w:t>
      </w:r>
      <w:r w:rsidR="00004A9E">
        <w:rPr>
          <w:rFonts w:cs="Arial"/>
          <w:sz w:val="21"/>
          <w:szCs w:val="21"/>
          <w:lang w:val="de-DE"/>
        </w:rPr>
        <w:t xml:space="preserve">: </w:t>
      </w:r>
      <w:hyperlink r:id="rId6" w:history="1">
        <w:r w:rsidR="00B02760" w:rsidRPr="00230A1D">
          <w:rPr>
            <w:rFonts w:cs="Arial"/>
            <w:b/>
            <w:bCs/>
            <w:sz w:val="21"/>
            <w:szCs w:val="21"/>
            <w:lang w:val="de-DE"/>
          </w:rPr>
          <w:t>www.geodiswilson.com</w:t>
        </w:r>
      </w:hyperlink>
      <w:r w:rsidR="007906F9">
        <w:rPr>
          <w:rFonts w:cs="Arial"/>
          <w:b/>
          <w:bCs/>
          <w:sz w:val="21"/>
          <w:szCs w:val="21"/>
          <w:lang w:val="de-DE"/>
        </w:rPr>
        <w:t xml:space="preserve"> oder</w:t>
      </w:r>
      <w:r w:rsidR="00B02760" w:rsidRPr="00230A1D">
        <w:rPr>
          <w:rFonts w:cs="Arial"/>
          <w:b/>
          <w:bCs/>
          <w:sz w:val="21"/>
          <w:szCs w:val="21"/>
          <w:lang w:val="de-DE"/>
        </w:rPr>
        <w:t xml:space="preserve"> </w:t>
      </w:r>
      <w:hyperlink r:id="rId7" w:history="1">
        <w:r w:rsidR="00B95CA3" w:rsidRPr="007906F9">
          <w:rPr>
            <w:rStyle w:val="Hyperlink"/>
            <w:rFonts w:cs="Arial"/>
            <w:b/>
            <w:bCs/>
            <w:color w:val="auto"/>
            <w:sz w:val="21"/>
            <w:szCs w:val="21"/>
            <w:u w:val="none"/>
            <w:lang w:val="de-DE"/>
          </w:rPr>
          <w:t>www.geodis.com</w:t>
        </w:r>
      </w:hyperlink>
    </w:p>
    <w:p w14:paraId="3B4A5823" w14:textId="44DF5691" w:rsidR="00B02760" w:rsidRPr="00C0005C" w:rsidRDefault="00B02760" w:rsidP="0019048E">
      <w:pPr>
        <w:spacing w:line="276" w:lineRule="auto"/>
        <w:ind w:left="-284" w:right="-335" w:firstLine="284"/>
        <w:rPr>
          <w:rFonts w:cs="Arial"/>
          <w:color w:val="292929"/>
          <w:sz w:val="21"/>
          <w:szCs w:val="21"/>
          <w:lang w:val="de-DE"/>
        </w:rPr>
      </w:pPr>
      <w:r w:rsidRPr="00C0005C">
        <w:rPr>
          <w:rFonts w:cs="Arial"/>
          <w:b/>
          <w:bCs/>
          <w:color w:val="1D1B11"/>
          <w:sz w:val="21"/>
          <w:szCs w:val="21"/>
          <w:lang w:val="de-DE"/>
        </w:rPr>
        <w:t>Press</w:t>
      </w:r>
      <w:r w:rsidR="00230A1D">
        <w:rPr>
          <w:rFonts w:cs="Arial"/>
          <w:b/>
          <w:bCs/>
          <w:color w:val="1D1B11"/>
          <w:sz w:val="21"/>
          <w:szCs w:val="21"/>
          <w:lang w:val="de-DE"/>
        </w:rPr>
        <w:t>ekontakt</w:t>
      </w:r>
      <w:r w:rsidRPr="00C0005C">
        <w:rPr>
          <w:rFonts w:cs="Arial"/>
          <w:b/>
          <w:bCs/>
          <w:color w:val="1D1B11"/>
          <w:sz w:val="21"/>
          <w:szCs w:val="21"/>
          <w:lang w:val="de-DE"/>
        </w:rPr>
        <w:t>:</w:t>
      </w:r>
    </w:p>
    <w:p w14:paraId="2E23FB20" w14:textId="77777777" w:rsidR="00B02760" w:rsidRPr="00C0005C" w:rsidRDefault="00B02760" w:rsidP="00B02760">
      <w:pPr>
        <w:spacing w:after="0"/>
        <w:ind w:right="27"/>
        <w:rPr>
          <w:rFonts w:cs="Arial"/>
          <w:color w:val="1D1B11"/>
          <w:sz w:val="21"/>
          <w:szCs w:val="21"/>
          <w:lang w:val="de-DE"/>
        </w:rPr>
      </w:pPr>
      <w:r w:rsidRPr="00C0005C">
        <w:rPr>
          <w:rFonts w:cs="Arial"/>
          <w:color w:val="1D1B11"/>
          <w:sz w:val="21"/>
          <w:szCs w:val="21"/>
          <w:lang w:val="de-DE"/>
        </w:rPr>
        <w:t>Michael Zuchold</w:t>
      </w:r>
    </w:p>
    <w:p w14:paraId="3565CE3F" w14:textId="77777777" w:rsidR="00B02760" w:rsidRPr="00C0005C" w:rsidRDefault="00C0005C" w:rsidP="00B02760">
      <w:pPr>
        <w:spacing w:after="0"/>
        <w:ind w:right="27"/>
        <w:rPr>
          <w:rFonts w:cs="Arial"/>
          <w:color w:val="1D1B11"/>
          <w:sz w:val="21"/>
          <w:szCs w:val="21"/>
          <w:lang w:val="de-DE"/>
        </w:rPr>
      </w:pPr>
      <w:r w:rsidRPr="00C0005C">
        <w:rPr>
          <w:rFonts w:cs="Arial"/>
          <w:color w:val="1D1B11"/>
          <w:sz w:val="21"/>
          <w:szCs w:val="21"/>
          <w:lang w:val="de-DE"/>
        </w:rPr>
        <w:t xml:space="preserve">Marketing &amp; </w:t>
      </w:r>
      <w:r w:rsidR="00B02760" w:rsidRPr="00C0005C">
        <w:rPr>
          <w:rFonts w:cs="Arial"/>
          <w:color w:val="1D1B11"/>
          <w:sz w:val="21"/>
          <w:szCs w:val="21"/>
          <w:lang w:val="de-DE"/>
        </w:rPr>
        <w:t>Communications Director</w:t>
      </w:r>
    </w:p>
    <w:p w14:paraId="1DA615A4" w14:textId="77777777" w:rsidR="00B02760" w:rsidRPr="00C0005C" w:rsidRDefault="00B02760" w:rsidP="00B02760">
      <w:pPr>
        <w:spacing w:after="0"/>
        <w:ind w:right="27"/>
        <w:rPr>
          <w:rFonts w:cs="Arial"/>
          <w:b/>
          <w:i/>
          <w:color w:val="000000"/>
          <w:sz w:val="21"/>
          <w:szCs w:val="21"/>
          <w:lang w:val="de-DE"/>
        </w:rPr>
      </w:pPr>
      <w:r w:rsidRPr="00C0005C">
        <w:rPr>
          <w:rFonts w:cs="Arial"/>
          <w:color w:val="1D1B11"/>
          <w:sz w:val="21"/>
          <w:szCs w:val="21"/>
          <w:lang w:val="de-DE"/>
        </w:rPr>
        <w:t xml:space="preserve">GEODIS Freight Forwarding      </w:t>
      </w:r>
      <w:r w:rsidRPr="00C0005C">
        <w:rPr>
          <w:rFonts w:cs="Arial"/>
          <w:color w:val="1D1B11"/>
          <w:sz w:val="21"/>
          <w:szCs w:val="21"/>
          <w:lang w:val="de-DE"/>
        </w:rPr>
        <w:tab/>
      </w:r>
      <w:r w:rsidRPr="00C0005C">
        <w:rPr>
          <w:rFonts w:cs="Arial"/>
          <w:color w:val="1D1B11"/>
          <w:sz w:val="21"/>
          <w:szCs w:val="21"/>
          <w:lang w:val="de-DE"/>
        </w:rPr>
        <w:tab/>
      </w:r>
    </w:p>
    <w:p w14:paraId="0798E463" w14:textId="77777777" w:rsidR="00B02760" w:rsidRPr="00C0005C" w:rsidRDefault="00B02760" w:rsidP="00B02760">
      <w:pPr>
        <w:spacing w:after="0"/>
        <w:ind w:right="27"/>
        <w:rPr>
          <w:rFonts w:cs="Arial"/>
          <w:b/>
          <w:i/>
          <w:color w:val="000000"/>
          <w:sz w:val="21"/>
          <w:szCs w:val="21"/>
          <w:lang w:val="de-DE"/>
        </w:rPr>
      </w:pPr>
      <w:r w:rsidRPr="00C0005C">
        <w:rPr>
          <w:rFonts w:cs="Arial"/>
          <w:color w:val="1D1B11"/>
          <w:sz w:val="21"/>
          <w:szCs w:val="21"/>
          <w:lang w:val="de-DE"/>
        </w:rPr>
        <w:t xml:space="preserve">Tel.: + 49 174 909 8788                                     </w:t>
      </w:r>
    </w:p>
    <w:p w14:paraId="0F7E5919" w14:textId="77777777" w:rsidR="00B02760" w:rsidRPr="00C0005C" w:rsidRDefault="00B02760" w:rsidP="00B02760">
      <w:pPr>
        <w:spacing w:after="0"/>
        <w:ind w:right="27"/>
        <w:rPr>
          <w:rFonts w:cs="Arial"/>
          <w:color w:val="1D1B11"/>
          <w:sz w:val="21"/>
          <w:szCs w:val="21"/>
          <w:lang w:val="de-DE"/>
        </w:rPr>
      </w:pPr>
      <w:r w:rsidRPr="00C0005C">
        <w:rPr>
          <w:rFonts w:cs="Arial"/>
          <w:color w:val="1D1B11"/>
          <w:sz w:val="21"/>
          <w:szCs w:val="21"/>
          <w:lang w:val="de-DE"/>
        </w:rPr>
        <w:t>E-Mail:michael.zuchold@hq.geodiswilson.com</w:t>
      </w:r>
    </w:p>
    <w:p w14:paraId="7D2CD138" w14:textId="77777777" w:rsidR="00B02760" w:rsidRPr="005F0327" w:rsidRDefault="00B02760" w:rsidP="00B02760">
      <w:pPr>
        <w:spacing w:after="0"/>
        <w:ind w:right="27"/>
        <w:rPr>
          <w:rFonts w:cs="Arial"/>
          <w:color w:val="000000"/>
          <w:sz w:val="22"/>
          <w:lang w:val="de-DE"/>
        </w:rPr>
      </w:pPr>
    </w:p>
    <w:p w14:paraId="3B6359F0" w14:textId="77777777" w:rsidR="00D577DA" w:rsidRPr="005F0327" w:rsidRDefault="00D577DA" w:rsidP="00B02760">
      <w:pPr>
        <w:pStyle w:val="berschrift1"/>
        <w:spacing w:after="0"/>
        <w:rPr>
          <w:lang w:val="de-DE"/>
        </w:rPr>
      </w:pPr>
    </w:p>
    <w:sectPr w:rsidR="00D577DA" w:rsidRPr="005F0327" w:rsidSect="001971D5">
      <w:headerReference w:type="default" r:id="rId8"/>
      <w:footerReference w:type="default" r:id="rId9"/>
      <w:headerReference w:type="first" r:id="rId10"/>
      <w:footerReference w:type="first" r:id="rId11"/>
      <w:type w:val="continuous"/>
      <w:pgSz w:w="11906" w:h="16838" w:code="9"/>
      <w:pgMar w:top="567" w:right="907" w:bottom="567" w:left="90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BE2B9" w14:textId="77777777" w:rsidR="001C791D" w:rsidRDefault="001C791D" w:rsidP="00853F46">
      <w:r>
        <w:separator/>
      </w:r>
    </w:p>
  </w:endnote>
  <w:endnote w:type="continuationSeparator" w:id="0">
    <w:p w14:paraId="01A5D357" w14:textId="77777777" w:rsidR="001C791D" w:rsidRDefault="001C791D" w:rsidP="0085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0696" w14:textId="77777777" w:rsidR="005F0327" w:rsidRPr="00853F46" w:rsidRDefault="005F0327">
    <w:pPr>
      <w:pStyle w:val="Fuzeile"/>
      <w:rPr>
        <w:lang w:val="en-US"/>
      </w:rPr>
    </w:pPr>
  </w:p>
  <w:p w14:paraId="3AA59A16" w14:textId="77777777" w:rsidR="005F0327" w:rsidRPr="00853F46" w:rsidRDefault="005F0327">
    <w:pPr>
      <w:pStyle w:val="Fuzeile"/>
      <w:rPr>
        <w:lang w:val="en-US"/>
      </w:rPr>
    </w:pPr>
  </w:p>
  <w:p w14:paraId="7E14FF8D" w14:textId="77777777" w:rsidR="005F0327" w:rsidRPr="00853F46" w:rsidRDefault="00356222">
    <w:pPr>
      <w:pStyle w:val="Fuzeile"/>
      <w:rPr>
        <w:lang w:val="en-US"/>
      </w:rPr>
    </w:pPr>
    <w:r>
      <w:rPr>
        <w:noProof/>
        <w:lang w:val="de-DE" w:eastAsia="de-DE"/>
      </w:rPr>
      <mc:AlternateContent>
        <mc:Choice Requires="wps">
          <w:drawing>
            <wp:anchor distT="0" distB="0" distL="114300" distR="114300" simplePos="0" relativeHeight="251659264" behindDoc="0" locked="0" layoutInCell="1" allowOverlap="1" wp14:anchorId="3DA17B4C" wp14:editId="7703EF5E">
              <wp:simplePos x="0" y="0"/>
              <wp:positionH relativeFrom="column">
                <wp:posOffset>-575945</wp:posOffset>
              </wp:positionH>
              <wp:positionV relativeFrom="paragraph">
                <wp:posOffset>92710</wp:posOffset>
              </wp:positionV>
              <wp:extent cx="7606030" cy="63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030" cy="635"/>
                      </a:xfrm>
                      <a:prstGeom prst="straightConnector1">
                        <a:avLst/>
                      </a:prstGeom>
                      <a:noFill/>
                      <a:ln w="1270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D0DA6" id="_x0000_t32" coordsize="21600,21600" o:spt="32" o:oned="t" path="m,l21600,21600e" filled="f">
              <v:path arrowok="t" fillok="f" o:connecttype="none"/>
              <o:lock v:ext="edit" shapetype="t"/>
            </v:shapetype>
            <v:shape id="AutoShape 6" o:spid="_x0000_s1026" type="#_x0000_t32" style="position:absolute;margin-left:-45.35pt;margin-top:7.3pt;width:598.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" strokecolor="blue" strokeweight="1pt"/>
          </w:pict>
        </mc:Fallback>
      </mc:AlternateContent>
    </w:r>
  </w:p>
  <w:p w14:paraId="069CC1F5" w14:textId="77777777" w:rsidR="005F0327" w:rsidRPr="00853F46" w:rsidRDefault="005F0327">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E8BF" w14:textId="77777777" w:rsidR="005F0327" w:rsidRPr="00853F46" w:rsidRDefault="00356222">
    <w:pPr>
      <w:pStyle w:val="Fuzeile"/>
      <w:rPr>
        <w:lang w:val="en-US"/>
      </w:rPr>
    </w:pPr>
    <w:r>
      <w:rPr>
        <w:noProof/>
        <w:lang w:val="de-DE" w:eastAsia="de-DE"/>
      </w:rPr>
      <mc:AlternateContent>
        <mc:Choice Requires="wps">
          <w:drawing>
            <wp:anchor distT="0" distB="0" distL="114300" distR="114300" simplePos="0" relativeHeight="251658240" behindDoc="0" locked="0" layoutInCell="1" allowOverlap="1" wp14:anchorId="0166C9B4" wp14:editId="5F54B6BC">
              <wp:simplePos x="0" y="0"/>
              <wp:positionH relativeFrom="column">
                <wp:posOffset>-580390</wp:posOffset>
              </wp:positionH>
              <wp:positionV relativeFrom="paragraph">
                <wp:posOffset>387985</wp:posOffset>
              </wp:positionV>
              <wp:extent cx="7606030" cy="63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030" cy="635"/>
                      </a:xfrm>
                      <a:prstGeom prst="straightConnector1">
                        <a:avLst/>
                      </a:prstGeom>
                      <a:noFill/>
                      <a:ln w="1270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76E06" id="_x0000_t32" coordsize="21600,21600" o:spt="32" o:oned="t" path="m,l21600,21600e" filled="f">
              <v:path arrowok="t" fillok="f" o:connecttype="none"/>
              <o:lock v:ext="edit" shapetype="t"/>
            </v:shapetype>
            <v:shape id="AutoShape 5" o:spid="_x0000_s1026" type="#_x0000_t32" style="position:absolute;margin-left:-45.7pt;margin-top:30.55pt;width:598.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" strokecolor="blue" strokeweight="1pt"/>
          </w:pict>
        </mc:Fallback>
      </mc:AlternateContent>
    </w:r>
  </w:p>
  <w:p w14:paraId="4C7B879B" w14:textId="77777777" w:rsidR="005F0327" w:rsidRPr="00853F46" w:rsidRDefault="005F0327">
    <w:pPr>
      <w:pStyle w:val="Fuzeile"/>
      <w:rPr>
        <w:lang w:val="en-US"/>
      </w:rPr>
    </w:pPr>
  </w:p>
  <w:p w14:paraId="3A0E2332" w14:textId="77777777" w:rsidR="005F0327" w:rsidRPr="00853F46" w:rsidRDefault="005F0327">
    <w:pPr>
      <w:pStyle w:val="Fuzeile"/>
      <w:rPr>
        <w:lang w:val="en-US"/>
      </w:rPr>
    </w:pPr>
  </w:p>
  <w:p w14:paraId="4B68FF7E" w14:textId="77777777" w:rsidR="005F0327" w:rsidRPr="00853F46" w:rsidRDefault="005F0327">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4B7C1" w14:textId="77777777" w:rsidR="001C791D" w:rsidRDefault="001C791D" w:rsidP="00853F46">
      <w:r>
        <w:separator/>
      </w:r>
    </w:p>
  </w:footnote>
  <w:footnote w:type="continuationSeparator" w:id="0">
    <w:p w14:paraId="44B0C9A1" w14:textId="77777777" w:rsidR="001C791D" w:rsidRDefault="001C791D" w:rsidP="00853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218A" w14:textId="77777777" w:rsidR="005F0327" w:rsidRPr="00853F46" w:rsidRDefault="005F0327">
    <w:pPr>
      <w:pStyle w:val="Kopfzeile"/>
      <w:rPr>
        <w:lang w:val="en-US"/>
      </w:rPr>
    </w:pPr>
    <w:r>
      <w:rPr>
        <w:noProof/>
        <w:lang w:val="de-DE" w:eastAsia="de-DE"/>
      </w:rPr>
      <w:drawing>
        <wp:anchor distT="0" distB="0" distL="114300" distR="114300" simplePos="0" relativeHeight="251657216" behindDoc="1" locked="0" layoutInCell="1" allowOverlap="1" wp14:anchorId="221174A6" wp14:editId="12B4D023">
          <wp:simplePos x="0" y="0"/>
          <wp:positionH relativeFrom="page">
            <wp:posOffset>-4445</wp:posOffset>
          </wp:positionH>
          <wp:positionV relativeFrom="page">
            <wp:posOffset>0</wp:posOffset>
          </wp:positionV>
          <wp:extent cx="7595870" cy="1277620"/>
          <wp:effectExtent l="0" t="0" r="5080" b="0"/>
          <wp:wrapNone/>
          <wp:docPr id="4" name="Image 1" descr="Description : bandeau-p2-press-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bandeau-p2-press-relea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277620"/>
                  </a:xfrm>
                  <a:prstGeom prst="rect">
                    <a:avLst/>
                  </a:prstGeom>
                  <a:noFill/>
                  <a:ln>
                    <a:noFill/>
                  </a:ln>
                </pic:spPr>
              </pic:pic>
            </a:graphicData>
          </a:graphic>
        </wp:anchor>
      </w:drawing>
    </w:r>
  </w:p>
  <w:p w14:paraId="5E5F7802" w14:textId="77777777" w:rsidR="005F0327" w:rsidRPr="00853F46" w:rsidRDefault="005F0327">
    <w:pPr>
      <w:pStyle w:val="Kopfzeile"/>
      <w:rPr>
        <w:lang w:val="en-US"/>
      </w:rPr>
    </w:pPr>
  </w:p>
  <w:p w14:paraId="0F8BCC81" w14:textId="77777777" w:rsidR="005F0327" w:rsidRPr="00853F46" w:rsidRDefault="005F0327">
    <w:pPr>
      <w:pStyle w:val="Kopfzeile"/>
      <w:rPr>
        <w:lang w:val="en-US"/>
      </w:rPr>
    </w:pPr>
  </w:p>
  <w:p w14:paraId="01313A4C" w14:textId="77777777" w:rsidR="005F0327" w:rsidRPr="00853F46" w:rsidRDefault="005F0327">
    <w:pPr>
      <w:pStyle w:val="Kopfzeile"/>
      <w:rPr>
        <w:lang w:val="en-US"/>
      </w:rPr>
    </w:pPr>
  </w:p>
  <w:p w14:paraId="58962962" w14:textId="77777777" w:rsidR="005F0327" w:rsidRPr="00853F46" w:rsidRDefault="005F0327">
    <w:pPr>
      <w:pStyle w:val="Kopfzeile"/>
      <w:rPr>
        <w:lang w:val="en-US"/>
      </w:rPr>
    </w:pPr>
  </w:p>
  <w:p w14:paraId="13BE8227" w14:textId="77777777" w:rsidR="005F0327" w:rsidRPr="00853F46" w:rsidRDefault="005F0327">
    <w:pPr>
      <w:pStyle w:val="Kopfzeile"/>
      <w:rPr>
        <w:lang w:val="en-US"/>
      </w:rPr>
    </w:pPr>
  </w:p>
  <w:p w14:paraId="0E93C02D" w14:textId="77777777" w:rsidR="005F0327" w:rsidRPr="00853F46" w:rsidRDefault="005F0327">
    <w:pPr>
      <w:pStyle w:val="Kopfzeile"/>
      <w:rPr>
        <w:lang w:val="en-US"/>
      </w:rPr>
    </w:pPr>
  </w:p>
  <w:p w14:paraId="5540460E" w14:textId="77777777" w:rsidR="005F0327" w:rsidRPr="00853F46" w:rsidRDefault="005F0327">
    <w:pPr>
      <w:pStyle w:val="Kopfzeile"/>
      <w:rPr>
        <w:lang w:val="en-US"/>
      </w:rPr>
    </w:pPr>
  </w:p>
  <w:p w14:paraId="1DCC5A69" w14:textId="77777777" w:rsidR="005F0327" w:rsidRPr="00853F46" w:rsidRDefault="005F0327">
    <w:pPr>
      <w:pStyle w:val="Kopfzeile"/>
      <w:rPr>
        <w:lang w:val="en-US"/>
      </w:rPr>
    </w:pPr>
  </w:p>
  <w:p w14:paraId="43B52105" w14:textId="77777777" w:rsidR="005F0327" w:rsidRPr="00853F46" w:rsidRDefault="005F0327" w:rsidP="005C1243">
    <w:pPr>
      <w:pStyle w:val="Kopfzeile"/>
      <w:spacing w:line="80" w:lineRule="exac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458CE" w14:textId="77777777" w:rsidR="005F0327" w:rsidRPr="00853F46" w:rsidRDefault="005F0327">
    <w:pPr>
      <w:pStyle w:val="Kopfzeile"/>
      <w:rPr>
        <w:lang w:val="en-US"/>
      </w:rPr>
    </w:pPr>
    <w:r>
      <w:rPr>
        <w:noProof/>
        <w:lang w:val="de-DE" w:eastAsia="de-DE"/>
      </w:rPr>
      <w:drawing>
        <wp:anchor distT="0" distB="0" distL="114300" distR="114300" simplePos="0" relativeHeight="251656192" behindDoc="1" locked="0" layoutInCell="1" allowOverlap="1" wp14:anchorId="6D02E467" wp14:editId="23013BFB">
          <wp:simplePos x="0" y="0"/>
          <wp:positionH relativeFrom="page">
            <wp:posOffset>-8890</wp:posOffset>
          </wp:positionH>
          <wp:positionV relativeFrom="page">
            <wp:posOffset>-19050</wp:posOffset>
          </wp:positionV>
          <wp:extent cx="7595870" cy="3725545"/>
          <wp:effectExtent l="0" t="0" r="5080" b="8255"/>
          <wp:wrapNone/>
          <wp:docPr id="2" name="Image 0" descr="Description : bandeau-p1-press-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bandeau-p1-press-relea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3725545"/>
                  </a:xfrm>
                  <a:prstGeom prst="rect">
                    <a:avLst/>
                  </a:prstGeom>
                  <a:noFill/>
                  <a:ln>
                    <a:noFill/>
                  </a:ln>
                </pic:spPr>
              </pic:pic>
            </a:graphicData>
          </a:graphic>
        </wp:anchor>
      </w:drawing>
    </w:r>
  </w:p>
  <w:p w14:paraId="623FB6D1" w14:textId="77777777" w:rsidR="005F0327" w:rsidRPr="00853F46" w:rsidRDefault="005F0327" w:rsidP="00D577DA">
    <w:pPr>
      <w:pStyle w:val="Kopfzeile"/>
      <w:spacing w:line="280" w:lineRule="exac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F8"/>
    <w:rsid w:val="00004A9E"/>
    <w:rsid w:val="000148F0"/>
    <w:rsid w:val="0002760C"/>
    <w:rsid w:val="00037D02"/>
    <w:rsid w:val="00051263"/>
    <w:rsid w:val="00064223"/>
    <w:rsid w:val="000905C7"/>
    <w:rsid w:val="000B2222"/>
    <w:rsid w:val="000E6BE2"/>
    <w:rsid w:val="000F0733"/>
    <w:rsid w:val="000F53CA"/>
    <w:rsid w:val="001363AE"/>
    <w:rsid w:val="0014291B"/>
    <w:rsid w:val="0015268D"/>
    <w:rsid w:val="00160A66"/>
    <w:rsid w:val="00173291"/>
    <w:rsid w:val="0019048E"/>
    <w:rsid w:val="0019222A"/>
    <w:rsid w:val="001971D5"/>
    <w:rsid w:val="001C6268"/>
    <w:rsid w:val="001C746F"/>
    <w:rsid w:val="001C791D"/>
    <w:rsid w:val="001D4992"/>
    <w:rsid w:val="00230A1D"/>
    <w:rsid w:val="00274330"/>
    <w:rsid w:val="002B733B"/>
    <w:rsid w:val="002D69CB"/>
    <w:rsid w:val="002F0919"/>
    <w:rsid w:val="00301C3F"/>
    <w:rsid w:val="003033D5"/>
    <w:rsid w:val="00317889"/>
    <w:rsid w:val="0035310D"/>
    <w:rsid w:val="00356222"/>
    <w:rsid w:val="0038329E"/>
    <w:rsid w:val="003A28C2"/>
    <w:rsid w:val="0040454A"/>
    <w:rsid w:val="00417D53"/>
    <w:rsid w:val="004263A5"/>
    <w:rsid w:val="00447B77"/>
    <w:rsid w:val="00464073"/>
    <w:rsid w:val="004825F5"/>
    <w:rsid w:val="004A49F1"/>
    <w:rsid w:val="004C30AD"/>
    <w:rsid w:val="004D0F90"/>
    <w:rsid w:val="004E107E"/>
    <w:rsid w:val="00505CFF"/>
    <w:rsid w:val="00525824"/>
    <w:rsid w:val="00551894"/>
    <w:rsid w:val="00553676"/>
    <w:rsid w:val="005C0987"/>
    <w:rsid w:val="005C1243"/>
    <w:rsid w:val="005C7E73"/>
    <w:rsid w:val="005F0327"/>
    <w:rsid w:val="00611722"/>
    <w:rsid w:val="00656A40"/>
    <w:rsid w:val="006B3F44"/>
    <w:rsid w:val="006E170E"/>
    <w:rsid w:val="006F5592"/>
    <w:rsid w:val="00707B46"/>
    <w:rsid w:val="00736A1B"/>
    <w:rsid w:val="0076134D"/>
    <w:rsid w:val="007906F9"/>
    <w:rsid w:val="007F62A3"/>
    <w:rsid w:val="00805031"/>
    <w:rsid w:val="008344DE"/>
    <w:rsid w:val="00853F46"/>
    <w:rsid w:val="00870201"/>
    <w:rsid w:val="00884691"/>
    <w:rsid w:val="008B0E0E"/>
    <w:rsid w:val="008D3C9E"/>
    <w:rsid w:val="008F6C75"/>
    <w:rsid w:val="00921A66"/>
    <w:rsid w:val="00945755"/>
    <w:rsid w:val="0095205F"/>
    <w:rsid w:val="00993339"/>
    <w:rsid w:val="009D1E68"/>
    <w:rsid w:val="00A21BE3"/>
    <w:rsid w:val="00A24A1B"/>
    <w:rsid w:val="00A254D2"/>
    <w:rsid w:val="00A507EC"/>
    <w:rsid w:val="00A52E1B"/>
    <w:rsid w:val="00A576A0"/>
    <w:rsid w:val="00AA75C9"/>
    <w:rsid w:val="00B02760"/>
    <w:rsid w:val="00B10317"/>
    <w:rsid w:val="00B31696"/>
    <w:rsid w:val="00B366F8"/>
    <w:rsid w:val="00B41656"/>
    <w:rsid w:val="00B427CE"/>
    <w:rsid w:val="00B7054C"/>
    <w:rsid w:val="00B7637F"/>
    <w:rsid w:val="00B917B7"/>
    <w:rsid w:val="00B95CA3"/>
    <w:rsid w:val="00BB5E87"/>
    <w:rsid w:val="00BC48B7"/>
    <w:rsid w:val="00BC7C7F"/>
    <w:rsid w:val="00C0005C"/>
    <w:rsid w:val="00C170E5"/>
    <w:rsid w:val="00C20B42"/>
    <w:rsid w:val="00C25349"/>
    <w:rsid w:val="00C25F07"/>
    <w:rsid w:val="00C32983"/>
    <w:rsid w:val="00C52E84"/>
    <w:rsid w:val="00C72E47"/>
    <w:rsid w:val="00C7476D"/>
    <w:rsid w:val="00C75DF4"/>
    <w:rsid w:val="00C81894"/>
    <w:rsid w:val="00C85B6B"/>
    <w:rsid w:val="00C93D19"/>
    <w:rsid w:val="00CC20F5"/>
    <w:rsid w:val="00CC5B3E"/>
    <w:rsid w:val="00CD2202"/>
    <w:rsid w:val="00D02CF5"/>
    <w:rsid w:val="00D43E7F"/>
    <w:rsid w:val="00D47916"/>
    <w:rsid w:val="00D500EF"/>
    <w:rsid w:val="00D577DA"/>
    <w:rsid w:val="00DA0B12"/>
    <w:rsid w:val="00DA137C"/>
    <w:rsid w:val="00DC4530"/>
    <w:rsid w:val="00DE35A6"/>
    <w:rsid w:val="00DF3916"/>
    <w:rsid w:val="00E371BD"/>
    <w:rsid w:val="00E72E9B"/>
    <w:rsid w:val="00E73B41"/>
    <w:rsid w:val="00E86D54"/>
    <w:rsid w:val="00E94BCE"/>
    <w:rsid w:val="00EA111C"/>
    <w:rsid w:val="00F07C30"/>
    <w:rsid w:val="00F67996"/>
    <w:rsid w:val="00F90194"/>
    <w:rsid w:val="00F92ED0"/>
    <w:rsid w:val="00F96088"/>
    <w:rsid w:val="00FE53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80889"/>
  <w15:docId w15:val="{85DB0D97-E1E8-4EEB-A7CB-CF2D60AD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3F46"/>
    <w:pPr>
      <w:spacing w:after="340" w:line="240" w:lineRule="atLeast"/>
      <w:jc w:val="both"/>
    </w:pPr>
    <w:rPr>
      <w:szCs w:val="22"/>
      <w:lang w:val="en-US" w:eastAsia="en-US"/>
    </w:rPr>
  </w:style>
  <w:style w:type="paragraph" w:styleId="berschrift1">
    <w:name w:val="heading 1"/>
    <w:basedOn w:val="Standard"/>
    <w:next w:val="Standard"/>
    <w:link w:val="berschrift1Zchn"/>
    <w:uiPriority w:val="9"/>
    <w:qFormat/>
    <w:rsid w:val="00D577DA"/>
    <w:pPr>
      <w:keepNext/>
      <w:keepLines/>
      <w:spacing w:after="240" w:line="336" w:lineRule="atLeast"/>
      <w:jc w:val="left"/>
      <w:outlineLvl w:val="0"/>
    </w:pPr>
    <w:rPr>
      <w:rFonts w:eastAsia="Times New Roman"/>
      <w:bCs/>
      <w:caps/>
      <w:color w:val="000000"/>
      <w:sz w:val="28"/>
      <w:szCs w:val="28"/>
    </w:rPr>
  </w:style>
  <w:style w:type="paragraph" w:styleId="berschrift2">
    <w:name w:val="heading 2"/>
    <w:basedOn w:val="Standard"/>
    <w:next w:val="Standard"/>
    <w:link w:val="berschrift2Zchn"/>
    <w:uiPriority w:val="9"/>
    <w:qFormat/>
    <w:rsid w:val="005C1243"/>
    <w:pPr>
      <w:keepNext/>
      <w:keepLines/>
      <w:spacing w:before="340" w:after="80" w:line="312" w:lineRule="atLeast"/>
      <w:outlineLvl w:val="1"/>
    </w:pPr>
    <w:rPr>
      <w:rFonts w:eastAsia="Times New Roman"/>
      <w:b/>
      <w:bCs/>
      <w:color w:val="3200E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500EF"/>
    <w:pPr>
      <w:spacing w:line="240" w:lineRule="exact"/>
    </w:pPr>
  </w:style>
  <w:style w:type="character" w:customStyle="1" w:styleId="KopfzeileZchn">
    <w:name w:val="Kopfzeile Zchn"/>
    <w:link w:val="Kopfzeile"/>
    <w:uiPriority w:val="99"/>
    <w:rsid w:val="00D500EF"/>
    <w:rPr>
      <w:lang w:val="en-GB" w:eastAsia="en-GB" w:bidi="ar-SA"/>
    </w:rPr>
  </w:style>
  <w:style w:type="paragraph" w:styleId="Fuzeile">
    <w:name w:val="footer"/>
    <w:link w:val="FuzeileZchn"/>
    <w:uiPriority w:val="99"/>
    <w:rsid w:val="00D500EF"/>
    <w:pPr>
      <w:spacing w:line="240" w:lineRule="exact"/>
    </w:pPr>
  </w:style>
  <w:style w:type="character" w:customStyle="1" w:styleId="FuzeileZchn">
    <w:name w:val="Fußzeile Zchn"/>
    <w:link w:val="Fuzeile"/>
    <w:uiPriority w:val="99"/>
    <w:rsid w:val="00D500EF"/>
    <w:rPr>
      <w:lang w:val="en-GB" w:eastAsia="en-GB" w:bidi="ar-SA"/>
    </w:rPr>
  </w:style>
  <w:style w:type="paragraph" w:styleId="Sprechblasentext">
    <w:name w:val="Balloon Text"/>
    <w:basedOn w:val="Standard"/>
    <w:link w:val="SprechblasentextZchn"/>
    <w:uiPriority w:val="99"/>
    <w:semiHidden/>
    <w:rsid w:val="006B3F44"/>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6B3F44"/>
    <w:rPr>
      <w:rFonts w:ascii="Tahoma" w:hAnsi="Tahoma" w:cs="Tahoma"/>
      <w:sz w:val="16"/>
      <w:szCs w:val="16"/>
    </w:rPr>
  </w:style>
  <w:style w:type="character" w:customStyle="1" w:styleId="berschrift1Zchn">
    <w:name w:val="Überschrift 1 Zchn"/>
    <w:link w:val="berschrift1"/>
    <w:uiPriority w:val="9"/>
    <w:rsid w:val="00D577DA"/>
    <w:rPr>
      <w:rFonts w:ascii="Arial" w:eastAsia="Times New Roman" w:hAnsi="Arial" w:cs="Times New Roman"/>
      <w:bCs/>
      <w:caps/>
      <w:color w:val="000000"/>
      <w:sz w:val="28"/>
      <w:szCs w:val="28"/>
      <w:lang w:val="en-US"/>
    </w:rPr>
  </w:style>
  <w:style w:type="character" w:customStyle="1" w:styleId="berschrift2Zchn">
    <w:name w:val="Überschrift 2 Zchn"/>
    <w:link w:val="berschrift2"/>
    <w:uiPriority w:val="9"/>
    <w:rsid w:val="005C1243"/>
    <w:rPr>
      <w:rFonts w:ascii="Arial" w:eastAsia="Times New Roman" w:hAnsi="Arial" w:cs="Times New Roman"/>
      <w:b/>
      <w:bCs/>
      <w:color w:val="3200E6"/>
      <w:sz w:val="26"/>
      <w:szCs w:val="26"/>
    </w:rPr>
  </w:style>
  <w:style w:type="character" w:customStyle="1" w:styleId="Textebold">
    <w:name w:val="Texte bold"/>
    <w:uiPriority w:val="1"/>
    <w:qFormat/>
    <w:rsid w:val="00C7476D"/>
    <w:rPr>
      <w:b/>
    </w:rPr>
  </w:style>
  <w:style w:type="table" w:styleId="Tabellenraster">
    <w:name w:val="Table Grid"/>
    <w:basedOn w:val="NormaleTabelle"/>
    <w:uiPriority w:val="59"/>
    <w:rsid w:val="001C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nomNom">
    <w:name w:val="Prénom Nom"/>
    <w:basedOn w:val="Standard"/>
    <w:qFormat/>
    <w:rsid w:val="001C6268"/>
    <w:pPr>
      <w:framePr w:w="10093" w:h="57" w:wrap="notBeside" w:vAnchor="page" w:hAnchor="page" w:x="908" w:y="13615"/>
      <w:spacing w:after="0"/>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lang w:val="fr-FR"/>
    </w:rPr>
  </w:style>
  <w:style w:type="paragraph" w:customStyle="1" w:styleId="Adresse">
    <w:name w:val="Adresse"/>
    <w:basedOn w:val="Fonction"/>
    <w:qFormat/>
    <w:rsid w:val="00F96088"/>
    <w:pPr>
      <w:framePr w:wrap="notBeside" w:y="13768"/>
      <w:spacing w:line="156" w:lineRule="atLeast"/>
    </w:pPr>
    <w:rPr>
      <w:sz w:val="13"/>
      <w:szCs w:val="13"/>
      <w:lang w:val="fr-FR"/>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val="fr-FR" w:eastAsia="en-US"/>
    </w:rPr>
  </w:style>
  <w:style w:type="character" w:styleId="Hyperlink">
    <w:name w:val="Hyperlink"/>
    <w:uiPriority w:val="99"/>
    <w:semiHidden/>
    <w:rsid w:val="00CC20F5"/>
    <w:rPr>
      <w:color w:val="000000"/>
      <w:u w:val="single"/>
    </w:rPr>
  </w:style>
  <w:style w:type="character" w:styleId="Kommentarzeichen">
    <w:name w:val="annotation reference"/>
    <w:uiPriority w:val="99"/>
    <w:semiHidden/>
    <w:rsid w:val="004263A5"/>
    <w:rPr>
      <w:sz w:val="16"/>
      <w:szCs w:val="16"/>
    </w:rPr>
  </w:style>
  <w:style w:type="paragraph" w:styleId="Kommentartext">
    <w:name w:val="annotation text"/>
    <w:basedOn w:val="Standard"/>
    <w:link w:val="KommentartextZchn"/>
    <w:uiPriority w:val="99"/>
    <w:semiHidden/>
    <w:rsid w:val="004263A5"/>
    <w:rPr>
      <w:szCs w:val="20"/>
    </w:rPr>
  </w:style>
  <w:style w:type="character" w:customStyle="1" w:styleId="KommentartextZchn">
    <w:name w:val="Kommentartext Zchn"/>
    <w:link w:val="Kommentartext"/>
    <w:uiPriority w:val="99"/>
    <w:semiHidden/>
    <w:rsid w:val="004263A5"/>
    <w:rPr>
      <w:lang w:val="en-US" w:eastAsia="en-US"/>
    </w:rPr>
  </w:style>
  <w:style w:type="paragraph" w:styleId="Kommentarthema">
    <w:name w:val="annotation subject"/>
    <w:basedOn w:val="Kommentartext"/>
    <w:next w:val="Kommentartext"/>
    <w:link w:val="KommentarthemaZchn"/>
    <w:uiPriority w:val="99"/>
    <w:semiHidden/>
    <w:rsid w:val="004263A5"/>
    <w:rPr>
      <w:b/>
      <w:bCs/>
    </w:rPr>
  </w:style>
  <w:style w:type="character" w:customStyle="1" w:styleId="KommentarthemaZchn">
    <w:name w:val="Kommentarthema Zchn"/>
    <w:link w:val="Kommentarthema"/>
    <w:uiPriority w:val="99"/>
    <w:semiHidden/>
    <w:rsid w:val="004263A5"/>
    <w:rPr>
      <w:b/>
      <w:bCs/>
      <w:lang w:val="en-US" w:eastAsia="en-US"/>
    </w:rPr>
  </w:style>
  <w:style w:type="paragraph" w:styleId="StandardWeb">
    <w:name w:val="Normal (Web)"/>
    <w:basedOn w:val="Standard"/>
    <w:uiPriority w:val="99"/>
    <w:rsid w:val="00B02760"/>
    <w:pPr>
      <w:spacing w:before="100" w:beforeAutospacing="1" w:after="100" w:afterAutospacing="1" w:line="240" w:lineRule="auto"/>
      <w:jc w:val="left"/>
    </w:pPr>
    <w:rPr>
      <w:rFonts w:ascii="Times New Roman" w:eastAsia="Times New Roman" w:hAnsi="Times New Roman"/>
      <w:sz w:val="24"/>
      <w:szCs w:val="24"/>
      <w:lang w:val="de-DE" w:eastAsia="de-DE"/>
    </w:rPr>
  </w:style>
  <w:style w:type="character" w:styleId="Fett">
    <w:name w:val="Strong"/>
    <w:uiPriority w:val="22"/>
    <w:qFormat/>
    <w:rsid w:val="00B91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eodi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diswilson.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dufour\Desktop\BRAND%20DEF\EN\communique_de_presse_geodis_g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communique_de_presse_geodis_gb</Template>
  <TotalTime>0</TotalTime>
  <Pages>2</Pages>
  <Words>351</Words>
  <Characters>2217</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GEODIS</vt:lpstr>
      <vt:lpstr>GEODIS</vt:lpstr>
      <vt:lpstr>GEODIS</vt:lpstr>
    </vt:vector>
  </TitlesOfParts>
  <Manager>GEODIS</Manager>
  <Company>GEODIS</Company>
  <LinksUpToDate>false</LinksUpToDate>
  <CharactersWithSpaces>2563</CharactersWithSpaces>
  <SharedDoc>false</SharedDoc>
  <HLinks>
    <vt:vector size="6" baseType="variant">
      <vt:variant>
        <vt:i4>2359340</vt:i4>
      </vt:variant>
      <vt:variant>
        <vt:i4>9</vt:i4>
      </vt:variant>
      <vt:variant>
        <vt:i4>0</vt:i4>
      </vt:variant>
      <vt:variant>
        <vt:i4>5</vt:i4>
      </vt:variant>
      <vt:variant>
        <vt:lpwstr>http://www.geodis.com/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DUFOUR Peggy</dc:creator>
  <cp:lastModifiedBy>Dagmar</cp:lastModifiedBy>
  <cp:revision>12</cp:revision>
  <cp:lastPrinted>2015-02-27T15:41:00Z</cp:lastPrinted>
  <dcterms:created xsi:type="dcterms:W3CDTF">2015-05-27T11:41:00Z</dcterms:created>
  <dcterms:modified xsi:type="dcterms:W3CDTF">2015-05-27T16:48:00Z</dcterms:modified>
</cp:coreProperties>
</file>